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75DF3" w14:textId="35D56E6C" w:rsidR="002C0090" w:rsidRPr="00AE338B" w:rsidRDefault="00F4002B">
      <w:pPr>
        <w:pStyle w:val="BodyText"/>
        <w:spacing w:before="80"/>
        <w:ind w:left="360"/>
        <w:rPr>
          <w:rFonts w:ascii="Times New Roman" w:hAnsi="Times New Roman" w:cs="Times New Roman"/>
        </w:rPr>
      </w:pPr>
      <w:r w:rsidRPr="00AE338B">
        <w:rPr>
          <w:rFonts w:ascii="Times New Roman" w:hAnsi="Times New Roman" w:cs="Times New Roman"/>
        </w:rPr>
        <w:t>Final</w:t>
      </w:r>
      <w:r w:rsidRPr="00AE338B">
        <w:rPr>
          <w:rFonts w:ascii="Times New Roman" w:hAnsi="Times New Roman" w:cs="Times New Roman"/>
          <w:spacing w:val="-4"/>
        </w:rPr>
        <w:t xml:space="preserve"> </w:t>
      </w:r>
      <w:r w:rsidRPr="00AE338B">
        <w:rPr>
          <w:rFonts w:ascii="Times New Roman" w:hAnsi="Times New Roman" w:cs="Times New Roman"/>
        </w:rPr>
        <w:t>Proposal</w:t>
      </w:r>
      <w:r w:rsidRPr="00AE338B">
        <w:rPr>
          <w:rFonts w:ascii="Times New Roman" w:hAnsi="Times New Roman" w:cs="Times New Roman"/>
          <w:spacing w:val="-4"/>
        </w:rPr>
        <w:t xml:space="preserve"> </w:t>
      </w:r>
      <w:r w:rsidRPr="00AE338B">
        <w:rPr>
          <w:rFonts w:ascii="Times New Roman" w:hAnsi="Times New Roman" w:cs="Times New Roman"/>
        </w:rPr>
        <w:t>(Project</w:t>
      </w:r>
      <w:r w:rsidRPr="00AE338B">
        <w:rPr>
          <w:rFonts w:ascii="Times New Roman" w:hAnsi="Times New Roman" w:cs="Times New Roman"/>
          <w:spacing w:val="-2"/>
        </w:rPr>
        <w:t xml:space="preserve"> Narrative)</w:t>
      </w:r>
    </w:p>
    <w:p w14:paraId="4D5BF909" w14:textId="77777777" w:rsidR="002C0090" w:rsidRPr="00AE338B" w:rsidRDefault="002C0090">
      <w:pPr>
        <w:pStyle w:val="BodyText"/>
        <w:rPr>
          <w:rFonts w:ascii="Times New Roman" w:hAnsi="Times New Roman" w:cs="Times New Roman"/>
          <w:sz w:val="20"/>
        </w:rPr>
      </w:pPr>
    </w:p>
    <w:p w14:paraId="5C6DAC3A" w14:textId="77777777" w:rsidR="002C0090" w:rsidRPr="00AE338B" w:rsidRDefault="002C0090">
      <w:pPr>
        <w:pStyle w:val="BodyText"/>
        <w:rPr>
          <w:rFonts w:ascii="Times New Roman" w:hAnsi="Times New Roman" w:cs="Times New Roman"/>
          <w:sz w:val="20"/>
        </w:rPr>
      </w:pPr>
    </w:p>
    <w:p w14:paraId="767524BA" w14:textId="1F9431F6" w:rsidR="002C0090" w:rsidRPr="00AE338B" w:rsidRDefault="002C0090">
      <w:pPr>
        <w:pStyle w:val="BodyText"/>
        <w:spacing w:before="41"/>
        <w:rPr>
          <w:rFonts w:ascii="Times New Roman" w:hAnsi="Times New Roman" w:cs="Times New Roman"/>
          <w:sz w:val="20"/>
        </w:rPr>
      </w:pPr>
    </w:p>
    <w:p w14:paraId="070EF6D9" w14:textId="77777777" w:rsidR="002C0090" w:rsidRPr="00AE338B" w:rsidRDefault="002C0090">
      <w:pPr>
        <w:pStyle w:val="BodyText"/>
        <w:spacing w:before="241"/>
        <w:rPr>
          <w:rFonts w:ascii="Times New Roman" w:hAnsi="Times New Roman" w:cs="Times New Roman"/>
        </w:rPr>
      </w:pPr>
    </w:p>
    <w:p w14:paraId="64209F4C" w14:textId="77777777" w:rsidR="002C0090" w:rsidRPr="00AE338B" w:rsidRDefault="00F4002B">
      <w:pPr>
        <w:pStyle w:val="Title"/>
        <w:spacing w:line="259" w:lineRule="auto"/>
        <w:rPr>
          <w:rFonts w:ascii="Times New Roman" w:hAnsi="Times New Roman" w:cs="Times New Roman"/>
        </w:rPr>
      </w:pPr>
      <w:r w:rsidRPr="00AE338B">
        <w:rPr>
          <w:rFonts w:ascii="Times New Roman" w:hAnsi="Times New Roman" w:cs="Times New Roman"/>
          <w:color w:val="001F5F"/>
        </w:rPr>
        <w:t>Broadband</w:t>
      </w:r>
      <w:r w:rsidRPr="00AE338B">
        <w:rPr>
          <w:rFonts w:ascii="Times New Roman" w:hAnsi="Times New Roman" w:cs="Times New Roman"/>
          <w:color w:val="001F5F"/>
          <w:spacing w:val="-13"/>
        </w:rPr>
        <w:t xml:space="preserve"> </w:t>
      </w:r>
      <w:r w:rsidRPr="00AE338B">
        <w:rPr>
          <w:rFonts w:ascii="Times New Roman" w:hAnsi="Times New Roman" w:cs="Times New Roman"/>
          <w:color w:val="001F5F"/>
        </w:rPr>
        <w:t>Equity,</w:t>
      </w:r>
      <w:r w:rsidRPr="00AE338B">
        <w:rPr>
          <w:rFonts w:ascii="Times New Roman" w:hAnsi="Times New Roman" w:cs="Times New Roman"/>
          <w:color w:val="001F5F"/>
          <w:spacing w:val="-11"/>
        </w:rPr>
        <w:t xml:space="preserve"> </w:t>
      </w:r>
      <w:r w:rsidRPr="00AE338B">
        <w:rPr>
          <w:rFonts w:ascii="Times New Roman" w:hAnsi="Times New Roman" w:cs="Times New Roman"/>
          <w:color w:val="001F5F"/>
        </w:rPr>
        <w:t>Access,</w:t>
      </w:r>
      <w:r w:rsidRPr="00AE338B">
        <w:rPr>
          <w:rFonts w:ascii="Times New Roman" w:hAnsi="Times New Roman" w:cs="Times New Roman"/>
          <w:color w:val="001F5F"/>
          <w:spacing w:val="-14"/>
        </w:rPr>
        <w:t xml:space="preserve"> </w:t>
      </w:r>
      <w:r w:rsidRPr="00AE338B">
        <w:rPr>
          <w:rFonts w:ascii="Times New Roman" w:hAnsi="Times New Roman" w:cs="Times New Roman"/>
          <w:color w:val="001F5F"/>
        </w:rPr>
        <w:t>and Deployment (BEAD) Program</w:t>
      </w:r>
    </w:p>
    <w:p w14:paraId="528C16DA" w14:textId="77777777" w:rsidR="002C0090" w:rsidRPr="00AE338B" w:rsidRDefault="00F4002B">
      <w:pPr>
        <w:pStyle w:val="Title"/>
        <w:spacing w:before="159"/>
        <w:ind w:left="191"/>
        <w:rPr>
          <w:rFonts w:ascii="Times New Roman" w:hAnsi="Times New Roman" w:cs="Times New Roman"/>
        </w:rPr>
      </w:pPr>
      <w:r w:rsidRPr="00AE338B">
        <w:rPr>
          <w:rFonts w:ascii="Times New Roman" w:hAnsi="Times New Roman" w:cs="Times New Roman"/>
          <w:color w:val="001F5F"/>
        </w:rPr>
        <w:t>Final</w:t>
      </w:r>
      <w:r w:rsidRPr="00AE338B">
        <w:rPr>
          <w:rFonts w:ascii="Times New Roman" w:hAnsi="Times New Roman" w:cs="Times New Roman"/>
          <w:color w:val="001F5F"/>
          <w:spacing w:val="-14"/>
        </w:rPr>
        <w:t xml:space="preserve"> </w:t>
      </w:r>
      <w:r w:rsidRPr="00AE338B">
        <w:rPr>
          <w:rFonts w:ascii="Times New Roman" w:hAnsi="Times New Roman" w:cs="Times New Roman"/>
          <w:color w:val="001F5F"/>
          <w:spacing w:val="-2"/>
        </w:rPr>
        <w:t>Proposal</w:t>
      </w:r>
    </w:p>
    <w:p w14:paraId="635586C7" w14:textId="77777777" w:rsidR="002C0090" w:rsidRPr="00AE338B" w:rsidRDefault="00F4002B">
      <w:pPr>
        <w:spacing w:before="643"/>
        <w:ind w:left="189" w:right="190"/>
        <w:jc w:val="center"/>
        <w:rPr>
          <w:rFonts w:ascii="Times New Roman" w:hAnsi="Times New Roman" w:cs="Times New Roman"/>
          <w:b/>
          <w:sz w:val="36"/>
        </w:rPr>
      </w:pPr>
      <w:r w:rsidRPr="00AE338B">
        <w:rPr>
          <w:rFonts w:ascii="Times New Roman" w:hAnsi="Times New Roman" w:cs="Times New Roman"/>
          <w:b/>
          <w:color w:val="001F5F"/>
          <w:sz w:val="36"/>
        </w:rPr>
        <w:t xml:space="preserve">December </w:t>
      </w:r>
      <w:r w:rsidRPr="00AE338B">
        <w:rPr>
          <w:rFonts w:ascii="Times New Roman" w:hAnsi="Times New Roman" w:cs="Times New Roman"/>
          <w:b/>
          <w:color w:val="001F5F"/>
          <w:spacing w:val="-4"/>
          <w:sz w:val="36"/>
        </w:rPr>
        <w:t>2025</w:t>
      </w:r>
    </w:p>
    <w:p w14:paraId="63207B79" w14:textId="77777777" w:rsidR="002C0090" w:rsidRPr="00AE338B" w:rsidRDefault="002C0090">
      <w:pPr>
        <w:pStyle w:val="BodyText"/>
        <w:spacing w:before="232"/>
        <w:rPr>
          <w:rFonts w:ascii="Times New Roman" w:hAnsi="Times New Roman" w:cs="Times New Roman"/>
          <w:b/>
          <w:sz w:val="36"/>
        </w:rPr>
      </w:pPr>
    </w:p>
    <w:p w14:paraId="702DC279" w14:textId="77777777" w:rsidR="002C0090" w:rsidRPr="00AE338B" w:rsidRDefault="00F4002B">
      <w:pPr>
        <w:spacing w:line="259" w:lineRule="auto"/>
        <w:ind w:left="187" w:right="190"/>
        <w:jc w:val="center"/>
        <w:rPr>
          <w:rFonts w:ascii="Times New Roman" w:hAnsi="Times New Roman" w:cs="Times New Roman"/>
          <w:sz w:val="36"/>
        </w:rPr>
      </w:pPr>
      <w:r w:rsidRPr="00AE338B">
        <w:rPr>
          <w:rFonts w:ascii="Times New Roman" w:hAnsi="Times New Roman" w:cs="Times New Roman"/>
          <w:sz w:val="36"/>
        </w:rPr>
        <w:t>In</w:t>
      </w:r>
      <w:r w:rsidRPr="00AE338B">
        <w:rPr>
          <w:rFonts w:ascii="Times New Roman" w:hAnsi="Times New Roman" w:cs="Times New Roman"/>
          <w:spacing w:val="-3"/>
          <w:sz w:val="36"/>
        </w:rPr>
        <w:t xml:space="preserve"> </w:t>
      </w:r>
      <w:r w:rsidRPr="00AE338B">
        <w:rPr>
          <w:rFonts w:ascii="Times New Roman" w:hAnsi="Times New Roman" w:cs="Times New Roman"/>
          <w:sz w:val="36"/>
        </w:rPr>
        <w:t>compliance</w:t>
      </w:r>
      <w:r w:rsidRPr="00AE338B">
        <w:rPr>
          <w:rFonts w:ascii="Times New Roman" w:hAnsi="Times New Roman" w:cs="Times New Roman"/>
          <w:spacing w:val="-6"/>
          <w:sz w:val="36"/>
        </w:rPr>
        <w:t xml:space="preserve"> </w:t>
      </w:r>
      <w:r w:rsidRPr="00AE338B">
        <w:rPr>
          <w:rFonts w:ascii="Times New Roman" w:hAnsi="Times New Roman" w:cs="Times New Roman"/>
          <w:sz w:val="36"/>
        </w:rPr>
        <w:t>with</w:t>
      </w:r>
      <w:r w:rsidRPr="00AE338B">
        <w:rPr>
          <w:rFonts w:ascii="Times New Roman" w:hAnsi="Times New Roman" w:cs="Times New Roman"/>
          <w:spacing w:val="-3"/>
          <w:sz w:val="36"/>
        </w:rPr>
        <w:t xml:space="preserve"> </w:t>
      </w:r>
      <w:r w:rsidRPr="00AE338B">
        <w:rPr>
          <w:rFonts w:ascii="Times New Roman" w:hAnsi="Times New Roman" w:cs="Times New Roman"/>
          <w:sz w:val="36"/>
        </w:rPr>
        <w:t>the</w:t>
      </w:r>
      <w:r w:rsidRPr="00AE338B">
        <w:rPr>
          <w:rFonts w:ascii="Times New Roman" w:hAnsi="Times New Roman" w:cs="Times New Roman"/>
          <w:spacing w:val="-6"/>
          <w:sz w:val="36"/>
        </w:rPr>
        <w:t xml:space="preserve"> </w:t>
      </w:r>
      <w:r w:rsidRPr="00AE338B">
        <w:rPr>
          <w:rFonts w:ascii="Times New Roman" w:hAnsi="Times New Roman" w:cs="Times New Roman"/>
          <w:sz w:val="36"/>
        </w:rPr>
        <w:t>BEAD</w:t>
      </w:r>
      <w:r w:rsidRPr="00AE338B">
        <w:rPr>
          <w:rFonts w:ascii="Times New Roman" w:hAnsi="Times New Roman" w:cs="Times New Roman"/>
          <w:spacing w:val="-6"/>
          <w:sz w:val="36"/>
        </w:rPr>
        <w:t xml:space="preserve"> </w:t>
      </w:r>
      <w:r w:rsidRPr="00AE338B">
        <w:rPr>
          <w:rFonts w:ascii="Times New Roman" w:hAnsi="Times New Roman" w:cs="Times New Roman"/>
          <w:sz w:val="36"/>
        </w:rPr>
        <w:t>NOFO,</w:t>
      </w:r>
      <w:r w:rsidRPr="00AE338B">
        <w:rPr>
          <w:rFonts w:ascii="Times New Roman" w:hAnsi="Times New Roman" w:cs="Times New Roman"/>
          <w:spacing w:val="-4"/>
          <w:sz w:val="36"/>
        </w:rPr>
        <w:t xml:space="preserve"> </w:t>
      </w:r>
      <w:r w:rsidRPr="00AE338B">
        <w:rPr>
          <w:rFonts w:ascii="Times New Roman" w:hAnsi="Times New Roman" w:cs="Times New Roman"/>
          <w:sz w:val="36"/>
        </w:rPr>
        <w:t>as</w:t>
      </w:r>
      <w:r w:rsidRPr="00AE338B">
        <w:rPr>
          <w:rFonts w:ascii="Times New Roman" w:hAnsi="Times New Roman" w:cs="Times New Roman"/>
          <w:spacing w:val="-4"/>
          <w:sz w:val="36"/>
        </w:rPr>
        <w:t xml:space="preserve"> </w:t>
      </w:r>
      <w:r w:rsidRPr="00AE338B">
        <w:rPr>
          <w:rFonts w:ascii="Times New Roman" w:hAnsi="Times New Roman" w:cs="Times New Roman"/>
          <w:sz w:val="36"/>
        </w:rPr>
        <w:t>modified</w:t>
      </w:r>
      <w:r w:rsidRPr="00AE338B">
        <w:rPr>
          <w:rFonts w:ascii="Times New Roman" w:hAnsi="Times New Roman" w:cs="Times New Roman"/>
          <w:spacing w:val="-4"/>
          <w:sz w:val="36"/>
        </w:rPr>
        <w:t xml:space="preserve"> </w:t>
      </w:r>
      <w:r w:rsidRPr="00AE338B">
        <w:rPr>
          <w:rFonts w:ascii="Times New Roman" w:hAnsi="Times New Roman" w:cs="Times New Roman"/>
          <w:sz w:val="36"/>
        </w:rPr>
        <w:t>by</w:t>
      </w:r>
      <w:r w:rsidRPr="00AE338B">
        <w:rPr>
          <w:rFonts w:ascii="Times New Roman" w:hAnsi="Times New Roman" w:cs="Times New Roman"/>
          <w:spacing w:val="-6"/>
          <w:sz w:val="36"/>
        </w:rPr>
        <w:t xml:space="preserve"> </w:t>
      </w:r>
      <w:r w:rsidRPr="00AE338B">
        <w:rPr>
          <w:rFonts w:ascii="Times New Roman" w:hAnsi="Times New Roman" w:cs="Times New Roman"/>
          <w:sz w:val="36"/>
        </w:rPr>
        <w:t>NTIA’s BEAD Restructuring Policy Notice</w:t>
      </w:r>
    </w:p>
    <w:p w14:paraId="268A7CEB" w14:textId="77777777" w:rsidR="002C0090" w:rsidRPr="00AE338B" w:rsidRDefault="002C0090">
      <w:pPr>
        <w:spacing w:line="259" w:lineRule="auto"/>
        <w:jc w:val="center"/>
        <w:rPr>
          <w:rFonts w:ascii="Times New Roman" w:hAnsi="Times New Roman" w:cs="Times New Roman"/>
          <w:sz w:val="36"/>
        </w:rPr>
        <w:sectPr w:rsidR="002C0090" w:rsidRPr="00AE338B">
          <w:type w:val="continuous"/>
          <w:pgSz w:w="12240" w:h="15840"/>
          <w:pgMar w:top="940" w:right="1080" w:bottom="280" w:left="1080" w:header="720" w:footer="720" w:gutter="0"/>
          <w:cols w:space="720"/>
        </w:sectPr>
      </w:pPr>
    </w:p>
    <w:p w14:paraId="29E6F8A6" w14:textId="77777777" w:rsidR="002C0090" w:rsidRPr="00AE338B" w:rsidRDefault="00F4002B">
      <w:pPr>
        <w:spacing w:before="200"/>
        <w:ind w:left="360"/>
        <w:rPr>
          <w:rFonts w:ascii="Times New Roman" w:hAnsi="Times New Roman" w:cs="Times New Roman"/>
          <w:b/>
          <w:sz w:val="28"/>
        </w:rPr>
      </w:pPr>
      <w:r w:rsidRPr="00AE338B">
        <w:rPr>
          <w:rFonts w:ascii="Times New Roman" w:hAnsi="Times New Roman" w:cs="Times New Roman"/>
          <w:b/>
          <w:color w:val="365F91"/>
          <w:spacing w:val="-2"/>
          <w:sz w:val="28"/>
        </w:rPr>
        <w:lastRenderedPageBreak/>
        <w:t>Contents</w:t>
      </w:r>
    </w:p>
    <w:sdt>
      <w:sdtPr>
        <w:rPr>
          <w:rFonts w:ascii="Times New Roman" w:hAnsi="Times New Roman" w:cs="Times New Roman"/>
        </w:rPr>
        <w:id w:val="-1657225373"/>
        <w:docPartObj>
          <w:docPartGallery w:val="Table of Contents"/>
          <w:docPartUnique/>
        </w:docPartObj>
      </w:sdtPr>
      <w:sdtEndPr/>
      <w:sdtContent>
        <w:p w14:paraId="089A41CB" w14:textId="28C6114E" w:rsidR="00FB4D44" w:rsidRDefault="00F4002B">
          <w:pPr>
            <w:pStyle w:val="TOC1"/>
            <w:tabs>
              <w:tab w:val="left" w:pos="799"/>
              <w:tab w:val="right" w:leader="dot" w:pos="10070"/>
            </w:tabs>
            <w:rPr>
              <w:rFonts w:asciiTheme="minorHAnsi" w:eastAsiaTheme="minorEastAsia" w:hAnsiTheme="minorHAnsi" w:cstheme="minorBidi"/>
              <w:noProof/>
              <w:kern w:val="2"/>
              <w:sz w:val="24"/>
              <w:szCs w:val="24"/>
              <w14:ligatures w14:val="standardContextual"/>
            </w:rPr>
          </w:pPr>
          <w:r w:rsidRPr="00BF08CF">
            <w:rPr>
              <w:rFonts w:ascii="Times New Roman" w:hAnsi="Times New Roman" w:cs="Times New Roman"/>
            </w:rPr>
            <w:fldChar w:fldCharType="begin"/>
          </w:r>
          <w:r w:rsidRPr="00BF08CF">
            <w:rPr>
              <w:rFonts w:ascii="Times New Roman" w:hAnsi="Times New Roman" w:cs="Times New Roman"/>
            </w:rPr>
            <w:instrText xml:space="preserve">TOC \o "1-1" \h \z \u </w:instrText>
          </w:r>
          <w:r w:rsidRPr="00BF08CF">
            <w:rPr>
              <w:rFonts w:ascii="Times New Roman" w:hAnsi="Times New Roman" w:cs="Times New Roman"/>
            </w:rPr>
            <w:fldChar w:fldCharType="separate"/>
          </w:r>
          <w:hyperlink w:anchor="_Toc216276234" w:history="1">
            <w:r w:rsidR="00FB4D44" w:rsidRPr="00BC27EE">
              <w:rPr>
                <w:rStyle w:val="Hyperlink"/>
                <w:noProof/>
              </w:rPr>
              <w:t>0</w:t>
            </w:r>
            <w:r w:rsidR="00FB4D44">
              <w:rPr>
                <w:rFonts w:asciiTheme="minorHAnsi" w:eastAsiaTheme="minorEastAsia" w:hAnsiTheme="minorHAnsi" w:cstheme="minorBidi"/>
                <w:noProof/>
                <w:kern w:val="2"/>
                <w:sz w:val="24"/>
                <w:szCs w:val="24"/>
                <w14:ligatures w14:val="standardContextual"/>
              </w:rPr>
              <w:tab/>
            </w:r>
            <w:r w:rsidR="00FB4D44" w:rsidRPr="00BC27EE">
              <w:rPr>
                <w:rStyle w:val="Hyperlink"/>
                <w:rFonts w:ascii="Times New Roman" w:hAnsi="Times New Roman" w:cs="Times New Roman"/>
                <w:noProof/>
              </w:rPr>
              <w:t>Final</w:t>
            </w:r>
            <w:r w:rsidR="00FB4D44" w:rsidRPr="00BC27EE">
              <w:rPr>
                <w:rStyle w:val="Hyperlink"/>
                <w:rFonts w:ascii="Times New Roman" w:hAnsi="Times New Roman" w:cs="Times New Roman"/>
                <w:noProof/>
                <w:spacing w:val="-5"/>
              </w:rPr>
              <w:t xml:space="preserve"> </w:t>
            </w:r>
            <w:r w:rsidR="00FB4D44" w:rsidRPr="00BC27EE">
              <w:rPr>
                <w:rStyle w:val="Hyperlink"/>
                <w:rFonts w:ascii="Times New Roman" w:hAnsi="Times New Roman" w:cs="Times New Roman"/>
                <w:noProof/>
              </w:rPr>
              <w:t>Proposal</w:t>
            </w:r>
            <w:r w:rsidR="00FB4D44" w:rsidRPr="00BC27EE">
              <w:rPr>
                <w:rStyle w:val="Hyperlink"/>
                <w:rFonts w:ascii="Times New Roman" w:hAnsi="Times New Roman" w:cs="Times New Roman"/>
                <w:noProof/>
                <w:spacing w:val="-5"/>
              </w:rPr>
              <w:t xml:space="preserve"> </w:t>
            </w:r>
            <w:r w:rsidR="00FB4D44" w:rsidRPr="00BC27EE">
              <w:rPr>
                <w:rStyle w:val="Hyperlink"/>
                <w:rFonts w:ascii="Times New Roman" w:hAnsi="Times New Roman" w:cs="Times New Roman"/>
                <w:noProof/>
              </w:rPr>
              <w:t>Data</w:t>
            </w:r>
            <w:r w:rsidR="00FB4D44" w:rsidRPr="00BC27EE">
              <w:rPr>
                <w:rStyle w:val="Hyperlink"/>
                <w:rFonts w:ascii="Times New Roman" w:hAnsi="Times New Roman" w:cs="Times New Roman"/>
                <w:noProof/>
                <w:spacing w:val="-4"/>
              </w:rPr>
              <w:t xml:space="preserve"> </w:t>
            </w:r>
            <w:r w:rsidR="00FB4D44" w:rsidRPr="00BC27EE">
              <w:rPr>
                <w:rStyle w:val="Hyperlink"/>
                <w:rFonts w:ascii="Times New Roman" w:hAnsi="Times New Roman" w:cs="Times New Roman"/>
                <w:noProof/>
                <w:spacing w:val="-2"/>
              </w:rPr>
              <w:t>Submission</w:t>
            </w:r>
            <w:r w:rsidR="00FB4D44">
              <w:rPr>
                <w:noProof/>
                <w:webHidden/>
              </w:rPr>
              <w:tab/>
            </w:r>
            <w:r w:rsidR="00FB4D44">
              <w:rPr>
                <w:noProof/>
                <w:webHidden/>
              </w:rPr>
              <w:fldChar w:fldCharType="begin"/>
            </w:r>
            <w:r w:rsidR="00FB4D44">
              <w:rPr>
                <w:noProof/>
                <w:webHidden/>
              </w:rPr>
              <w:instrText xml:space="preserve"> PAGEREF _Toc216276234 \h </w:instrText>
            </w:r>
            <w:r w:rsidR="00FB4D44">
              <w:rPr>
                <w:noProof/>
                <w:webHidden/>
              </w:rPr>
            </w:r>
            <w:r w:rsidR="00FB4D44">
              <w:rPr>
                <w:noProof/>
                <w:webHidden/>
              </w:rPr>
              <w:fldChar w:fldCharType="separate"/>
            </w:r>
            <w:r w:rsidR="00FB4D44">
              <w:rPr>
                <w:noProof/>
                <w:webHidden/>
              </w:rPr>
              <w:t>3</w:t>
            </w:r>
            <w:r w:rsidR="00FB4D44">
              <w:rPr>
                <w:noProof/>
                <w:webHidden/>
              </w:rPr>
              <w:fldChar w:fldCharType="end"/>
            </w:r>
          </w:hyperlink>
        </w:p>
        <w:p w14:paraId="20DAC7B0" w14:textId="04CF07EB" w:rsidR="00FB4D44" w:rsidRDefault="00FB4D44">
          <w:pPr>
            <w:pStyle w:val="TOC1"/>
            <w:tabs>
              <w:tab w:val="left" w:pos="799"/>
              <w:tab w:val="right" w:leader="dot" w:pos="10070"/>
            </w:tabs>
            <w:rPr>
              <w:rFonts w:asciiTheme="minorHAnsi" w:eastAsiaTheme="minorEastAsia" w:hAnsiTheme="minorHAnsi" w:cstheme="minorBidi"/>
              <w:noProof/>
              <w:kern w:val="2"/>
              <w:sz w:val="24"/>
              <w:szCs w:val="24"/>
              <w14:ligatures w14:val="standardContextual"/>
            </w:rPr>
          </w:pPr>
          <w:hyperlink w:anchor="_Toc216276235" w:history="1">
            <w:r w:rsidRPr="00BC27EE">
              <w:rPr>
                <w:rStyle w:val="Hyperlink"/>
                <w:noProof/>
              </w:rPr>
              <w:t>1</w:t>
            </w:r>
            <w:r>
              <w:rPr>
                <w:rFonts w:asciiTheme="minorHAnsi" w:eastAsiaTheme="minorEastAsia" w:hAnsiTheme="minorHAnsi" w:cstheme="minorBidi"/>
                <w:noProof/>
                <w:kern w:val="2"/>
                <w:sz w:val="24"/>
                <w:szCs w:val="24"/>
                <w14:ligatures w14:val="standardContextual"/>
              </w:rPr>
              <w:tab/>
            </w:r>
            <w:r w:rsidRPr="00BC27EE">
              <w:rPr>
                <w:rStyle w:val="Hyperlink"/>
                <w:rFonts w:ascii="Times New Roman" w:hAnsi="Times New Roman" w:cs="Times New Roman"/>
                <w:noProof/>
              </w:rPr>
              <w:t>Subgrantee</w:t>
            </w:r>
            <w:r w:rsidRPr="00BC27EE">
              <w:rPr>
                <w:rStyle w:val="Hyperlink"/>
                <w:rFonts w:ascii="Times New Roman" w:hAnsi="Times New Roman" w:cs="Times New Roman"/>
                <w:noProof/>
                <w:spacing w:val="-9"/>
              </w:rPr>
              <w:t xml:space="preserve"> </w:t>
            </w:r>
            <w:r w:rsidRPr="00BC27EE">
              <w:rPr>
                <w:rStyle w:val="Hyperlink"/>
                <w:rFonts w:ascii="Times New Roman" w:hAnsi="Times New Roman" w:cs="Times New Roman"/>
                <w:noProof/>
              </w:rPr>
              <w:t>Selection</w:t>
            </w:r>
            <w:r w:rsidRPr="00BC27EE">
              <w:rPr>
                <w:rStyle w:val="Hyperlink"/>
                <w:rFonts w:ascii="Times New Roman" w:hAnsi="Times New Roman" w:cs="Times New Roman"/>
                <w:noProof/>
                <w:spacing w:val="-9"/>
              </w:rPr>
              <w:t xml:space="preserve"> </w:t>
            </w:r>
            <w:r w:rsidRPr="00BC27EE">
              <w:rPr>
                <w:rStyle w:val="Hyperlink"/>
                <w:rFonts w:ascii="Times New Roman" w:hAnsi="Times New Roman" w:cs="Times New Roman"/>
                <w:noProof/>
              </w:rPr>
              <w:t>Process</w:t>
            </w:r>
            <w:r w:rsidRPr="00BC27EE">
              <w:rPr>
                <w:rStyle w:val="Hyperlink"/>
                <w:rFonts w:ascii="Times New Roman" w:hAnsi="Times New Roman" w:cs="Times New Roman"/>
                <w:noProof/>
                <w:spacing w:val="-10"/>
              </w:rPr>
              <w:t xml:space="preserve"> </w:t>
            </w:r>
            <w:r w:rsidRPr="00BC27EE">
              <w:rPr>
                <w:rStyle w:val="Hyperlink"/>
                <w:rFonts w:ascii="Times New Roman" w:hAnsi="Times New Roman" w:cs="Times New Roman"/>
                <w:noProof/>
              </w:rPr>
              <w:t>Outcomes</w:t>
            </w:r>
            <w:r w:rsidRPr="00BC27EE">
              <w:rPr>
                <w:rStyle w:val="Hyperlink"/>
                <w:rFonts w:ascii="Times New Roman" w:hAnsi="Times New Roman" w:cs="Times New Roman"/>
                <w:noProof/>
                <w:spacing w:val="-7"/>
              </w:rPr>
              <w:t xml:space="preserve"> </w:t>
            </w:r>
            <w:r w:rsidRPr="00BC27EE">
              <w:rPr>
                <w:rStyle w:val="Hyperlink"/>
                <w:rFonts w:ascii="Times New Roman" w:hAnsi="Times New Roman" w:cs="Times New Roman"/>
                <w:noProof/>
              </w:rPr>
              <w:t>(Requirement</w:t>
            </w:r>
            <w:r w:rsidRPr="00BC27EE">
              <w:rPr>
                <w:rStyle w:val="Hyperlink"/>
                <w:rFonts w:ascii="Times New Roman" w:hAnsi="Times New Roman" w:cs="Times New Roman"/>
                <w:noProof/>
                <w:spacing w:val="-9"/>
              </w:rPr>
              <w:t xml:space="preserve"> </w:t>
            </w:r>
            <w:r w:rsidRPr="00BC27EE">
              <w:rPr>
                <w:rStyle w:val="Hyperlink"/>
                <w:rFonts w:ascii="Times New Roman" w:hAnsi="Times New Roman" w:cs="Times New Roman"/>
                <w:noProof/>
                <w:spacing w:val="-5"/>
              </w:rPr>
              <w:t>1)</w:t>
            </w:r>
            <w:r>
              <w:rPr>
                <w:noProof/>
                <w:webHidden/>
              </w:rPr>
              <w:tab/>
            </w:r>
            <w:r>
              <w:rPr>
                <w:noProof/>
                <w:webHidden/>
              </w:rPr>
              <w:fldChar w:fldCharType="begin"/>
            </w:r>
            <w:r>
              <w:rPr>
                <w:noProof/>
                <w:webHidden/>
              </w:rPr>
              <w:instrText xml:space="preserve"> PAGEREF _Toc216276235 \h </w:instrText>
            </w:r>
            <w:r>
              <w:rPr>
                <w:noProof/>
                <w:webHidden/>
              </w:rPr>
            </w:r>
            <w:r>
              <w:rPr>
                <w:noProof/>
                <w:webHidden/>
              </w:rPr>
              <w:fldChar w:fldCharType="separate"/>
            </w:r>
            <w:r>
              <w:rPr>
                <w:noProof/>
                <w:webHidden/>
              </w:rPr>
              <w:t>4</w:t>
            </w:r>
            <w:r>
              <w:rPr>
                <w:noProof/>
                <w:webHidden/>
              </w:rPr>
              <w:fldChar w:fldCharType="end"/>
            </w:r>
          </w:hyperlink>
        </w:p>
        <w:p w14:paraId="042B7499" w14:textId="72647C58" w:rsidR="00FB4D44" w:rsidRDefault="00FB4D44">
          <w:pPr>
            <w:pStyle w:val="TOC1"/>
            <w:tabs>
              <w:tab w:val="left" w:pos="799"/>
              <w:tab w:val="right" w:leader="dot" w:pos="10070"/>
            </w:tabs>
            <w:rPr>
              <w:rFonts w:asciiTheme="minorHAnsi" w:eastAsiaTheme="minorEastAsia" w:hAnsiTheme="minorHAnsi" w:cstheme="minorBidi"/>
              <w:noProof/>
              <w:kern w:val="2"/>
              <w:sz w:val="24"/>
              <w:szCs w:val="24"/>
              <w14:ligatures w14:val="standardContextual"/>
            </w:rPr>
          </w:pPr>
          <w:hyperlink w:anchor="_Toc216276236" w:history="1">
            <w:r w:rsidRPr="00BC27EE">
              <w:rPr>
                <w:rStyle w:val="Hyperlink"/>
                <w:noProof/>
              </w:rPr>
              <w:t>2</w:t>
            </w:r>
            <w:r>
              <w:rPr>
                <w:rFonts w:asciiTheme="minorHAnsi" w:eastAsiaTheme="minorEastAsia" w:hAnsiTheme="minorHAnsi" w:cstheme="minorBidi"/>
                <w:noProof/>
                <w:kern w:val="2"/>
                <w:sz w:val="24"/>
                <w:szCs w:val="24"/>
                <w14:ligatures w14:val="standardContextual"/>
              </w:rPr>
              <w:tab/>
            </w:r>
            <w:r w:rsidRPr="00BC27EE">
              <w:rPr>
                <w:rStyle w:val="Hyperlink"/>
                <w:rFonts w:ascii="Times New Roman" w:hAnsi="Times New Roman" w:cs="Times New Roman"/>
                <w:noProof/>
              </w:rPr>
              <w:t>Intentionally</w:t>
            </w:r>
            <w:r w:rsidRPr="00BC27EE">
              <w:rPr>
                <w:rStyle w:val="Hyperlink"/>
                <w:rFonts w:ascii="Times New Roman" w:hAnsi="Times New Roman" w:cs="Times New Roman"/>
                <w:noProof/>
                <w:spacing w:val="-11"/>
              </w:rPr>
              <w:t xml:space="preserve"> </w:t>
            </w:r>
            <w:r w:rsidRPr="00BC27EE">
              <w:rPr>
                <w:rStyle w:val="Hyperlink"/>
                <w:rFonts w:ascii="Times New Roman" w:hAnsi="Times New Roman" w:cs="Times New Roman"/>
                <w:noProof/>
                <w:spacing w:val="-2"/>
              </w:rPr>
              <w:t>Omitted</w:t>
            </w:r>
            <w:r>
              <w:rPr>
                <w:noProof/>
                <w:webHidden/>
              </w:rPr>
              <w:tab/>
            </w:r>
            <w:r>
              <w:rPr>
                <w:noProof/>
                <w:webHidden/>
              </w:rPr>
              <w:fldChar w:fldCharType="begin"/>
            </w:r>
            <w:r>
              <w:rPr>
                <w:noProof/>
                <w:webHidden/>
              </w:rPr>
              <w:instrText xml:space="preserve"> PAGEREF _Toc216276236 \h </w:instrText>
            </w:r>
            <w:r>
              <w:rPr>
                <w:noProof/>
                <w:webHidden/>
              </w:rPr>
            </w:r>
            <w:r>
              <w:rPr>
                <w:noProof/>
                <w:webHidden/>
              </w:rPr>
              <w:fldChar w:fldCharType="separate"/>
            </w:r>
            <w:r>
              <w:rPr>
                <w:noProof/>
                <w:webHidden/>
              </w:rPr>
              <w:t>6</w:t>
            </w:r>
            <w:r>
              <w:rPr>
                <w:noProof/>
                <w:webHidden/>
              </w:rPr>
              <w:fldChar w:fldCharType="end"/>
            </w:r>
          </w:hyperlink>
        </w:p>
        <w:p w14:paraId="1224B3E7" w14:textId="57E0DB7E" w:rsidR="00FB4D44" w:rsidRDefault="00FB4D44">
          <w:pPr>
            <w:pStyle w:val="TOC1"/>
            <w:tabs>
              <w:tab w:val="left" w:pos="799"/>
              <w:tab w:val="right" w:leader="dot" w:pos="10070"/>
            </w:tabs>
            <w:rPr>
              <w:rFonts w:asciiTheme="minorHAnsi" w:eastAsiaTheme="minorEastAsia" w:hAnsiTheme="minorHAnsi" w:cstheme="minorBidi"/>
              <w:noProof/>
              <w:kern w:val="2"/>
              <w:sz w:val="24"/>
              <w:szCs w:val="24"/>
              <w14:ligatures w14:val="standardContextual"/>
            </w:rPr>
          </w:pPr>
          <w:hyperlink w:anchor="_Toc216276237" w:history="1">
            <w:r w:rsidRPr="00BC27EE">
              <w:rPr>
                <w:rStyle w:val="Hyperlink"/>
                <w:noProof/>
              </w:rPr>
              <w:t>3</w:t>
            </w:r>
            <w:r>
              <w:rPr>
                <w:rFonts w:asciiTheme="minorHAnsi" w:eastAsiaTheme="minorEastAsia" w:hAnsiTheme="minorHAnsi" w:cstheme="minorBidi"/>
                <w:noProof/>
                <w:kern w:val="2"/>
                <w:sz w:val="24"/>
                <w:szCs w:val="24"/>
                <w14:ligatures w14:val="standardContextual"/>
              </w:rPr>
              <w:tab/>
            </w:r>
            <w:r w:rsidRPr="00BC27EE">
              <w:rPr>
                <w:rStyle w:val="Hyperlink"/>
                <w:rFonts w:ascii="Times New Roman" w:hAnsi="Times New Roman" w:cs="Times New Roman"/>
                <w:noProof/>
              </w:rPr>
              <w:t>Timeline</w:t>
            </w:r>
            <w:r w:rsidRPr="00BC27EE">
              <w:rPr>
                <w:rStyle w:val="Hyperlink"/>
                <w:rFonts w:ascii="Times New Roman" w:hAnsi="Times New Roman" w:cs="Times New Roman"/>
                <w:noProof/>
                <w:spacing w:val="-12"/>
              </w:rPr>
              <w:t xml:space="preserve"> </w:t>
            </w:r>
            <w:r w:rsidRPr="00BC27EE">
              <w:rPr>
                <w:rStyle w:val="Hyperlink"/>
                <w:rFonts w:ascii="Times New Roman" w:hAnsi="Times New Roman" w:cs="Times New Roman"/>
                <w:noProof/>
              </w:rPr>
              <w:t>for</w:t>
            </w:r>
            <w:r w:rsidRPr="00BC27EE">
              <w:rPr>
                <w:rStyle w:val="Hyperlink"/>
                <w:rFonts w:ascii="Times New Roman" w:hAnsi="Times New Roman" w:cs="Times New Roman"/>
                <w:noProof/>
                <w:spacing w:val="-9"/>
              </w:rPr>
              <w:t xml:space="preserve"> </w:t>
            </w:r>
            <w:r w:rsidRPr="00BC27EE">
              <w:rPr>
                <w:rStyle w:val="Hyperlink"/>
                <w:rFonts w:ascii="Times New Roman" w:hAnsi="Times New Roman" w:cs="Times New Roman"/>
                <w:noProof/>
              </w:rPr>
              <w:t>Implementation</w:t>
            </w:r>
            <w:r w:rsidRPr="00BC27EE">
              <w:rPr>
                <w:rStyle w:val="Hyperlink"/>
                <w:rFonts w:ascii="Times New Roman" w:hAnsi="Times New Roman" w:cs="Times New Roman"/>
                <w:noProof/>
                <w:spacing w:val="-9"/>
              </w:rPr>
              <w:t xml:space="preserve"> </w:t>
            </w:r>
            <w:r w:rsidRPr="00BC27EE">
              <w:rPr>
                <w:rStyle w:val="Hyperlink"/>
                <w:rFonts w:ascii="Times New Roman" w:hAnsi="Times New Roman" w:cs="Times New Roman"/>
                <w:noProof/>
              </w:rPr>
              <w:t>(Requirement</w:t>
            </w:r>
            <w:r w:rsidRPr="00BC27EE">
              <w:rPr>
                <w:rStyle w:val="Hyperlink"/>
                <w:rFonts w:ascii="Times New Roman" w:hAnsi="Times New Roman" w:cs="Times New Roman"/>
                <w:noProof/>
                <w:spacing w:val="-9"/>
              </w:rPr>
              <w:t xml:space="preserve"> </w:t>
            </w:r>
            <w:r w:rsidRPr="00BC27EE">
              <w:rPr>
                <w:rStyle w:val="Hyperlink"/>
                <w:rFonts w:ascii="Times New Roman" w:hAnsi="Times New Roman" w:cs="Times New Roman"/>
                <w:noProof/>
                <w:spacing w:val="-5"/>
              </w:rPr>
              <w:t>3)</w:t>
            </w:r>
            <w:r>
              <w:rPr>
                <w:noProof/>
                <w:webHidden/>
              </w:rPr>
              <w:tab/>
            </w:r>
            <w:r>
              <w:rPr>
                <w:noProof/>
                <w:webHidden/>
              </w:rPr>
              <w:fldChar w:fldCharType="begin"/>
            </w:r>
            <w:r>
              <w:rPr>
                <w:noProof/>
                <w:webHidden/>
              </w:rPr>
              <w:instrText xml:space="preserve"> PAGEREF _Toc216276237 \h </w:instrText>
            </w:r>
            <w:r>
              <w:rPr>
                <w:noProof/>
                <w:webHidden/>
              </w:rPr>
            </w:r>
            <w:r>
              <w:rPr>
                <w:noProof/>
                <w:webHidden/>
              </w:rPr>
              <w:fldChar w:fldCharType="separate"/>
            </w:r>
            <w:r>
              <w:rPr>
                <w:noProof/>
                <w:webHidden/>
              </w:rPr>
              <w:t>6</w:t>
            </w:r>
            <w:r>
              <w:rPr>
                <w:noProof/>
                <w:webHidden/>
              </w:rPr>
              <w:fldChar w:fldCharType="end"/>
            </w:r>
          </w:hyperlink>
        </w:p>
        <w:p w14:paraId="25165FBD" w14:textId="14BEB725" w:rsidR="00FB4D44" w:rsidRDefault="00FB4D44">
          <w:pPr>
            <w:pStyle w:val="TOC1"/>
            <w:tabs>
              <w:tab w:val="left" w:pos="799"/>
              <w:tab w:val="right" w:leader="dot" w:pos="10070"/>
            </w:tabs>
            <w:rPr>
              <w:rFonts w:asciiTheme="minorHAnsi" w:eastAsiaTheme="minorEastAsia" w:hAnsiTheme="minorHAnsi" w:cstheme="minorBidi"/>
              <w:noProof/>
              <w:kern w:val="2"/>
              <w:sz w:val="24"/>
              <w:szCs w:val="24"/>
              <w14:ligatures w14:val="standardContextual"/>
            </w:rPr>
          </w:pPr>
          <w:hyperlink w:anchor="_Toc216276238" w:history="1">
            <w:r w:rsidRPr="00BC27EE">
              <w:rPr>
                <w:rStyle w:val="Hyperlink"/>
                <w:noProof/>
              </w:rPr>
              <w:t>4</w:t>
            </w:r>
            <w:r>
              <w:rPr>
                <w:rFonts w:asciiTheme="minorHAnsi" w:eastAsiaTheme="minorEastAsia" w:hAnsiTheme="minorHAnsi" w:cstheme="minorBidi"/>
                <w:noProof/>
                <w:kern w:val="2"/>
                <w:sz w:val="24"/>
                <w:szCs w:val="24"/>
                <w14:ligatures w14:val="standardContextual"/>
              </w:rPr>
              <w:tab/>
            </w:r>
            <w:r w:rsidRPr="00BC27EE">
              <w:rPr>
                <w:rStyle w:val="Hyperlink"/>
                <w:rFonts w:ascii="Times New Roman" w:hAnsi="Times New Roman" w:cs="Times New Roman"/>
                <w:noProof/>
              </w:rPr>
              <w:t>Oversight</w:t>
            </w:r>
            <w:r w:rsidRPr="00BC27EE">
              <w:rPr>
                <w:rStyle w:val="Hyperlink"/>
                <w:rFonts w:ascii="Times New Roman" w:hAnsi="Times New Roman" w:cs="Times New Roman"/>
                <w:noProof/>
                <w:spacing w:val="-10"/>
              </w:rPr>
              <w:t xml:space="preserve"> </w:t>
            </w:r>
            <w:r w:rsidRPr="00BC27EE">
              <w:rPr>
                <w:rStyle w:val="Hyperlink"/>
                <w:rFonts w:ascii="Times New Roman" w:hAnsi="Times New Roman" w:cs="Times New Roman"/>
                <w:noProof/>
              </w:rPr>
              <w:t>and</w:t>
            </w:r>
            <w:r w:rsidRPr="00BC27EE">
              <w:rPr>
                <w:rStyle w:val="Hyperlink"/>
                <w:rFonts w:ascii="Times New Roman" w:hAnsi="Times New Roman" w:cs="Times New Roman"/>
                <w:noProof/>
                <w:spacing w:val="-10"/>
              </w:rPr>
              <w:t xml:space="preserve"> </w:t>
            </w:r>
            <w:r w:rsidRPr="00BC27EE">
              <w:rPr>
                <w:rStyle w:val="Hyperlink"/>
                <w:rFonts w:ascii="Times New Roman" w:hAnsi="Times New Roman" w:cs="Times New Roman"/>
                <w:noProof/>
              </w:rPr>
              <w:t>Accountability</w:t>
            </w:r>
            <w:r w:rsidRPr="00BC27EE">
              <w:rPr>
                <w:rStyle w:val="Hyperlink"/>
                <w:rFonts w:ascii="Times New Roman" w:hAnsi="Times New Roman" w:cs="Times New Roman"/>
                <w:noProof/>
                <w:spacing w:val="-10"/>
              </w:rPr>
              <w:t xml:space="preserve"> </w:t>
            </w:r>
            <w:r w:rsidRPr="00BC27EE">
              <w:rPr>
                <w:rStyle w:val="Hyperlink"/>
                <w:rFonts w:ascii="Times New Roman" w:hAnsi="Times New Roman" w:cs="Times New Roman"/>
                <w:noProof/>
              </w:rPr>
              <w:t>Processes</w:t>
            </w:r>
            <w:r w:rsidRPr="00BC27EE">
              <w:rPr>
                <w:rStyle w:val="Hyperlink"/>
                <w:rFonts w:ascii="Times New Roman" w:hAnsi="Times New Roman" w:cs="Times New Roman"/>
                <w:noProof/>
                <w:spacing w:val="-6"/>
              </w:rPr>
              <w:t xml:space="preserve"> </w:t>
            </w:r>
            <w:r w:rsidRPr="00BC27EE">
              <w:rPr>
                <w:rStyle w:val="Hyperlink"/>
                <w:rFonts w:ascii="Times New Roman" w:hAnsi="Times New Roman" w:cs="Times New Roman"/>
                <w:noProof/>
              </w:rPr>
              <w:t>(Requirement</w:t>
            </w:r>
            <w:r w:rsidRPr="00BC27EE">
              <w:rPr>
                <w:rStyle w:val="Hyperlink"/>
                <w:rFonts w:ascii="Times New Roman" w:hAnsi="Times New Roman" w:cs="Times New Roman"/>
                <w:noProof/>
                <w:spacing w:val="-7"/>
              </w:rPr>
              <w:t xml:space="preserve"> </w:t>
            </w:r>
            <w:r w:rsidRPr="00BC27EE">
              <w:rPr>
                <w:rStyle w:val="Hyperlink"/>
                <w:rFonts w:ascii="Times New Roman" w:hAnsi="Times New Roman" w:cs="Times New Roman"/>
                <w:noProof/>
                <w:spacing w:val="-5"/>
              </w:rPr>
              <w:t>4)</w:t>
            </w:r>
            <w:r>
              <w:rPr>
                <w:noProof/>
                <w:webHidden/>
              </w:rPr>
              <w:tab/>
            </w:r>
            <w:r>
              <w:rPr>
                <w:noProof/>
                <w:webHidden/>
              </w:rPr>
              <w:fldChar w:fldCharType="begin"/>
            </w:r>
            <w:r>
              <w:rPr>
                <w:noProof/>
                <w:webHidden/>
              </w:rPr>
              <w:instrText xml:space="preserve"> PAGEREF _Toc216276238 \h </w:instrText>
            </w:r>
            <w:r>
              <w:rPr>
                <w:noProof/>
                <w:webHidden/>
              </w:rPr>
            </w:r>
            <w:r>
              <w:rPr>
                <w:noProof/>
                <w:webHidden/>
              </w:rPr>
              <w:fldChar w:fldCharType="separate"/>
            </w:r>
            <w:r>
              <w:rPr>
                <w:noProof/>
                <w:webHidden/>
              </w:rPr>
              <w:t>7</w:t>
            </w:r>
            <w:r>
              <w:rPr>
                <w:noProof/>
                <w:webHidden/>
              </w:rPr>
              <w:fldChar w:fldCharType="end"/>
            </w:r>
          </w:hyperlink>
        </w:p>
        <w:p w14:paraId="66639FB0" w14:textId="486F806D" w:rsidR="00FB4D44" w:rsidRDefault="00FB4D44">
          <w:pPr>
            <w:pStyle w:val="TOC1"/>
            <w:tabs>
              <w:tab w:val="left" w:pos="799"/>
              <w:tab w:val="right" w:leader="dot" w:pos="10070"/>
            </w:tabs>
            <w:rPr>
              <w:rFonts w:asciiTheme="minorHAnsi" w:eastAsiaTheme="minorEastAsia" w:hAnsiTheme="minorHAnsi" w:cstheme="minorBidi"/>
              <w:noProof/>
              <w:kern w:val="2"/>
              <w:sz w:val="24"/>
              <w:szCs w:val="24"/>
              <w14:ligatures w14:val="standardContextual"/>
            </w:rPr>
          </w:pPr>
          <w:hyperlink w:anchor="_Toc216276239" w:history="1">
            <w:r w:rsidRPr="00BC27EE">
              <w:rPr>
                <w:rStyle w:val="Hyperlink"/>
                <w:noProof/>
              </w:rPr>
              <w:t>5</w:t>
            </w:r>
            <w:r>
              <w:rPr>
                <w:rFonts w:asciiTheme="minorHAnsi" w:eastAsiaTheme="minorEastAsia" w:hAnsiTheme="minorHAnsi" w:cstheme="minorBidi"/>
                <w:noProof/>
                <w:kern w:val="2"/>
                <w:sz w:val="24"/>
                <w:szCs w:val="24"/>
                <w14:ligatures w14:val="standardContextual"/>
              </w:rPr>
              <w:tab/>
            </w:r>
            <w:r w:rsidRPr="00BC27EE">
              <w:rPr>
                <w:rStyle w:val="Hyperlink"/>
                <w:rFonts w:ascii="Times New Roman" w:hAnsi="Times New Roman" w:cs="Times New Roman"/>
                <w:noProof/>
              </w:rPr>
              <w:t>Local</w:t>
            </w:r>
            <w:r w:rsidRPr="00BC27EE">
              <w:rPr>
                <w:rStyle w:val="Hyperlink"/>
                <w:rFonts w:ascii="Times New Roman" w:hAnsi="Times New Roman" w:cs="Times New Roman"/>
                <w:noProof/>
                <w:spacing w:val="-9"/>
              </w:rPr>
              <w:t xml:space="preserve"> </w:t>
            </w:r>
            <w:r w:rsidRPr="00BC27EE">
              <w:rPr>
                <w:rStyle w:val="Hyperlink"/>
                <w:rFonts w:ascii="Times New Roman" w:hAnsi="Times New Roman" w:cs="Times New Roman"/>
                <w:noProof/>
              </w:rPr>
              <w:t>Coordination</w:t>
            </w:r>
            <w:r w:rsidRPr="00BC27EE">
              <w:rPr>
                <w:rStyle w:val="Hyperlink"/>
                <w:rFonts w:ascii="Times New Roman" w:hAnsi="Times New Roman" w:cs="Times New Roman"/>
                <w:noProof/>
                <w:spacing w:val="-6"/>
              </w:rPr>
              <w:t xml:space="preserve"> </w:t>
            </w:r>
            <w:r w:rsidRPr="00BC27EE">
              <w:rPr>
                <w:rStyle w:val="Hyperlink"/>
                <w:rFonts w:ascii="Times New Roman" w:hAnsi="Times New Roman" w:cs="Times New Roman"/>
                <w:noProof/>
              </w:rPr>
              <w:t>(Requirement</w:t>
            </w:r>
            <w:r w:rsidRPr="00BC27EE">
              <w:rPr>
                <w:rStyle w:val="Hyperlink"/>
                <w:rFonts w:ascii="Times New Roman" w:hAnsi="Times New Roman" w:cs="Times New Roman"/>
                <w:noProof/>
                <w:spacing w:val="-8"/>
              </w:rPr>
              <w:t xml:space="preserve"> </w:t>
            </w:r>
            <w:r w:rsidRPr="00BC27EE">
              <w:rPr>
                <w:rStyle w:val="Hyperlink"/>
                <w:rFonts w:ascii="Times New Roman" w:hAnsi="Times New Roman" w:cs="Times New Roman"/>
                <w:noProof/>
                <w:spacing w:val="-5"/>
              </w:rPr>
              <w:t>5)</w:t>
            </w:r>
            <w:r>
              <w:rPr>
                <w:noProof/>
                <w:webHidden/>
              </w:rPr>
              <w:tab/>
            </w:r>
            <w:r>
              <w:rPr>
                <w:noProof/>
                <w:webHidden/>
              </w:rPr>
              <w:fldChar w:fldCharType="begin"/>
            </w:r>
            <w:r>
              <w:rPr>
                <w:noProof/>
                <w:webHidden/>
              </w:rPr>
              <w:instrText xml:space="preserve"> PAGEREF _Toc216276239 \h </w:instrText>
            </w:r>
            <w:r>
              <w:rPr>
                <w:noProof/>
                <w:webHidden/>
              </w:rPr>
            </w:r>
            <w:r>
              <w:rPr>
                <w:noProof/>
                <w:webHidden/>
              </w:rPr>
              <w:fldChar w:fldCharType="separate"/>
            </w:r>
            <w:r>
              <w:rPr>
                <w:noProof/>
                <w:webHidden/>
              </w:rPr>
              <w:t>9</w:t>
            </w:r>
            <w:r>
              <w:rPr>
                <w:noProof/>
                <w:webHidden/>
              </w:rPr>
              <w:fldChar w:fldCharType="end"/>
            </w:r>
          </w:hyperlink>
        </w:p>
        <w:p w14:paraId="16F20E76" w14:textId="7CFC137E" w:rsidR="00FB4D44" w:rsidRDefault="00FB4D44">
          <w:pPr>
            <w:pStyle w:val="TOC1"/>
            <w:tabs>
              <w:tab w:val="left" w:pos="799"/>
              <w:tab w:val="right" w:leader="dot" w:pos="10070"/>
            </w:tabs>
            <w:rPr>
              <w:rFonts w:asciiTheme="minorHAnsi" w:eastAsiaTheme="minorEastAsia" w:hAnsiTheme="minorHAnsi" w:cstheme="minorBidi"/>
              <w:noProof/>
              <w:kern w:val="2"/>
              <w:sz w:val="24"/>
              <w:szCs w:val="24"/>
              <w14:ligatures w14:val="standardContextual"/>
            </w:rPr>
          </w:pPr>
          <w:hyperlink w:anchor="_Toc216276240" w:history="1">
            <w:r w:rsidRPr="00BC27EE">
              <w:rPr>
                <w:rStyle w:val="Hyperlink"/>
                <w:noProof/>
              </w:rPr>
              <w:t>6</w:t>
            </w:r>
            <w:r>
              <w:rPr>
                <w:rFonts w:asciiTheme="minorHAnsi" w:eastAsiaTheme="minorEastAsia" w:hAnsiTheme="minorHAnsi" w:cstheme="minorBidi"/>
                <w:noProof/>
                <w:kern w:val="2"/>
                <w:sz w:val="24"/>
                <w:szCs w:val="24"/>
                <w14:ligatures w14:val="standardContextual"/>
              </w:rPr>
              <w:tab/>
            </w:r>
            <w:r w:rsidRPr="00BC27EE">
              <w:rPr>
                <w:rStyle w:val="Hyperlink"/>
                <w:rFonts w:ascii="Times New Roman" w:hAnsi="Times New Roman" w:cs="Times New Roman"/>
                <w:noProof/>
              </w:rPr>
              <w:t>Challenge</w:t>
            </w:r>
            <w:r w:rsidRPr="00BC27EE">
              <w:rPr>
                <w:rStyle w:val="Hyperlink"/>
                <w:rFonts w:ascii="Times New Roman" w:hAnsi="Times New Roman" w:cs="Times New Roman"/>
                <w:noProof/>
                <w:spacing w:val="-11"/>
              </w:rPr>
              <w:t xml:space="preserve"> </w:t>
            </w:r>
            <w:r w:rsidRPr="00BC27EE">
              <w:rPr>
                <w:rStyle w:val="Hyperlink"/>
                <w:rFonts w:ascii="Times New Roman" w:hAnsi="Times New Roman" w:cs="Times New Roman"/>
                <w:noProof/>
              </w:rPr>
              <w:t>Process</w:t>
            </w:r>
            <w:r w:rsidRPr="00BC27EE">
              <w:rPr>
                <w:rStyle w:val="Hyperlink"/>
                <w:rFonts w:ascii="Times New Roman" w:hAnsi="Times New Roman" w:cs="Times New Roman"/>
                <w:noProof/>
                <w:spacing w:val="-6"/>
              </w:rPr>
              <w:t xml:space="preserve"> </w:t>
            </w:r>
            <w:r w:rsidRPr="00BC27EE">
              <w:rPr>
                <w:rStyle w:val="Hyperlink"/>
                <w:rFonts w:ascii="Times New Roman" w:hAnsi="Times New Roman" w:cs="Times New Roman"/>
                <w:noProof/>
              </w:rPr>
              <w:t>Results</w:t>
            </w:r>
            <w:r w:rsidRPr="00BC27EE">
              <w:rPr>
                <w:rStyle w:val="Hyperlink"/>
                <w:rFonts w:ascii="Times New Roman" w:hAnsi="Times New Roman" w:cs="Times New Roman"/>
                <w:noProof/>
                <w:spacing w:val="-7"/>
              </w:rPr>
              <w:t xml:space="preserve"> </w:t>
            </w:r>
            <w:r w:rsidRPr="00BC27EE">
              <w:rPr>
                <w:rStyle w:val="Hyperlink"/>
                <w:rFonts w:ascii="Times New Roman" w:hAnsi="Times New Roman" w:cs="Times New Roman"/>
                <w:noProof/>
              </w:rPr>
              <w:t>(Requirement</w:t>
            </w:r>
            <w:r w:rsidRPr="00BC27EE">
              <w:rPr>
                <w:rStyle w:val="Hyperlink"/>
                <w:rFonts w:ascii="Times New Roman" w:hAnsi="Times New Roman" w:cs="Times New Roman"/>
                <w:noProof/>
                <w:spacing w:val="-10"/>
              </w:rPr>
              <w:t xml:space="preserve"> </w:t>
            </w:r>
            <w:r w:rsidRPr="00BC27EE">
              <w:rPr>
                <w:rStyle w:val="Hyperlink"/>
                <w:rFonts w:ascii="Times New Roman" w:hAnsi="Times New Roman" w:cs="Times New Roman"/>
                <w:noProof/>
                <w:spacing w:val="-5"/>
              </w:rPr>
              <w:t>6)</w:t>
            </w:r>
            <w:r>
              <w:rPr>
                <w:noProof/>
                <w:webHidden/>
              </w:rPr>
              <w:tab/>
            </w:r>
            <w:r>
              <w:rPr>
                <w:noProof/>
                <w:webHidden/>
              </w:rPr>
              <w:fldChar w:fldCharType="begin"/>
            </w:r>
            <w:r>
              <w:rPr>
                <w:noProof/>
                <w:webHidden/>
              </w:rPr>
              <w:instrText xml:space="preserve"> PAGEREF _Toc216276240 \h </w:instrText>
            </w:r>
            <w:r>
              <w:rPr>
                <w:noProof/>
                <w:webHidden/>
              </w:rPr>
            </w:r>
            <w:r>
              <w:rPr>
                <w:noProof/>
                <w:webHidden/>
              </w:rPr>
              <w:fldChar w:fldCharType="separate"/>
            </w:r>
            <w:r>
              <w:rPr>
                <w:noProof/>
                <w:webHidden/>
              </w:rPr>
              <w:t>10</w:t>
            </w:r>
            <w:r>
              <w:rPr>
                <w:noProof/>
                <w:webHidden/>
              </w:rPr>
              <w:fldChar w:fldCharType="end"/>
            </w:r>
          </w:hyperlink>
        </w:p>
        <w:p w14:paraId="5F219171" w14:textId="174A9129" w:rsidR="00FB4D44" w:rsidRDefault="00FB4D44">
          <w:pPr>
            <w:pStyle w:val="TOC1"/>
            <w:tabs>
              <w:tab w:val="left" w:pos="799"/>
              <w:tab w:val="right" w:leader="dot" w:pos="10070"/>
            </w:tabs>
            <w:rPr>
              <w:rFonts w:asciiTheme="minorHAnsi" w:eastAsiaTheme="minorEastAsia" w:hAnsiTheme="minorHAnsi" w:cstheme="minorBidi"/>
              <w:noProof/>
              <w:kern w:val="2"/>
              <w:sz w:val="24"/>
              <w:szCs w:val="24"/>
              <w14:ligatures w14:val="standardContextual"/>
            </w:rPr>
          </w:pPr>
          <w:hyperlink w:anchor="_Toc216276241" w:history="1">
            <w:r w:rsidRPr="00BC27EE">
              <w:rPr>
                <w:rStyle w:val="Hyperlink"/>
                <w:noProof/>
              </w:rPr>
              <w:t>7</w:t>
            </w:r>
            <w:r>
              <w:rPr>
                <w:rFonts w:asciiTheme="minorHAnsi" w:eastAsiaTheme="minorEastAsia" w:hAnsiTheme="minorHAnsi" w:cstheme="minorBidi"/>
                <w:noProof/>
                <w:kern w:val="2"/>
                <w:sz w:val="24"/>
                <w:szCs w:val="24"/>
                <w14:ligatures w14:val="standardContextual"/>
              </w:rPr>
              <w:tab/>
            </w:r>
            <w:r w:rsidRPr="00BC27EE">
              <w:rPr>
                <w:rStyle w:val="Hyperlink"/>
                <w:rFonts w:ascii="Times New Roman" w:hAnsi="Times New Roman" w:cs="Times New Roman"/>
                <w:noProof/>
              </w:rPr>
              <w:t>Unserved</w:t>
            </w:r>
            <w:r w:rsidRPr="00BC27EE">
              <w:rPr>
                <w:rStyle w:val="Hyperlink"/>
                <w:rFonts w:ascii="Times New Roman" w:hAnsi="Times New Roman" w:cs="Times New Roman"/>
                <w:noProof/>
                <w:spacing w:val="-9"/>
              </w:rPr>
              <w:t xml:space="preserve"> </w:t>
            </w:r>
            <w:r w:rsidRPr="00BC27EE">
              <w:rPr>
                <w:rStyle w:val="Hyperlink"/>
                <w:rFonts w:ascii="Times New Roman" w:hAnsi="Times New Roman" w:cs="Times New Roman"/>
                <w:noProof/>
              </w:rPr>
              <w:t>and</w:t>
            </w:r>
            <w:r w:rsidRPr="00BC27EE">
              <w:rPr>
                <w:rStyle w:val="Hyperlink"/>
                <w:rFonts w:ascii="Times New Roman" w:hAnsi="Times New Roman" w:cs="Times New Roman"/>
                <w:noProof/>
                <w:spacing w:val="-10"/>
              </w:rPr>
              <w:t xml:space="preserve"> </w:t>
            </w:r>
            <w:r w:rsidRPr="00BC27EE">
              <w:rPr>
                <w:rStyle w:val="Hyperlink"/>
                <w:rFonts w:ascii="Times New Roman" w:hAnsi="Times New Roman" w:cs="Times New Roman"/>
                <w:noProof/>
              </w:rPr>
              <w:t>Underserved</w:t>
            </w:r>
            <w:r w:rsidRPr="00BC27EE">
              <w:rPr>
                <w:rStyle w:val="Hyperlink"/>
                <w:rFonts w:ascii="Times New Roman" w:hAnsi="Times New Roman" w:cs="Times New Roman"/>
                <w:noProof/>
                <w:spacing w:val="-9"/>
              </w:rPr>
              <w:t xml:space="preserve"> </w:t>
            </w:r>
            <w:r w:rsidRPr="00BC27EE">
              <w:rPr>
                <w:rStyle w:val="Hyperlink"/>
                <w:rFonts w:ascii="Times New Roman" w:hAnsi="Times New Roman" w:cs="Times New Roman"/>
                <w:noProof/>
              </w:rPr>
              <w:t>Locations</w:t>
            </w:r>
            <w:r w:rsidRPr="00BC27EE">
              <w:rPr>
                <w:rStyle w:val="Hyperlink"/>
                <w:rFonts w:ascii="Times New Roman" w:hAnsi="Times New Roman" w:cs="Times New Roman"/>
                <w:noProof/>
                <w:spacing w:val="-5"/>
              </w:rPr>
              <w:t xml:space="preserve"> </w:t>
            </w:r>
            <w:r w:rsidRPr="00BC27EE">
              <w:rPr>
                <w:rStyle w:val="Hyperlink"/>
                <w:rFonts w:ascii="Times New Roman" w:hAnsi="Times New Roman" w:cs="Times New Roman"/>
                <w:noProof/>
              </w:rPr>
              <w:t>(Requirement</w:t>
            </w:r>
            <w:r w:rsidRPr="00BC27EE">
              <w:rPr>
                <w:rStyle w:val="Hyperlink"/>
                <w:rFonts w:ascii="Times New Roman" w:hAnsi="Times New Roman" w:cs="Times New Roman"/>
                <w:noProof/>
                <w:spacing w:val="-8"/>
              </w:rPr>
              <w:t xml:space="preserve"> </w:t>
            </w:r>
            <w:r w:rsidRPr="00BC27EE">
              <w:rPr>
                <w:rStyle w:val="Hyperlink"/>
                <w:rFonts w:ascii="Times New Roman" w:hAnsi="Times New Roman" w:cs="Times New Roman"/>
                <w:noProof/>
                <w:spacing w:val="-5"/>
              </w:rPr>
              <w:t>7)</w:t>
            </w:r>
            <w:r>
              <w:rPr>
                <w:noProof/>
                <w:webHidden/>
              </w:rPr>
              <w:tab/>
            </w:r>
            <w:r>
              <w:rPr>
                <w:noProof/>
                <w:webHidden/>
              </w:rPr>
              <w:fldChar w:fldCharType="begin"/>
            </w:r>
            <w:r>
              <w:rPr>
                <w:noProof/>
                <w:webHidden/>
              </w:rPr>
              <w:instrText xml:space="preserve"> PAGEREF _Toc216276241 \h </w:instrText>
            </w:r>
            <w:r>
              <w:rPr>
                <w:noProof/>
                <w:webHidden/>
              </w:rPr>
            </w:r>
            <w:r>
              <w:rPr>
                <w:noProof/>
                <w:webHidden/>
              </w:rPr>
              <w:fldChar w:fldCharType="separate"/>
            </w:r>
            <w:r>
              <w:rPr>
                <w:noProof/>
                <w:webHidden/>
              </w:rPr>
              <w:t>10</w:t>
            </w:r>
            <w:r>
              <w:rPr>
                <w:noProof/>
                <w:webHidden/>
              </w:rPr>
              <w:fldChar w:fldCharType="end"/>
            </w:r>
          </w:hyperlink>
        </w:p>
        <w:p w14:paraId="25D58E51" w14:textId="4400CF26" w:rsidR="00FB4D44" w:rsidRDefault="00FB4D44">
          <w:pPr>
            <w:pStyle w:val="TOC1"/>
            <w:tabs>
              <w:tab w:val="left" w:pos="799"/>
              <w:tab w:val="right" w:leader="dot" w:pos="10070"/>
            </w:tabs>
            <w:rPr>
              <w:rFonts w:asciiTheme="minorHAnsi" w:eastAsiaTheme="minorEastAsia" w:hAnsiTheme="minorHAnsi" w:cstheme="minorBidi"/>
              <w:noProof/>
              <w:kern w:val="2"/>
              <w:sz w:val="24"/>
              <w:szCs w:val="24"/>
              <w14:ligatures w14:val="standardContextual"/>
            </w:rPr>
          </w:pPr>
          <w:hyperlink w:anchor="_Toc216276242" w:history="1">
            <w:r w:rsidRPr="00BC27EE">
              <w:rPr>
                <w:rStyle w:val="Hyperlink"/>
                <w:noProof/>
              </w:rPr>
              <w:t>8</w:t>
            </w:r>
            <w:r>
              <w:rPr>
                <w:rFonts w:asciiTheme="minorHAnsi" w:eastAsiaTheme="minorEastAsia" w:hAnsiTheme="minorHAnsi" w:cstheme="minorBidi"/>
                <w:noProof/>
                <w:kern w:val="2"/>
                <w:sz w:val="24"/>
                <w:szCs w:val="24"/>
                <w14:ligatures w14:val="standardContextual"/>
              </w:rPr>
              <w:tab/>
            </w:r>
            <w:r w:rsidRPr="00BC27EE">
              <w:rPr>
                <w:rStyle w:val="Hyperlink"/>
                <w:rFonts w:ascii="Times New Roman" w:hAnsi="Times New Roman" w:cs="Times New Roman"/>
                <w:noProof/>
              </w:rPr>
              <w:t>Intentionally</w:t>
            </w:r>
            <w:r w:rsidRPr="00BC27EE">
              <w:rPr>
                <w:rStyle w:val="Hyperlink"/>
                <w:rFonts w:ascii="Times New Roman" w:hAnsi="Times New Roman" w:cs="Times New Roman"/>
                <w:noProof/>
                <w:spacing w:val="-11"/>
              </w:rPr>
              <w:t xml:space="preserve"> </w:t>
            </w:r>
            <w:r w:rsidRPr="00BC27EE">
              <w:rPr>
                <w:rStyle w:val="Hyperlink"/>
                <w:rFonts w:ascii="Times New Roman" w:hAnsi="Times New Roman" w:cs="Times New Roman"/>
                <w:noProof/>
                <w:spacing w:val="-2"/>
              </w:rPr>
              <w:t>Omitted</w:t>
            </w:r>
            <w:r>
              <w:rPr>
                <w:noProof/>
                <w:webHidden/>
              </w:rPr>
              <w:tab/>
            </w:r>
            <w:r>
              <w:rPr>
                <w:noProof/>
                <w:webHidden/>
              </w:rPr>
              <w:fldChar w:fldCharType="begin"/>
            </w:r>
            <w:r>
              <w:rPr>
                <w:noProof/>
                <w:webHidden/>
              </w:rPr>
              <w:instrText xml:space="preserve"> PAGEREF _Toc216276242 \h </w:instrText>
            </w:r>
            <w:r>
              <w:rPr>
                <w:noProof/>
                <w:webHidden/>
              </w:rPr>
            </w:r>
            <w:r>
              <w:rPr>
                <w:noProof/>
                <w:webHidden/>
              </w:rPr>
              <w:fldChar w:fldCharType="separate"/>
            </w:r>
            <w:r>
              <w:rPr>
                <w:noProof/>
                <w:webHidden/>
              </w:rPr>
              <w:t>12</w:t>
            </w:r>
            <w:r>
              <w:rPr>
                <w:noProof/>
                <w:webHidden/>
              </w:rPr>
              <w:fldChar w:fldCharType="end"/>
            </w:r>
          </w:hyperlink>
        </w:p>
        <w:p w14:paraId="0CC19358" w14:textId="1E10E79A" w:rsidR="00FB4D44" w:rsidRDefault="00FB4D44">
          <w:pPr>
            <w:pStyle w:val="TOC1"/>
            <w:tabs>
              <w:tab w:val="left" w:pos="799"/>
              <w:tab w:val="right" w:leader="dot" w:pos="10070"/>
            </w:tabs>
            <w:rPr>
              <w:rFonts w:asciiTheme="minorHAnsi" w:eastAsiaTheme="minorEastAsia" w:hAnsiTheme="minorHAnsi" w:cstheme="minorBidi"/>
              <w:noProof/>
              <w:kern w:val="2"/>
              <w:sz w:val="24"/>
              <w:szCs w:val="24"/>
              <w14:ligatures w14:val="standardContextual"/>
            </w:rPr>
          </w:pPr>
          <w:hyperlink w:anchor="_Toc216276243" w:history="1">
            <w:r w:rsidRPr="00BC27EE">
              <w:rPr>
                <w:rStyle w:val="Hyperlink"/>
                <w:noProof/>
              </w:rPr>
              <w:t>9</w:t>
            </w:r>
            <w:r>
              <w:rPr>
                <w:rFonts w:asciiTheme="minorHAnsi" w:eastAsiaTheme="minorEastAsia" w:hAnsiTheme="minorHAnsi" w:cstheme="minorBidi"/>
                <w:noProof/>
                <w:kern w:val="2"/>
                <w:sz w:val="24"/>
                <w:szCs w:val="24"/>
                <w14:ligatures w14:val="standardContextual"/>
              </w:rPr>
              <w:tab/>
            </w:r>
            <w:r w:rsidRPr="00BC27EE">
              <w:rPr>
                <w:rStyle w:val="Hyperlink"/>
                <w:rFonts w:ascii="Times New Roman" w:hAnsi="Times New Roman" w:cs="Times New Roman"/>
                <w:noProof/>
              </w:rPr>
              <w:t>Intentionally</w:t>
            </w:r>
            <w:r w:rsidRPr="00BC27EE">
              <w:rPr>
                <w:rStyle w:val="Hyperlink"/>
                <w:rFonts w:ascii="Times New Roman" w:hAnsi="Times New Roman" w:cs="Times New Roman"/>
                <w:noProof/>
                <w:spacing w:val="-11"/>
              </w:rPr>
              <w:t xml:space="preserve"> </w:t>
            </w:r>
            <w:r w:rsidRPr="00BC27EE">
              <w:rPr>
                <w:rStyle w:val="Hyperlink"/>
                <w:rFonts w:ascii="Times New Roman" w:hAnsi="Times New Roman" w:cs="Times New Roman"/>
                <w:noProof/>
                <w:spacing w:val="-2"/>
              </w:rPr>
              <w:t>Omitted</w:t>
            </w:r>
            <w:r>
              <w:rPr>
                <w:noProof/>
                <w:webHidden/>
              </w:rPr>
              <w:tab/>
            </w:r>
            <w:r>
              <w:rPr>
                <w:noProof/>
                <w:webHidden/>
              </w:rPr>
              <w:fldChar w:fldCharType="begin"/>
            </w:r>
            <w:r>
              <w:rPr>
                <w:noProof/>
                <w:webHidden/>
              </w:rPr>
              <w:instrText xml:space="preserve"> PAGEREF _Toc216276243 \h </w:instrText>
            </w:r>
            <w:r>
              <w:rPr>
                <w:noProof/>
                <w:webHidden/>
              </w:rPr>
            </w:r>
            <w:r>
              <w:rPr>
                <w:noProof/>
                <w:webHidden/>
              </w:rPr>
              <w:fldChar w:fldCharType="separate"/>
            </w:r>
            <w:r>
              <w:rPr>
                <w:noProof/>
                <w:webHidden/>
              </w:rPr>
              <w:t>12</w:t>
            </w:r>
            <w:r>
              <w:rPr>
                <w:noProof/>
                <w:webHidden/>
              </w:rPr>
              <w:fldChar w:fldCharType="end"/>
            </w:r>
          </w:hyperlink>
        </w:p>
        <w:p w14:paraId="793E493E" w14:textId="36E69A5A" w:rsidR="00FB4D44" w:rsidRDefault="00FB4D44">
          <w:pPr>
            <w:pStyle w:val="TOC1"/>
            <w:tabs>
              <w:tab w:val="left" w:pos="960"/>
              <w:tab w:val="right" w:leader="dot" w:pos="10070"/>
            </w:tabs>
            <w:rPr>
              <w:rFonts w:asciiTheme="minorHAnsi" w:eastAsiaTheme="minorEastAsia" w:hAnsiTheme="minorHAnsi" w:cstheme="minorBidi"/>
              <w:noProof/>
              <w:kern w:val="2"/>
              <w:sz w:val="24"/>
              <w:szCs w:val="24"/>
              <w14:ligatures w14:val="standardContextual"/>
            </w:rPr>
          </w:pPr>
          <w:hyperlink w:anchor="_Toc216276244" w:history="1">
            <w:r w:rsidRPr="00BC27EE">
              <w:rPr>
                <w:rStyle w:val="Hyperlink"/>
                <w:noProof/>
              </w:rPr>
              <w:t>10</w:t>
            </w:r>
            <w:r>
              <w:rPr>
                <w:rFonts w:asciiTheme="minorHAnsi" w:eastAsiaTheme="minorEastAsia" w:hAnsiTheme="minorHAnsi" w:cstheme="minorBidi"/>
                <w:noProof/>
                <w:kern w:val="2"/>
                <w:sz w:val="24"/>
                <w:szCs w:val="24"/>
                <w14:ligatures w14:val="standardContextual"/>
              </w:rPr>
              <w:tab/>
            </w:r>
            <w:r w:rsidRPr="00BC27EE">
              <w:rPr>
                <w:rStyle w:val="Hyperlink"/>
                <w:rFonts w:ascii="Times New Roman" w:hAnsi="Times New Roman" w:cs="Times New Roman"/>
                <w:noProof/>
              </w:rPr>
              <w:t>Intentionally</w:t>
            </w:r>
            <w:r w:rsidRPr="00BC27EE">
              <w:rPr>
                <w:rStyle w:val="Hyperlink"/>
                <w:rFonts w:ascii="Times New Roman" w:hAnsi="Times New Roman" w:cs="Times New Roman"/>
                <w:noProof/>
                <w:spacing w:val="-11"/>
              </w:rPr>
              <w:t xml:space="preserve"> </w:t>
            </w:r>
            <w:r w:rsidRPr="00BC27EE">
              <w:rPr>
                <w:rStyle w:val="Hyperlink"/>
                <w:rFonts w:ascii="Times New Roman" w:hAnsi="Times New Roman" w:cs="Times New Roman"/>
                <w:noProof/>
                <w:spacing w:val="-2"/>
              </w:rPr>
              <w:t>Omitted</w:t>
            </w:r>
            <w:r>
              <w:rPr>
                <w:noProof/>
                <w:webHidden/>
              </w:rPr>
              <w:tab/>
            </w:r>
            <w:r>
              <w:rPr>
                <w:noProof/>
                <w:webHidden/>
              </w:rPr>
              <w:fldChar w:fldCharType="begin"/>
            </w:r>
            <w:r>
              <w:rPr>
                <w:noProof/>
                <w:webHidden/>
              </w:rPr>
              <w:instrText xml:space="preserve"> PAGEREF _Toc216276244 \h </w:instrText>
            </w:r>
            <w:r>
              <w:rPr>
                <w:noProof/>
                <w:webHidden/>
              </w:rPr>
            </w:r>
            <w:r>
              <w:rPr>
                <w:noProof/>
                <w:webHidden/>
              </w:rPr>
              <w:fldChar w:fldCharType="separate"/>
            </w:r>
            <w:r>
              <w:rPr>
                <w:noProof/>
                <w:webHidden/>
              </w:rPr>
              <w:t>12</w:t>
            </w:r>
            <w:r>
              <w:rPr>
                <w:noProof/>
                <w:webHidden/>
              </w:rPr>
              <w:fldChar w:fldCharType="end"/>
            </w:r>
          </w:hyperlink>
        </w:p>
        <w:p w14:paraId="658CCB27" w14:textId="1E9631AA" w:rsidR="00FB4D44" w:rsidRDefault="00FB4D44">
          <w:pPr>
            <w:pStyle w:val="TOC1"/>
            <w:tabs>
              <w:tab w:val="left" w:pos="960"/>
              <w:tab w:val="right" w:leader="dot" w:pos="10070"/>
            </w:tabs>
            <w:rPr>
              <w:rFonts w:asciiTheme="minorHAnsi" w:eastAsiaTheme="minorEastAsia" w:hAnsiTheme="minorHAnsi" w:cstheme="minorBidi"/>
              <w:noProof/>
              <w:kern w:val="2"/>
              <w:sz w:val="24"/>
              <w:szCs w:val="24"/>
              <w14:ligatures w14:val="standardContextual"/>
            </w:rPr>
          </w:pPr>
          <w:hyperlink w:anchor="_Toc216276245" w:history="1">
            <w:r w:rsidRPr="00BC27EE">
              <w:rPr>
                <w:rStyle w:val="Hyperlink"/>
                <w:noProof/>
              </w:rPr>
              <w:t>11</w:t>
            </w:r>
            <w:r>
              <w:rPr>
                <w:rFonts w:asciiTheme="minorHAnsi" w:eastAsiaTheme="minorEastAsia" w:hAnsiTheme="minorHAnsi" w:cstheme="minorBidi"/>
                <w:noProof/>
                <w:kern w:val="2"/>
                <w:sz w:val="24"/>
                <w:szCs w:val="24"/>
                <w14:ligatures w14:val="standardContextual"/>
              </w:rPr>
              <w:tab/>
            </w:r>
            <w:r w:rsidRPr="00BC27EE">
              <w:rPr>
                <w:rStyle w:val="Hyperlink"/>
                <w:rFonts w:ascii="Times New Roman" w:hAnsi="Times New Roman" w:cs="Times New Roman"/>
                <w:noProof/>
              </w:rPr>
              <w:t>Implementation Status of Plans for Cost and Barrier Reduction, Compliance with Labor Laws, Low-Cost Plans, and Network Reliability and Resilience (Requirement 11)</w:t>
            </w:r>
            <w:r>
              <w:rPr>
                <w:noProof/>
                <w:webHidden/>
              </w:rPr>
              <w:tab/>
            </w:r>
            <w:r>
              <w:rPr>
                <w:noProof/>
                <w:webHidden/>
              </w:rPr>
              <w:fldChar w:fldCharType="begin"/>
            </w:r>
            <w:r>
              <w:rPr>
                <w:noProof/>
                <w:webHidden/>
              </w:rPr>
              <w:instrText xml:space="preserve"> PAGEREF _Toc216276245 \h </w:instrText>
            </w:r>
            <w:r>
              <w:rPr>
                <w:noProof/>
                <w:webHidden/>
              </w:rPr>
            </w:r>
            <w:r>
              <w:rPr>
                <w:noProof/>
                <w:webHidden/>
              </w:rPr>
              <w:fldChar w:fldCharType="separate"/>
            </w:r>
            <w:r>
              <w:rPr>
                <w:noProof/>
                <w:webHidden/>
              </w:rPr>
              <w:t>12</w:t>
            </w:r>
            <w:r>
              <w:rPr>
                <w:noProof/>
                <w:webHidden/>
              </w:rPr>
              <w:fldChar w:fldCharType="end"/>
            </w:r>
          </w:hyperlink>
        </w:p>
        <w:p w14:paraId="655A8C47" w14:textId="1CCEE704" w:rsidR="00FB4D44" w:rsidRDefault="00FB4D44">
          <w:pPr>
            <w:pStyle w:val="TOC1"/>
            <w:tabs>
              <w:tab w:val="left" w:pos="960"/>
              <w:tab w:val="right" w:leader="dot" w:pos="10070"/>
            </w:tabs>
            <w:rPr>
              <w:rFonts w:asciiTheme="minorHAnsi" w:eastAsiaTheme="minorEastAsia" w:hAnsiTheme="minorHAnsi" w:cstheme="minorBidi"/>
              <w:noProof/>
              <w:kern w:val="2"/>
              <w:sz w:val="24"/>
              <w:szCs w:val="24"/>
              <w14:ligatures w14:val="standardContextual"/>
            </w:rPr>
          </w:pPr>
          <w:hyperlink w:anchor="_Toc216276246" w:history="1">
            <w:r w:rsidRPr="00BC27EE">
              <w:rPr>
                <w:rStyle w:val="Hyperlink"/>
                <w:noProof/>
              </w:rPr>
              <w:t>12</w:t>
            </w:r>
            <w:r>
              <w:rPr>
                <w:rFonts w:asciiTheme="minorHAnsi" w:eastAsiaTheme="minorEastAsia" w:hAnsiTheme="minorHAnsi" w:cstheme="minorBidi"/>
                <w:noProof/>
                <w:kern w:val="2"/>
                <w:sz w:val="24"/>
                <w:szCs w:val="24"/>
                <w14:ligatures w14:val="standardContextual"/>
              </w:rPr>
              <w:tab/>
            </w:r>
            <w:r w:rsidRPr="00BC27EE">
              <w:rPr>
                <w:rStyle w:val="Hyperlink"/>
                <w:rFonts w:ascii="Times New Roman" w:hAnsi="Times New Roman" w:cs="Times New Roman"/>
                <w:noProof/>
              </w:rPr>
              <w:t>Substantiation</w:t>
            </w:r>
            <w:r w:rsidRPr="00BC27EE">
              <w:rPr>
                <w:rStyle w:val="Hyperlink"/>
                <w:rFonts w:ascii="Times New Roman" w:hAnsi="Times New Roman" w:cs="Times New Roman"/>
                <w:noProof/>
                <w:spacing w:val="-12"/>
              </w:rPr>
              <w:t xml:space="preserve"> </w:t>
            </w:r>
            <w:r w:rsidRPr="00BC27EE">
              <w:rPr>
                <w:rStyle w:val="Hyperlink"/>
                <w:rFonts w:ascii="Times New Roman" w:hAnsi="Times New Roman" w:cs="Times New Roman"/>
                <w:noProof/>
              </w:rPr>
              <w:t>of</w:t>
            </w:r>
            <w:r w:rsidRPr="00BC27EE">
              <w:rPr>
                <w:rStyle w:val="Hyperlink"/>
                <w:rFonts w:ascii="Times New Roman" w:hAnsi="Times New Roman" w:cs="Times New Roman"/>
                <w:noProof/>
                <w:spacing w:val="-10"/>
              </w:rPr>
              <w:t xml:space="preserve"> </w:t>
            </w:r>
            <w:r w:rsidRPr="00BC27EE">
              <w:rPr>
                <w:rStyle w:val="Hyperlink"/>
                <w:rFonts w:ascii="Times New Roman" w:hAnsi="Times New Roman" w:cs="Times New Roman"/>
                <w:noProof/>
              </w:rPr>
              <w:t>Priority</w:t>
            </w:r>
            <w:r w:rsidRPr="00BC27EE">
              <w:rPr>
                <w:rStyle w:val="Hyperlink"/>
                <w:rFonts w:ascii="Times New Roman" w:hAnsi="Times New Roman" w:cs="Times New Roman"/>
                <w:noProof/>
                <w:spacing w:val="-5"/>
              </w:rPr>
              <w:t xml:space="preserve"> </w:t>
            </w:r>
            <w:r w:rsidRPr="00BC27EE">
              <w:rPr>
                <w:rStyle w:val="Hyperlink"/>
                <w:rFonts w:ascii="Times New Roman" w:hAnsi="Times New Roman" w:cs="Times New Roman"/>
                <w:noProof/>
              </w:rPr>
              <w:t>Broadband</w:t>
            </w:r>
            <w:r w:rsidRPr="00BC27EE">
              <w:rPr>
                <w:rStyle w:val="Hyperlink"/>
                <w:rFonts w:ascii="Times New Roman" w:hAnsi="Times New Roman" w:cs="Times New Roman"/>
                <w:noProof/>
                <w:spacing w:val="-7"/>
              </w:rPr>
              <w:t xml:space="preserve"> </w:t>
            </w:r>
            <w:r w:rsidRPr="00BC27EE">
              <w:rPr>
                <w:rStyle w:val="Hyperlink"/>
                <w:rFonts w:ascii="Times New Roman" w:hAnsi="Times New Roman" w:cs="Times New Roman"/>
                <w:noProof/>
              </w:rPr>
              <w:t>Projects</w:t>
            </w:r>
            <w:r w:rsidRPr="00BC27EE">
              <w:rPr>
                <w:rStyle w:val="Hyperlink"/>
                <w:rFonts w:ascii="Times New Roman" w:hAnsi="Times New Roman" w:cs="Times New Roman"/>
                <w:noProof/>
                <w:spacing w:val="-4"/>
              </w:rPr>
              <w:t xml:space="preserve"> </w:t>
            </w:r>
            <w:r w:rsidRPr="00BC27EE">
              <w:rPr>
                <w:rStyle w:val="Hyperlink"/>
                <w:rFonts w:ascii="Times New Roman" w:hAnsi="Times New Roman" w:cs="Times New Roman"/>
                <w:noProof/>
              </w:rPr>
              <w:t>(Requirement</w:t>
            </w:r>
            <w:r w:rsidRPr="00BC27EE">
              <w:rPr>
                <w:rStyle w:val="Hyperlink"/>
                <w:rFonts w:ascii="Times New Roman" w:hAnsi="Times New Roman" w:cs="Times New Roman"/>
                <w:noProof/>
                <w:spacing w:val="-8"/>
              </w:rPr>
              <w:t xml:space="preserve"> </w:t>
            </w:r>
            <w:r w:rsidRPr="00BC27EE">
              <w:rPr>
                <w:rStyle w:val="Hyperlink"/>
                <w:rFonts w:ascii="Times New Roman" w:hAnsi="Times New Roman" w:cs="Times New Roman"/>
                <w:noProof/>
                <w:spacing w:val="-5"/>
              </w:rPr>
              <w:t>12)</w:t>
            </w:r>
            <w:r>
              <w:rPr>
                <w:noProof/>
                <w:webHidden/>
              </w:rPr>
              <w:tab/>
            </w:r>
            <w:r>
              <w:rPr>
                <w:noProof/>
                <w:webHidden/>
              </w:rPr>
              <w:fldChar w:fldCharType="begin"/>
            </w:r>
            <w:r>
              <w:rPr>
                <w:noProof/>
                <w:webHidden/>
              </w:rPr>
              <w:instrText xml:space="preserve"> PAGEREF _Toc216276246 \h </w:instrText>
            </w:r>
            <w:r>
              <w:rPr>
                <w:noProof/>
                <w:webHidden/>
              </w:rPr>
            </w:r>
            <w:r>
              <w:rPr>
                <w:noProof/>
                <w:webHidden/>
              </w:rPr>
              <w:fldChar w:fldCharType="separate"/>
            </w:r>
            <w:r>
              <w:rPr>
                <w:noProof/>
                <w:webHidden/>
              </w:rPr>
              <w:t>15</w:t>
            </w:r>
            <w:r>
              <w:rPr>
                <w:noProof/>
                <w:webHidden/>
              </w:rPr>
              <w:fldChar w:fldCharType="end"/>
            </w:r>
          </w:hyperlink>
        </w:p>
        <w:p w14:paraId="5DC47C53" w14:textId="22C9B16D" w:rsidR="00FB4D44" w:rsidRDefault="00FB4D44">
          <w:pPr>
            <w:pStyle w:val="TOC1"/>
            <w:tabs>
              <w:tab w:val="left" w:pos="960"/>
              <w:tab w:val="right" w:leader="dot" w:pos="10070"/>
            </w:tabs>
            <w:rPr>
              <w:rFonts w:asciiTheme="minorHAnsi" w:eastAsiaTheme="minorEastAsia" w:hAnsiTheme="minorHAnsi" w:cstheme="minorBidi"/>
              <w:noProof/>
              <w:kern w:val="2"/>
              <w:sz w:val="24"/>
              <w:szCs w:val="24"/>
              <w14:ligatures w14:val="standardContextual"/>
            </w:rPr>
          </w:pPr>
          <w:hyperlink w:anchor="_Toc216276247" w:history="1">
            <w:r w:rsidRPr="00BC27EE">
              <w:rPr>
                <w:rStyle w:val="Hyperlink"/>
                <w:noProof/>
              </w:rPr>
              <w:t>13</w:t>
            </w:r>
            <w:r>
              <w:rPr>
                <w:rFonts w:asciiTheme="minorHAnsi" w:eastAsiaTheme="minorEastAsia" w:hAnsiTheme="minorHAnsi" w:cstheme="minorBidi"/>
                <w:noProof/>
                <w:kern w:val="2"/>
                <w:sz w:val="24"/>
                <w:szCs w:val="24"/>
                <w14:ligatures w14:val="standardContextual"/>
              </w:rPr>
              <w:tab/>
            </w:r>
            <w:r w:rsidRPr="00BC27EE">
              <w:rPr>
                <w:rStyle w:val="Hyperlink"/>
                <w:rFonts w:ascii="Times New Roman" w:hAnsi="Times New Roman" w:cs="Times New Roman"/>
                <w:noProof/>
              </w:rPr>
              <w:t>Subgrantee</w:t>
            </w:r>
            <w:r w:rsidRPr="00BC27EE">
              <w:rPr>
                <w:rStyle w:val="Hyperlink"/>
                <w:rFonts w:ascii="Times New Roman" w:hAnsi="Times New Roman" w:cs="Times New Roman"/>
                <w:noProof/>
                <w:spacing w:val="-11"/>
              </w:rPr>
              <w:t xml:space="preserve"> </w:t>
            </w:r>
            <w:r w:rsidRPr="00BC27EE">
              <w:rPr>
                <w:rStyle w:val="Hyperlink"/>
                <w:rFonts w:ascii="Times New Roman" w:hAnsi="Times New Roman" w:cs="Times New Roman"/>
                <w:noProof/>
              </w:rPr>
              <w:t>Selection</w:t>
            </w:r>
            <w:r w:rsidRPr="00BC27EE">
              <w:rPr>
                <w:rStyle w:val="Hyperlink"/>
                <w:rFonts w:ascii="Times New Roman" w:hAnsi="Times New Roman" w:cs="Times New Roman"/>
                <w:noProof/>
                <w:spacing w:val="-9"/>
              </w:rPr>
              <w:t xml:space="preserve"> </w:t>
            </w:r>
            <w:r w:rsidRPr="00BC27EE">
              <w:rPr>
                <w:rStyle w:val="Hyperlink"/>
                <w:rFonts w:ascii="Times New Roman" w:hAnsi="Times New Roman" w:cs="Times New Roman"/>
                <w:noProof/>
              </w:rPr>
              <w:t>Certification</w:t>
            </w:r>
            <w:r w:rsidRPr="00BC27EE">
              <w:rPr>
                <w:rStyle w:val="Hyperlink"/>
                <w:rFonts w:ascii="Times New Roman" w:hAnsi="Times New Roman" w:cs="Times New Roman"/>
                <w:noProof/>
                <w:spacing w:val="-9"/>
              </w:rPr>
              <w:t xml:space="preserve"> </w:t>
            </w:r>
            <w:r w:rsidRPr="00BC27EE">
              <w:rPr>
                <w:rStyle w:val="Hyperlink"/>
                <w:rFonts w:ascii="Times New Roman" w:hAnsi="Times New Roman" w:cs="Times New Roman"/>
                <w:noProof/>
              </w:rPr>
              <w:t>(Requirement</w:t>
            </w:r>
            <w:r w:rsidRPr="00BC27EE">
              <w:rPr>
                <w:rStyle w:val="Hyperlink"/>
                <w:rFonts w:ascii="Times New Roman" w:hAnsi="Times New Roman" w:cs="Times New Roman"/>
                <w:noProof/>
                <w:spacing w:val="-10"/>
              </w:rPr>
              <w:t xml:space="preserve"> </w:t>
            </w:r>
            <w:r w:rsidRPr="00BC27EE">
              <w:rPr>
                <w:rStyle w:val="Hyperlink"/>
                <w:rFonts w:ascii="Times New Roman" w:hAnsi="Times New Roman" w:cs="Times New Roman"/>
                <w:noProof/>
                <w:spacing w:val="-5"/>
              </w:rPr>
              <w:t>13)</w:t>
            </w:r>
            <w:r>
              <w:rPr>
                <w:noProof/>
                <w:webHidden/>
              </w:rPr>
              <w:tab/>
            </w:r>
            <w:r>
              <w:rPr>
                <w:noProof/>
                <w:webHidden/>
              </w:rPr>
              <w:fldChar w:fldCharType="begin"/>
            </w:r>
            <w:r>
              <w:rPr>
                <w:noProof/>
                <w:webHidden/>
              </w:rPr>
              <w:instrText xml:space="preserve"> PAGEREF _Toc216276247 \h </w:instrText>
            </w:r>
            <w:r>
              <w:rPr>
                <w:noProof/>
                <w:webHidden/>
              </w:rPr>
            </w:r>
            <w:r>
              <w:rPr>
                <w:noProof/>
                <w:webHidden/>
              </w:rPr>
              <w:fldChar w:fldCharType="separate"/>
            </w:r>
            <w:r>
              <w:rPr>
                <w:noProof/>
                <w:webHidden/>
              </w:rPr>
              <w:t>17</w:t>
            </w:r>
            <w:r>
              <w:rPr>
                <w:noProof/>
                <w:webHidden/>
              </w:rPr>
              <w:fldChar w:fldCharType="end"/>
            </w:r>
          </w:hyperlink>
        </w:p>
        <w:p w14:paraId="55E251A5" w14:textId="102DCCB3" w:rsidR="00FB4D44" w:rsidRDefault="00FB4D44">
          <w:pPr>
            <w:pStyle w:val="TOC1"/>
            <w:tabs>
              <w:tab w:val="left" w:pos="960"/>
              <w:tab w:val="right" w:leader="dot" w:pos="10070"/>
            </w:tabs>
            <w:rPr>
              <w:rFonts w:asciiTheme="minorHAnsi" w:eastAsiaTheme="minorEastAsia" w:hAnsiTheme="minorHAnsi" w:cstheme="minorBidi"/>
              <w:noProof/>
              <w:kern w:val="2"/>
              <w:sz w:val="24"/>
              <w:szCs w:val="24"/>
              <w14:ligatures w14:val="standardContextual"/>
            </w:rPr>
          </w:pPr>
          <w:hyperlink w:anchor="_Toc216276248" w:history="1">
            <w:r w:rsidRPr="00BC27EE">
              <w:rPr>
                <w:rStyle w:val="Hyperlink"/>
                <w:noProof/>
              </w:rPr>
              <w:t>14</w:t>
            </w:r>
            <w:r>
              <w:rPr>
                <w:rFonts w:asciiTheme="minorHAnsi" w:eastAsiaTheme="minorEastAsia" w:hAnsiTheme="minorHAnsi" w:cstheme="minorBidi"/>
                <w:noProof/>
                <w:kern w:val="2"/>
                <w:sz w:val="24"/>
                <w:szCs w:val="24"/>
                <w14:ligatures w14:val="standardContextual"/>
              </w:rPr>
              <w:tab/>
            </w:r>
            <w:r w:rsidRPr="00BC27EE">
              <w:rPr>
                <w:rStyle w:val="Hyperlink"/>
                <w:rFonts w:ascii="Times New Roman" w:hAnsi="Times New Roman" w:cs="Times New Roman"/>
                <w:noProof/>
                <w:spacing w:val="-2"/>
              </w:rPr>
              <w:t>Environmental</w:t>
            </w:r>
            <w:r w:rsidRPr="00BC27EE">
              <w:rPr>
                <w:rStyle w:val="Hyperlink"/>
                <w:rFonts w:ascii="Times New Roman" w:hAnsi="Times New Roman" w:cs="Times New Roman"/>
                <w:noProof/>
              </w:rPr>
              <w:t xml:space="preserve"> </w:t>
            </w:r>
            <w:r w:rsidRPr="00BC27EE">
              <w:rPr>
                <w:rStyle w:val="Hyperlink"/>
                <w:rFonts w:ascii="Times New Roman" w:hAnsi="Times New Roman" w:cs="Times New Roman"/>
                <w:noProof/>
                <w:spacing w:val="-4"/>
              </w:rPr>
              <w:t>and</w:t>
            </w:r>
            <w:r w:rsidRPr="00BC27EE">
              <w:rPr>
                <w:rStyle w:val="Hyperlink"/>
                <w:rFonts w:ascii="Times New Roman" w:hAnsi="Times New Roman" w:cs="Times New Roman"/>
                <w:noProof/>
              </w:rPr>
              <w:t xml:space="preserve"> </w:t>
            </w:r>
            <w:r w:rsidRPr="00BC27EE">
              <w:rPr>
                <w:rStyle w:val="Hyperlink"/>
                <w:rFonts w:ascii="Times New Roman" w:hAnsi="Times New Roman" w:cs="Times New Roman"/>
                <w:noProof/>
                <w:spacing w:val="-2"/>
              </w:rPr>
              <w:t>Historic</w:t>
            </w:r>
            <w:r w:rsidRPr="00BC27EE">
              <w:rPr>
                <w:rStyle w:val="Hyperlink"/>
                <w:rFonts w:ascii="Times New Roman" w:hAnsi="Times New Roman" w:cs="Times New Roman"/>
                <w:noProof/>
              </w:rPr>
              <w:t xml:space="preserve"> </w:t>
            </w:r>
            <w:r w:rsidRPr="00BC27EE">
              <w:rPr>
                <w:rStyle w:val="Hyperlink"/>
                <w:rFonts w:ascii="Times New Roman" w:hAnsi="Times New Roman" w:cs="Times New Roman"/>
                <w:noProof/>
                <w:spacing w:val="-2"/>
              </w:rPr>
              <w:t>Preservation</w:t>
            </w:r>
            <w:r w:rsidRPr="00BC27EE">
              <w:rPr>
                <w:rStyle w:val="Hyperlink"/>
                <w:rFonts w:ascii="Times New Roman" w:hAnsi="Times New Roman" w:cs="Times New Roman"/>
                <w:noProof/>
              </w:rPr>
              <w:t xml:space="preserve"> </w:t>
            </w:r>
            <w:r w:rsidRPr="00BC27EE">
              <w:rPr>
                <w:rStyle w:val="Hyperlink"/>
                <w:rFonts w:ascii="Times New Roman" w:hAnsi="Times New Roman" w:cs="Times New Roman"/>
                <w:noProof/>
                <w:spacing w:val="-2"/>
              </w:rPr>
              <w:t>(EHP)</w:t>
            </w:r>
            <w:r w:rsidRPr="00BC27EE">
              <w:rPr>
                <w:rStyle w:val="Hyperlink"/>
                <w:rFonts w:ascii="Times New Roman" w:hAnsi="Times New Roman" w:cs="Times New Roman"/>
                <w:noProof/>
              </w:rPr>
              <w:t xml:space="preserve"> </w:t>
            </w:r>
            <w:r w:rsidRPr="00BC27EE">
              <w:rPr>
                <w:rStyle w:val="Hyperlink"/>
                <w:rFonts w:ascii="Times New Roman" w:hAnsi="Times New Roman" w:cs="Times New Roman"/>
                <w:noProof/>
                <w:spacing w:val="-2"/>
              </w:rPr>
              <w:t xml:space="preserve">Documentation </w:t>
            </w:r>
            <w:r w:rsidRPr="00BC27EE">
              <w:rPr>
                <w:rStyle w:val="Hyperlink"/>
                <w:rFonts w:ascii="Times New Roman" w:hAnsi="Times New Roman" w:cs="Times New Roman"/>
                <w:noProof/>
              </w:rPr>
              <w:t>(Requirement 14)</w:t>
            </w:r>
            <w:r>
              <w:rPr>
                <w:noProof/>
                <w:webHidden/>
              </w:rPr>
              <w:tab/>
            </w:r>
            <w:r>
              <w:rPr>
                <w:noProof/>
                <w:webHidden/>
              </w:rPr>
              <w:fldChar w:fldCharType="begin"/>
            </w:r>
            <w:r>
              <w:rPr>
                <w:noProof/>
                <w:webHidden/>
              </w:rPr>
              <w:instrText xml:space="preserve"> PAGEREF _Toc216276248 \h </w:instrText>
            </w:r>
            <w:r>
              <w:rPr>
                <w:noProof/>
                <w:webHidden/>
              </w:rPr>
            </w:r>
            <w:r>
              <w:rPr>
                <w:noProof/>
                <w:webHidden/>
              </w:rPr>
              <w:fldChar w:fldCharType="separate"/>
            </w:r>
            <w:r>
              <w:rPr>
                <w:noProof/>
                <w:webHidden/>
              </w:rPr>
              <w:t>18</w:t>
            </w:r>
            <w:r>
              <w:rPr>
                <w:noProof/>
                <w:webHidden/>
              </w:rPr>
              <w:fldChar w:fldCharType="end"/>
            </w:r>
          </w:hyperlink>
        </w:p>
        <w:p w14:paraId="66630A72" w14:textId="0F63CFDB" w:rsidR="00FB4D44" w:rsidRDefault="00FB4D44">
          <w:pPr>
            <w:pStyle w:val="TOC1"/>
            <w:tabs>
              <w:tab w:val="left" w:pos="960"/>
              <w:tab w:val="right" w:leader="dot" w:pos="10070"/>
            </w:tabs>
            <w:rPr>
              <w:rFonts w:asciiTheme="minorHAnsi" w:eastAsiaTheme="minorEastAsia" w:hAnsiTheme="minorHAnsi" w:cstheme="minorBidi"/>
              <w:noProof/>
              <w:kern w:val="2"/>
              <w:sz w:val="24"/>
              <w:szCs w:val="24"/>
              <w14:ligatures w14:val="standardContextual"/>
            </w:rPr>
          </w:pPr>
          <w:hyperlink w:anchor="_Toc216276249" w:history="1">
            <w:r w:rsidRPr="00BC27EE">
              <w:rPr>
                <w:rStyle w:val="Hyperlink"/>
                <w:noProof/>
              </w:rPr>
              <w:t>15</w:t>
            </w:r>
            <w:r>
              <w:rPr>
                <w:rFonts w:asciiTheme="minorHAnsi" w:eastAsiaTheme="minorEastAsia" w:hAnsiTheme="minorHAnsi" w:cstheme="minorBidi"/>
                <w:noProof/>
                <w:kern w:val="2"/>
                <w:sz w:val="24"/>
                <w:szCs w:val="24"/>
                <w14:ligatures w14:val="standardContextual"/>
              </w:rPr>
              <w:tab/>
            </w:r>
            <w:r w:rsidRPr="00BC27EE">
              <w:rPr>
                <w:rStyle w:val="Hyperlink"/>
                <w:rFonts w:ascii="Times New Roman" w:hAnsi="Times New Roman" w:cs="Times New Roman"/>
                <w:noProof/>
              </w:rPr>
              <w:t>Consent</w:t>
            </w:r>
            <w:r w:rsidRPr="00BC27EE">
              <w:rPr>
                <w:rStyle w:val="Hyperlink"/>
                <w:rFonts w:ascii="Times New Roman" w:hAnsi="Times New Roman" w:cs="Times New Roman"/>
                <w:noProof/>
                <w:spacing w:val="-8"/>
              </w:rPr>
              <w:t xml:space="preserve"> </w:t>
            </w:r>
            <w:r w:rsidRPr="00BC27EE">
              <w:rPr>
                <w:rStyle w:val="Hyperlink"/>
                <w:rFonts w:ascii="Times New Roman" w:hAnsi="Times New Roman" w:cs="Times New Roman"/>
                <w:noProof/>
              </w:rPr>
              <w:t>from</w:t>
            </w:r>
            <w:r w:rsidRPr="00BC27EE">
              <w:rPr>
                <w:rStyle w:val="Hyperlink"/>
                <w:rFonts w:ascii="Times New Roman" w:hAnsi="Times New Roman" w:cs="Times New Roman"/>
                <w:noProof/>
                <w:spacing w:val="-7"/>
              </w:rPr>
              <w:t xml:space="preserve"> </w:t>
            </w:r>
            <w:r w:rsidRPr="00BC27EE">
              <w:rPr>
                <w:rStyle w:val="Hyperlink"/>
                <w:rFonts w:ascii="Times New Roman" w:hAnsi="Times New Roman" w:cs="Times New Roman"/>
                <w:noProof/>
              </w:rPr>
              <w:t>Tribal</w:t>
            </w:r>
            <w:r w:rsidRPr="00BC27EE">
              <w:rPr>
                <w:rStyle w:val="Hyperlink"/>
                <w:rFonts w:ascii="Times New Roman" w:hAnsi="Times New Roman" w:cs="Times New Roman"/>
                <w:noProof/>
                <w:spacing w:val="-6"/>
              </w:rPr>
              <w:t xml:space="preserve"> </w:t>
            </w:r>
            <w:r w:rsidRPr="00BC27EE">
              <w:rPr>
                <w:rStyle w:val="Hyperlink"/>
                <w:rFonts w:ascii="Times New Roman" w:hAnsi="Times New Roman" w:cs="Times New Roman"/>
                <w:noProof/>
              </w:rPr>
              <w:t>Entities</w:t>
            </w:r>
            <w:r w:rsidRPr="00BC27EE">
              <w:rPr>
                <w:rStyle w:val="Hyperlink"/>
                <w:rFonts w:ascii="Times New Roman" w:hAnsi="Times New Roman" w:cs="Times New Roman"/>
                <w:noProof/>
                <w:spacing w:val="-3"/>
              </w:rPr>
              <w:t xml:space="preserve"> </w:t>
            </w:r>
            <w:r w:rsidRPr="00BC27EE">
              <w:rPr>
                <w:rStyle w:val="Hyperlink"/>
                <w:rFonts w:ascii="Times New Roman" w:hAnsi="Times New Roman" w:cs="Times New Roman"/>
                <w:noProof/>
              </w:rPr>
              <w:t>(Requirement</w:t>
            </w:r>
            <w:r w:rsidRPr="00BC27EE">
              <w:rPr>
                <w:rStyle w:val="Hyperlink"/>
                <w:rFonts w:ascii="Times New Roman" w:hAnsi="Times New Roman" w:cs="Times New Roman"/>
                <w:noProof/>
                <w:spacing w:val="-7"/>
              </w:rPr>
              <w:t xml:space="preserve"> </w:t>
            </w:r>
            <w:r w:rsidRPr="00BC27EE">
              <w:rPr>
                <w:rStyle w:val="Hyperlink"/>
                <w:rFonts w:ascii="Times New Roman" w:hAnsi="Times New Roman" w:cs="Times New Roman"/>
                <w:noProof/>
                <w:spacing w:val="-5"/>
              </w:rPr>
              <w:t>15)</w:t>
            </w:r>
            <w:r>
              <w:rPr>
                <w:noProof/>
                <w:webHidden/>
              </w:rPr>
              <w:tab/>
            </w:r>
            <w:r>
              <w:rPr>
                <w:noProof/>
                <w:webHidden/>
              </w:rPr>
              <w:fldChar w:fldCharType="begin"/>
            </w:r>
            <w:r>
              <w:rPr>
                <w:noProof/>
                <w:webHidden/>
              </w:rPr>
              <w:instrText xml:space="preserve"> PAGEREF _Toc216276249 \h </w:instrText>
            </w:r>
            <w:r>
              <w:rPr>
                <w:noProof/>
                <w:webHidden/>
              </w:rPr>
            </w:r>
            <w:r>
              <w:rPr>
                <w:noProof/>
                <w:webHidden/>
              </w:rPr>
              <w:fldChar w:fldCharType="separate"/>
            </w:r>
            <w:r>
              <w:rPr>
                <w:noProof/>
                <w:webHidden/>
              </w:rPr>
              <w:t>19</w:t>
            </w:r>
            <w:r>
              <w:rPr>
                <w:noProof/>
                <w:webHidden/>
              </w:rPr>
              <w:fldChar w:fldCharType="end"/>
            </w:r>
          </w:hyperlink>
        </w:p>
        <w:p w14:paraId="009499A6" w14:textId="73469A46" w:rsidR="00FB4D44" w:rsidRDefault="00FB4D44">
          <w:pPr>
            <w:pStyle w:val="TOC1"/>
            <w:tabs>
              <w:tab w:val="left" w:pos="960"/>
              <w:tab w:val="right" w:leader="dot" w:pos="10070"/>
            </w:tabs>
            <w:rPr>
              <w:rFonts w:asciiTheme="minorHAnsi" w:eastAsiaTheme="minorEastAsia" w:hAnsiTheme="minorHAnsi" w:cstheme="minorBidi"/>
              <w:noProof/>
              <w:kern w:val="2"/>
              <w:sz w:val="24"/>
              <w:szCs w:val="24"/>
              <w14:ligatures w14:val="standardContextual"/>
            </w:rPr>
          </w:pPr>
          <w:hyperlink w:anchor="_Toc216276250" w:history="1">
            <w:r w:rsidRPr="00BC27EE">
              <w:rPr>
                <w:rStyle w:val="Hyperlink"/>
                <w:noProof/>
              </w:rPr>
              <w:t>16</w:t>
            </w:r>
            <w:r>
              <w:rPr>
                <w:rFonts w:asciiTheme="minorHAnsi" w:eastAsiaTheme="minorEastAsia" w:hAnsiTheme="minorHAnsi" w:cstheme="minorBidi"/>
                <w:noProof/>
                <w:kern w:val="2"/>
                <w:sz w:val="24"/>
                <w:szCs w:val="24"/>
                <w14:ligatures w14:val="standardContextual"/>
              </w:rPr>
              <w:tab/>
            </w:r>
            <w:r w:rsidRPr="00BC27EE">
              <w:rPr>
                <w:rStyle w:val="Hyperlink"/>
                <w:rFonts w:ascii="Times New Roman" w:hAnsi="Times New Roman" w:cs="Times New Roman"/>
                <w:noProof/>
              </w:rPr>
              <w:t>Prohibition</w:t>
            </w:r>
            <w:r w:rsidRPr="00BC27EE">
              <w:rPr>
                <w:rStyle w:val="Hyperlink"/>
                <w:rFonts w:ascii="Times New Roman" w:hAnsi="Times New Roman" w:cs="Times New Roman"/>
                <w:noProof/>
                <w:spacing w:val="-9"/>
              </w:rPr>
              <w:t xml:space="preserve"> </w:t>
            </w:r>
            <w:r w:rsidRPr="00BC27EE">
              <w:rPr>
                <w:rStyle w:val="Hyperlink"/>
                <w:rFonts w:ascii="Times New Roman" w:hAnsi="Times New Roman" w:cs="Times New Roman"/>
                <w:noProof/>
              </w:rPr>
              <w:t>on</w:t>
            </w:r>
            <w:r w:rsidRPr="00BC27EE">
              <w:rPr>
                <w:rStyle w:val="Hyperlink"/>
                <w:rFonts w:ascii="Times New Roman" w:hAnsi="Times New Roman" w:cs="Times New Roman"/>
                <w:noProof/>
                <w:spacing w:val="-6"/>
              </w:rPr>
              <w:t xml:space="preserve"> </w:t>
            </w:r>
            <w:r w:rsidRPr="00BC27EE">
              <w:rPr>
                <w:rStyle w:val="Hyperlink"/>
                <w:rFonts w:ascii="Times New Roman" w:hAnsi="Times New Roman" w:cs="Times New Roman"/>
                <w:noProof/>
              </w:rPr>
              <w:t>Excluding</w:t>
            </w:r>
            <w:r w:rsidRPr="00BC27EE">
              <w:rPr>
                <w:rStyle w:val="Hyperlink"/>
                <w:rFonts w:ascii="Times New Roman" w:hAnsi="Times New Roman" w:cs="Times New Roman"/>
                <w:noProof/>
                <w:spacing w:val="-6"/>
              </w:rPr>
              <w:t xml:space="preserve"> </w:t>
            </w:r>
            <w:r w:rsidRPr="00BC27EE">
              <w:rPr>
                <w:rStyle w:val="Hyperlink"/>
                <w:rFonts w:ascii="Times New Roman" w:hAnsi="Times New Roman" w:cs="Times New Roman"/>
                <w:noProof/>
              </w:rPr>
              <w:t>Provider</w:t>
            </w:r>
            <w:r w:rsidRPr="00BC27EE">
              <w:rPr>
                <w:rStyle w:val="Hyperlink"/>
                <w:rFonts w:ascii="Times New Roman" w:hAnsi="Times New Roman" w:cs="Times New Roman"/>
                <w:noProof/>
                <w:spacing w:val="-6"/>
              </w:rPr>
              <w:t xml:space="preserve"> </w:t>
            </w:r>
            <w:r w:rsidRPr="00BC27EE">
              <w:rPr>
                <w:rStyle w:val="Hyperlink"/>
                <w:rFonts w:ascii="Times New Roman" w:hAnsi="Times New Roman" w:cs="Times New Roman"/>
                <w:noProof/>
              </w:rPr>
              <w:t>Types</w:t>
            </w:r>
            <w:r w:rsidRPr="00BC27EE">
              <w:rPr>
                <w:rStyle w:val="Hyperlink"/>
                <w:rFonts w:ascii="Times New Roman" w:hAnsi="Times New Roman" w:cs="Times New Roman"/>
                <w:noProof/>
                <w:spacing w:val="-4"/>
              </w:rPr>
              <w:t xml:space="preserve"> </w:t>
            </w:r>
            <w:r w:rsidRPr="00BC27EE">
              <w:rPr>
                <w:rStyle w:val="Hyperlink"/>
                <w:rFonts w:ascii="Times New Roman" w:hAnsi="Times New Roman" w:cs="Times New Roman"/>
                <w:noProof/>
              </w:rPr>
              <w:t>(Requirement</w:t>
            </w:r>
            <w:r w:rsidRPr="00BC27EE">
              <w:rPr>
                <w:rStyle w:val="Hyperlink"/>
                <w:rFonts w:ascii="Times New Roman" w:hAnsi="Times New Roman" w:cs="Times New Roman"/>
                <w:noProof/>
                <w:spacing w:val="-7"/>
              </w:rPr>
              <w:t xml:space="preserve"> </w:t>
            </w:r>
            <w:r w:rsidRPr="00BC27EE">
              <w:rPr>
                <w:rStyle w:val="Hyperlink"/>
                <w:rFonts w:ascii="Times New Roman" w:hAnsi="Times New Roman" w:cs="Times New Roman"/>
                <w:noProof/>
                <w:spacing w:val="-5"/>
              </w:rPr>
              <w:t>16)</w:t>
            </w:r>
            <w:r>
              <w:rPr>
                <w:noProof/>
                <w:webHidden/>
              </w:rPr>
              <w:tab/>
            </w:r>
            <w:r>
              <w:rPr>
                <w:noProof/>
                <w:webHidden/>
              </w:rPr>
              <w:fldChar w:fldCharType="begin"/>
            </w:r>
            <w:r>
              <w:rPr>
                <w:noProof/>
                <w:webHidden/>
              </w:rPr>
              <w:instrText xml:space="preserve"> PAGEREF _Toc216276250 \h </w:instrText>
            </w:r>
            <w:r>
              <w:rPr>
                <w:noProof/>
                <w:webHidden/>
              </w:rPr>
            </w:r>
            <w:r>
              <w:rPr>
                <w:noProof/>
                <w:webHidden/>
              </w:rPr>
              <w:fldChar w:fldCharType="separate"/>
            </w:r>
            <w:r>
              <w:rPr>
                <w:noProof/>
                <w:webHidden/>
              </w:rPr>
              <w:t>19</w:t>
            </w:r>
            <w:r>
              <w:rPr>
                <w:noProof/>
                <w:webHidden/>
              </w:rPr>
              <w:fldChar w:fldCharType="end"/>
            </w:r>
          </w:hyperlink>
        </w:p>
        <w:p w14:paraId="5FD72DCD" w14:textId="7628F070" w:rsidR="00FB4D44" w:rsidRDefault="00FB4D44">
          <w:pPr>
            <w:pStyle w:val="TOC1"/>
            <w:tabs>
              <w:tab w:val="left" w:pos="960"/>
              <w:tab w:val="right" w:leader="dot" w:pos="10070"/>
            </w:tabs>
            <w:rPr>
              <w:rFonts w:asciiTheme="minorHAnsi" w:eastAsiaTheme="minorEastAsia" w:hAnsiTheme="minorHAnsi" w:cstheme="minorBidi"/>
              <w:noProof/>
              <w:kern w:val="2"/>
              <w:sz w:val="24"/>
              <w:szCs w:val="24"/>
              <w14:ligatures w14:val="standardContextual"/>
            </w:rPr>
          </w:pPr>
          <w:hyperlink w:anchor="_Toc216276251" w:history="1">
            <w:r w:rsidRPr="00BC27EE">
              <w:rPr>
                <w:rStyle w:val="Hyperlink"/>
                <w:noProof/>
              </w:rPr>
              <w:t>17</w:t>
            </w:r>
            <w:r>
              <w:rPr>
                <w:rFonts w:asciiTheme="minorHAnsi" w:eastAsiaTheme="minorEastAsia" w:hAnsiTheme="minorHAnsi" w:cstheme="minorBidi"/>
                <w:noProof/>
                <w:kern w:val="2"/>
                <w:sz w:val="24"/>
                <w:szCs w:val="24"/>
                <w14:ligatures w14:val="standardContextual"/>
              </w:rPr>
              <w:tab/>
            </w:r>
            <w:r w:rsidRPr="00BC27EE">
              <w:rPr>
                <w:rStyle w:val="Hyperlink"/>
                <w:rFonts w:ascii="Times New Roman" w:hAnsi="Times New Roman" w:cs="Times New Roman"/>
                <w:noProof/>
                <w:spacing w:val="-2"/>
              </w:rPr>
              <w:t>Waivers</w:t>
            </w:r>
            <w:r>
              <w:rPr>
                <w:noProof/>
                <w:webHidden/>
              </w:rPr>
              <w:tab/>
            </w:r>
            <w:r>
              <w:rPr>
                <w:noProof/>
                <w:webHidden/>
              </w:rPr>
              <w:fldChar w:fldCharType="begin"/>
            </w:r>
            <w:r>
              <w:rPr>
                <w:noProof/>
                <w:webHidden/>
              </w:rPr>
              <w:instrText xml:space="preserve"> PAGEREF _Toc216276251 \h </w:instrText>
            </w:r>
            <w:r>
              <w:rPr>
                <w:noProof/>
                <w:webHidden/>
              </w:rPr>
            </w:r>
            <w:r>
              <w:rPr>
                <w:noProof/>
                <w:webHidden/>
              </w:rPr>
              <w:fldChar w:fldCharType="separate"/>
            </w:r>
            <w:r>
              <w:rPr>
                <w:noProof/>
                <w:webHidden/>
              </w:rPr>
              <w:t>20</w:t>
            </w:r>
            <w:r>
              <w:rPr>
                <w:noProof/>
                <w:webHidden/>
              </w:rPr>
              <w:fldChar w:fldCharType="end"/>
            </w:r>
          </w:hyperlink>
        </w:p>
        <w:p w14:paraId="1625AC6F" w14:textId="5D04E9AA" w:rsidR="002C0090" w:rsidRPr="00AE338B" w:rsidRDefault="00F4002B">
          <w:pPr>
            <w:rPr>
              <w:rFonts w:ascii="Times New Roman" w:hAnsi="Times New Roman" w:cs="Times New Roman"/>
            </w:rPr>
          </w:pPr>
          <w:r w:rsidRPr="00BF08CF">
            <w:rPr>
              <w:rFonts w:ascii="Times New Roman" w:hAnsi="Times New Roman" w:cs="Times New Roman"/>
            </w:rPr>
            <w:fldChar w:fldCharType="end"/>
          </w:r>
        </w:p>
      </w:sdtContent>
    </w:sdt>
    <w:p w14:paraId="3E54E4D5" w14:textId="77777777" w:rsidR="002C0090" w:rsidRPr="00AE338B" w:rsidRDefault="002C0090">
      <w:pPr>
        <w:rPr>
          <w:rFonts w:ascii="Times New Roman" w:hAnsi="Times New Roman" w:cs="Times New Roman"/>
        </w:rPr>
        <w:sectPr w:rsidR="002C0090" w:rsidRPr="00AE338B">
          <w:headerReference w:type="default" r:id="rId8"/>
          <w:footerReference w:type="default" r:id="rId9"/>
          <w:pgSz w:w="12240" w:h="15840"/>
          <w:pgMar w:top="1240" w:right="1080" w:bottom="960" w:left="1080" w:header="373" w:footer="768" w:gutter="0"/>
          <w:pgNumType w:start="2"/>
          <w:cols w:space="720"/>
        </w:sectPr>
      </w:pPr>
    </w:p>
    <w:p w14:paraId="59DB964B" w14:textId="77777777" w:rsidR="002C0090" w:rsidRPr="00AE338B" w:rsidRDefault="002C0090">
      <w:pPr>
        <w:pStyle w:val="BodyText"/>
        <w:spacing w:before="204"/>
        <w:rPr>
          <w:rFonts w:ascii="Times New Roman" w:hAnsi="Times New Roman" w:cs="Times New Roman"/>
          <w:sz w:val="28"/>
        </w:rPr>
      </w:pPr>
    </w:p>
    <w:p w14:paraId="5821B00F" w14:textId="77777777" w:rsidR="002C0090" w:rsidRPr="00AE338B" w:rsidRDefault="00F4002B">
      <w:pPr>
        <w:pStyle w:val="Heading1"/>
        <w:numPr>
          <w:ilvl w:val="0"/>
          <w:numId w:val="18"/>
        </w:numPr>
        <w:tabs>
          <w:tab w:val="left" w:pos="792"/>
        </w:tabs>
        <w:spacing w:before="0"/>
        <w:ind w:hanging="432"/>
        <w:rPr>
          <w:rFonts w:ascii="Times New Roman" w:hAnsi="Times New Roman" w:cs="Times New Roman"/>
        </w:rPr>
      </w:pPr>
      <w:bookmarkStart w:id="0" w:name="0_Final_Proposal_Data_Submission"/>
      <w:bookmarkStart w:id="1" w:name="_Toc216276234"/>
      <w:bookmarkEnd w:id="0"/>
      <w:r w:rsidRPr="00AE338B">
        <w:rPr>
          <w:rFonts w:ascii="Times New Roman" w:hAnsi="Times New Roman" w:cs="Times New Roman"/>
          <w:color w:val="365F91"/>
        </w:rPr>
        <w:t>Final</w:t>
      </w:r>
      <w:r w:rsidRPr="00AE338B">
        <w:rPr>
          <w:rFonts w:ascii="Times New Roman" w:hAnsi="Times New Roman" w:cs="Times New Roman"/>
          <w:color w:val="365F91"/>
          <w:spacing w:val="-5"/>
        </w:rPr>
        <w:t xml:space="preserve"> </w:t>
      </w:r>
      <w:r w:rsidRPr="00AE338B">
        <w:rPr>
          <w:rFonts w:ascii="Times New Roman" w:hAnsi="Times New Roman" w:cs="Times New Roman"/>
          <w:color w:val="365F91"/>
        </w:rPr>
        <w:t>Proposal</w:t>
      </w:r>
      <w:r w:rsidRPr="00AE338B">
        <w:rPr>
          <w:rFonts w:ascii="Times New Roman" w:hAnsi="Times New Roman" w:cs="Times New Roman"/>
          <w:color w:val="365F91"/>
          <w:spacing w:val="-5"/>
        </w:rPr>
        <w:t xml:space="preserve"> </w:t>
      </w:r>
      <w:r w:rsidRPr="00AE338B">
        <w:rPr>
          <w:rFonts w:ascii="Times New Roman" w:hAnsi="Times New Roman" w:cs="Times New Roman"/>
          <w:color w:val="365F91"/>
        </w:rPr>
        <w:t>Data</w:t>
      </w:r>
      <w:r w:rsidRPr="00AE338B">
        <w:rPr>
          <w:rFonts w:ascii="Times New Roman" w:hAnsi="Times New Roman" w:cs="Times New Roman"/>
          <w:color w:val="365F91"/>
          <w:spacing w:val="-4"/>
        </w:rPr>
        <w:t xml:space="preserve"> </w:t>
      </w:r>
      <w:r w:rsidRPr="00AE338B">
        <w:rPr>
          <w:rFonts w:ascii="Times New Roman" w:hAnsi="Times New Roman" w:cs="Times New Roman"/>
          <w:color w:val="365F91"/>
          <w:spacing w:val="-2"/>
        </w:rPr>
        <w:t>Submission</w:t>
      </w:r>
      <w:bookmarkEnd w:id="1"/>
    </w:p>
    <w:p w14:paraId="1F6C101C" w14:textId="77777777" w:rsidR="002C0090" w:rsidRPr="00205891" w:rsidRDefault="002C0090">
      <w:pPr>
        <w:pStyle w:val="BodyText"/>
        <w:spacing w:before="152"/>
        <w:rPr>
          <w:rFonts w:ascii="Times New Roman" w:hAnsi="Times New Roman" w:cs="Times New Roman"/>
          <w:b/>
          <w:sz w:val="16"/>
          <w:szCs w:val="12"/>
        </w:rPr>
      </w:pPr>
      <w:bookmarkStart w:id="2" w:name="0.1_Attachment_(Required):_Complete_and_"/>
      <w:bookmarkEnd w:id="2"/>
    </w:p>
    <w:p w14:paraId="0FB2C1CA" w14:textId="77777777" w:rsidR="002C0090" w:rsidRPr="00AE338B" w:rsidRDefault="00F4002B">
      <w:pPr>
        <w:pStyle w:val="Heading3"/>
        <w:numPr>
          <w:ilvl w:val="1"/>
          <w:numId w:val="18"/>
        </w:numPr>
        <w:tabs>
          <w:tab w:val="left" w:pos="791"/>
        </w:tabs>
        <w:spacing w:line="259" w:lineRule="auto"/>
        <w:ind w:left="791" w:right="626" w:hanging="432"/>
        <w:rPr>
          <w:rFonts w:ascii="Times New Roman" w:hAnsi="Times New Roman" w:cs="Times New Roman"/>
          <w:color w:val="4F81BC"/>
        </w:rPr>
      </w:pPr>
      <w:r w:rsidRPr="00AE338B">
        <w:rPr>
          <w:rFonts w:ascii="Times New Roman" w:hAnsi="Times New Roman" w:cs="Times New Roman"/>
          <w:b/>
          <w:color w:val="4F81BC"/>
        </w:rPr>
        <w:t xml:space="preserve">Attachment (Required): </w:t>
      </w:r>
      <w:r w:rsidRPr="00AE338B">
        <w:rPr>
          <w:rFonts w:ascii="Times New Roman" w:hAnsi="Times New Roman" w:cs="Times New Roman"/>
          <w:color w:val="4F81BC"/>
        </w:rPr>
        <w:t xml:space="preserve">Complete and submit the </w:t>
      </w:r>
      <w:r w:rsidRPr="00AE338B">
        <w:rPr>
          <w:rFonts w:ascii="Times New Roman" w:hAnsi="Times New Roman" w:cs="Times New Roman"/>
          <w:color w:val="4F81BC"/>
          <w:u w:val="single" w:color="4F81BC"/>
        </w:rPr>
        <w:t>Subgrantees</w:t>
      </w:r>
      <w:r w:rsidRPr="00AE338B">
        <w:rPr>
          <w:rFonts w:ascii="Times New Roman" w:hAnsi="Times New Roman" w:cs="Times New Roman"/>
          <w:color w:val="4F81BC"/>
        </w:rPr>
        <w:t xml:space="preserve"> CSV file</w:t>
      </w:r>
      <w:r w:rsidRPr="00AE338B">
        <w:rPr>
          <w:rFonts w:ascii="Times New Roman" w:hAnsi="Times New Roman" w:cs="Times New Roman"/>
          <w:color w:val="4F81BC"/>
          <w:spacing w:val="-7"/>
        </w:rPr>
        <w:t xml:space="preserve"> </w:t>
      </w:r>
      <w:r w:rsidRPr="00AE338B">
        <w:rPr>
          <w:rFonts w:ascii="Times New Roman" w:hAnsi="Times New Roman" w:cs="Times New Roman"/>
          <w:color w:val="4F81BC"/>
        </w:rPr>
        <w:t>(named</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“fp_subgrantees.csv”)</w:t>
      </w:r>
      <w:r w:rsidRPr="00AE338B">
        <w:rPr>
          <w:rFonts w:ascii="Times New Roman" w:hAnsi="Times New Roman" w:cs="Times New Roman"/>
          <w:color w:val="4F81BC"/>
          <w:spacing w:val="-6"/>
        </w:rPr>
        <w:t xml:space="preserve"> </w:t>
      </w:r>
      <w:r w:rsidRPr="00AE338B">
        <w:rPr>
          <w:rFonts w:ascii="Times New Roman" w:hAnsi="Times New Roman" w:cs="Times New Roman"/>
          <w:color w:val="4F81BC"/>
        </w:rPr>
        <w:t>using</w:t>
      </w:r>
      <w:r w:rsidRPr="00AE338B">
        <w:rPr>
          <w:rFonts w:ascii="Times New Roman" w:hAnsi="Times New Roman" w:cs="Times New Roman"/>
          <w:color w:val="4F81BC"/>
          <w:spacing w:val="-6"/>
        </w:rPr>
        <w:t xml:space="preserve"> </w:t>
      </w:r>
      <w:r w:rsidRPr="00AE338B">
        <w:rPr>
          <w:rFonts w:ascii="Times New Roman" w:hAnsi="Times New Roman" w:cs="Times New Roman"/>
          <w:color w:val="4F81BC"/>
        </w:rPr>
        <w:t>the</w:t>
      </w:r>
      <w:r w:rsidRPr="00AE338B">
        <w:rPr>
          <w:rFonts w:ascii="Times New Roman" w:hAnsi="Times New Roman" w:cs="Times New Roman"/>
          <w:color w:val="4F81BC"/>
          <w:spacing w:val="-7"/>
        </w:rPr>
        <w:t xml:space="preserve"> </w:t>
      </w:r>
      <w:r w:rsidRPr="00AE338B">
        <w:rPr>
          <w:rFonts w:ascii="Times New Roman" w:hAnsi="Times New Roman" w:cs="Times New Roman"/>
          <w:color w:val="4F81BC"/>
        </w:rPr>
        <w:t>NTIA</w:t>
      </w:r>
      <w:r w:rsidRPr="00AE338B">
        <w:rPr>
          <w:rFonts w:ascii="Times New Roman" w:hAnsi="Times New Roman" w:cs="Times New Roman"/>
          <w:color w:val="4F81BC"/>
          <w:spacing w:val="-6"/>
        </w:rPr>
        <w:t xml:space="preserve"> </w:t>
      </w:r>
      <w:r w:rsidRPr="00AE338B">
        <w:rPr>
          <w:rFonts w:ascii="Times New Roman" w:hAnsi="Times New Roman" w:cs="Times New Roman"/>
          <w:color w:val="4F81BC"/>
        </w:rPr>
        <w:t>template</w:t>
      </w:r>
      <w:r w:rsidRPr="00AE338B">
        <w:rPr>
          <w:rFonts w:ascii="Times New Roman" w:hAnsi="Times New Roman" w:cs="Times New Roman"/>
          <w:color w:val="4F81BC"/>
          <w:spacing w:val="-7"/>
        </w:rPr>
        <w:t xml:space="preserve"> </w:t>
      </w:r>
      <w:r w:rsidRPr="00AE338B">
        <w:rPr>
          <w:rFonts w:ascii="Times New Roman" w:hAnsi="Times New Roman" w:cs="Times New Roman"/>
          <w:color w:val="4F81BC"/>
        </w:rPr>
        <w:t>provided.</w:t>
      </w:r>
    </w:p>
    <w:p w14:paraId="57C11E06" w14:textId="77777777" w:rsidR="002C0090" w:rsidRPr="00262715" w:rsidRDefault="00F4002B">
      <w:pPr>
        <w:pStyle w:val="BodyText"/>
        <w:spacing w:before="197"/>
        <w:ind w:left="360"/>
        <w:rPr>
          <w:rFonts w:ascii="Times New Roman" w:hAnsi="Times New Roman" w:cs="Times New Roman"/>
          <w:b/>
          <w:bCs/>
        </w:rPr>
      </w:pPr>
      <w:r w:rsidRPr="00262715">
        <w:rPr>
          <w:rFonts w:ascii="Times New Roman" w:hAnsi="Times New Roman" w:cs="Times New Roman"/>
          <w:b/>
          <w:bCs/>
        </w:rPr>
        <w:t>See</w:t>
      </w:r>
      <w:r w:rsidRPr="00262715">
        <w:rPr>
          <w:rFonts w:ascii="Times New Roman" w:hAnsi="Times New Roman" w:cs="Times New Roman"/>
          <w:b/>
          <w:bCs/>
          <w:spacing w:val="-3"/>
        </w:rPr>
        <w:t xml:space="preserve"> </w:t>
      </w:r>
      <w:r w:rsidRPr="00262715">
        <w:rPr>
          <w:rFonts w:ascii="Times New Roman" w:hAnsi="Times New Roman" w:cs="Times New Roman"/>
          <w:b/>
          <w:bCs/>
          <w:spacing w:val="-2"/>
        </w:rPr>
        <w:t>attachment.</w:t>
      </w:r>
    </w:p>
    <w:p w14:paraId="26A9BC80" w14:textId="77777777" w:rsidR="002C0090" w:rsidRPr="00AE338B" w:rsidRDefault="00F4002B">
      <w:pPr>
        <w:pStyle w:val="Heading3"/>
        <w:numPr>
          <w:ilvl w:val="1"/>
          <w:numId w:val="18"/>
        </w:numPr>
        <w:tabs>
          <w:tab w:val="left" w:pos="791"/>
        </w:tabs>
        <w:spacing w:before="221" w:line="259" w:lineRule="auto"/>
        <w:ind w:left="791" w:right="379" w:hanging="432"/>
        <w:rPr>
          <w:rFonts w:ascii="Times New Roman" w:hAnsi="Times New Roman" w:cs="Times New Roman"/>
          <w:color w:val="4F81BC"/>
        </w:rPr>
      </w:pPr>
      <w:bookmarkStart w:id="3" w:name="0.2_Attachment_(Required):_Complete_and_"/>
      <w:bookmarkEnd w:id="3"/>
      <w:r w:rsidRPr="00AE338B">
        <w:rPr>
          <w:rFonts w:ascii="Times New Roman" w:hAnsi="Times New Roman" w:cs="Times New Roman"/>
          <w:b/>
          <w:color w:val="4F81BC"/>
        </w:rPr>
        <w:t xml:space="preserve">Attachment (Required): </w:t>
      </w:r>
      <w:r w:rsidRPr="00AE338B">
        <w:rPr>
          <w:rFonts w:ascii="Times New Roman" w:hAnsi="Times New Roman" w:cs="Times New Roman"/>
          <w:color w:val="4F81BC"/>
        </w:rPr>
        <w:t xml:space="preserve">Complete and submit the </w:t>
      </w:r>
      <w:r w:rsidRPr="00AE338B">
        <w:rPr>
          <w:rFonts w:ascii="Times New Roman" w:hAnsi="Times New Roman" w:cs="Times New Roman"/>
          <w:color w:val="4F81BC"/>
          <w:u w:val="single" w:color="4F81BC"/>
        </w:rPr>
        <w:t>Deployment</w:t>
      </w:r>
      <w:r w:rsidRPr="00AE338B">
        <w:rPr>
          <w:rFonts w:ascii="Times New Roman" w:hAnsi="Times New Roman" w:cs="Times New Roman"/>
          <w:color w:val="4F81BC"/>
        </w:rPr>
        <w:t xml:space="preserve"> </w:t>
      </w:r>
      <w:r w:rsidRPr="00AE338B">
        <w:rPr>
          <w:rFonts w:ascii="Times New Roman" w:hAnsi="Times New Roman" w:cs="Times New Roman"/>
          <w:color w:val="4F81BC"/>
          <w:u w:val="single" w:color="4F81BC"/>
        </w:rPr>
        <w:t>Projects</w:t>
      </w:r>
      <w:r w:rsidRPr="00AE338B">
        <w:rPr>
          <w:rFonts w:ascii="Times New Roman" w:hAnsi="Times New Roman" w:cs="Times New Roman"/>
          <w:color w:val="4F81BC"/>
          <w:spacing w:val="-6"/>
        </w:rPr>
        <w:t xml:space="preserve"> </w:t>
      </w:r>
      <w:r w:rsidRPr="00AE338B">
        <w:rPr>
          <w:rFonts w:ascii="Times New Roman" w:hAnsi="Times New Roman" w:cs="Times New Roman"/>
          <w:color w:val="4F81BC"/>
        </w:rPr>
        <w:t>CSV</w:t>
      </w:r>
      <w:r w:rsidRPr="00AE338B">
        <w:rPr>
          <w:rFonts w:ascii="Times New Roman" w:hAnsi="Times New Roman" w:cs="Times New Roman"/>
          <w:color w:val="4F81BC"/>
          <w:spacing w:val="-6"/>
        </w:rPr>
        <w:t xml:space="preserve"> </w:t>
      </w:r>
      <w:r w:rsidRPr="00AE338B">
        <w:rPr>
          <w:rFonts w:ascii="Times New Roman" w:hAnsi="Times New Roman" w:cs="Times New Roman"/>
          <w:color w:val="4F81BC"/>
        </w:rPr>
        <w:t>file</w:t>
      </w:r>
      <w:r w:rsidRPr="00AE338B">
        <w:rPr>
          <w:rFonts w:ascii="Times New Roman" w:hAnsi="Times New Roman" w:cs="Times New Roman"/>
          <w:color w:val="4F81BC"/>
          <w:spacing w:val="-7"/>
        </w:rPr>
        <w:t xml:space="preserve"> </w:t>
      </w:r>
      <w:r w:rsidRPr="00AE338B">
        <w:rPr>
          <w:rFonts w:ascii="Times New Roman" w:hAnsi="Times New Roman" w:cs="Times New Roman"/>
          <w:color w:val="4F81BC"/>
        </w:rPr>
        <w:t>(named</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“fp_deployment_projects.csv”)</w:t>
      </w:r>
      <w:r w:rsidRPr="00AE338B">
        <w:rPr>
          <w:rFonts w:ascii="Times New Roman" w:hAnsi="Times New Roman" w:cs="Times New Roman"/>
          <w:color w:val="4F81BC"/>
          <w:spacing w:val="-6"/>
        </w:rPr>
        <w:t xml:space="preserve"> </w:t>
      </w:r>
      <w:r w:rsidRPr="00AE338B">
        <w:rPr>
          <w:rFonts w:ascii="Times New Roman" w:hAnsi="Times New Roman" w:cs="Times New Roman"/>
          <w:color w:val="4F81BC"/>
        </w:rPr>
        <w:t>using</w:t>
      </w:r>
      <w:r w:rsidRPr="00AE338B">
        <w:rPr>
          <w:rFonts w:ascii="Times New Roman" w:hAnsi="Times New Roman" w:cs="Times New Roman"/>
          <w:color w:val="4F81BC"/>
          <w:spacing w:val="-6"/>
        </w:rPr>
        <w:t xml:space="preserve"> </w:t>
      </w:r>
      <w:r w:rsidRPr="00AE338B">
        <w:rPr>
          <w:rFonts w:ascii="Times New Roman" w:hAnsi="Times New Roman" w:cs="Times New Roman"/>
          <w:color w:val="4F81BC"/>
        </w:rPr>
        <w:t>the</w:t>
      </w:r>
      <w:r w:rsidRPr="00AE338B">
        <w:rPr>
          <w:rFonts w:ascii="Times New Roman" w:hAnsi="Times New Roman" w:cs="Times New Roman"/>
          <w:color w:val="4F81BC"/>
          <w:spacing w:val="-7"/>
        </w:rPr>
        <w:t xml:space="preserve"> </w:t>
      </w:r>
      <w:r w:rsidRPr="00AE338B">
        <w:rPr>
          <w:rFonts w:ascii="Times New Roman" w:hAnsi="Times New Roman" w:cs="Times New Roman"/>
          <w:color w:val="4F81BC"/>
        </w:rPr>
        <w:t>NTIA template provided.</w:t>
      </w:r>
    </w:p>
    <w:p w14:paraId="58B138B0" w14:textId="77777777" w:rsidR="002C0090" w:rsidRPr="00262715" w:rsidRDefault="00F4002B">
      <w:pPr>
        <w:pStyle w:val="BodyText"/>
        <w:spacing w:before="198"/>
        <w:ind w:left="360"/>
        <w:rPr>
          <w:rFonts w:ascii="Times New Roman" w:hAnsi="Times New Roman" w:cs="Times New Roman"/>
          <w:b/>
          <w:bCs/>
        </w:rPr>
      </w:pPr>
      <w:r w:rsidRPr="00262715">
        <w:rPr>
          <w:rFonts w:ascii="Times New Roman" w:hAnsi="Times New Roman" w:cs="Times New Roman"/>
          <w:b/>
          <w:bCs/>
        </w:rPr>
        <w:t>See</w:t>
      </w:r>
      <w:r w:rsidRPr="00262715">
        <w:rPr>
          <w:rFonts w:ascii="Times New Roman" w:hAnsi="Times New Roman" w:cs="Times New Roman"/>
          <w:b/>
          <w:bCs/>
          <w:spacing w:val="-3"/>
        </w:rPr>
        <w:t xml:space="preserve"> </w:t>
      </w:r>
      <w:r w:rsidRPr="00262715">
        <w:rPr>
          <w:rFonts w:ascii="Times New Roman" w:hAnsi="Times New Roman" w:cs="Times New Roman"/>
          <w:b/>
          <w:bCs/>
          <w:spacing w:val="-2"/>
        </w:rPr>
        <w:t>attachment.</w:t>
      </w:r>
    </w:p>
    <w:p w14:paraId="21D8AF00" w14:textId="77777777" w:rsidR="002C0090" w:rsidRPr="00AE338B" w:rsidRDefault="00F4002B">
      <w:pPr>
        <w:pStyle w:val="Heading3"/>
        <w:numPr>
          <w:ilvl w:val="1"/>
          <w:numId w:val="18"/>
        </w:numPr>
        <w:tabs>
          <w:tab w:val="left" w:pos="791"/>
        </w:tabs>
        <w:spacing w:before="221" w:line="259" w:lineRule="auto"/>
        <w:ind w:left="791" w:right="705" w:hanging="432"/>
        <w:rPr>
          <w:rFonts w:ascii="Times New Roman" w:hAnsi="Times New Roman" w:cs="Times New Roman"/>
          <w:color w:val="4F81BC"/>
        </w:rPr>
      </w:pPr>
      <w:bookmarkStart w:id="4" w:name="0.3_Attachment_(Required):_Complete_and_"/>
      <w:bookmarkEnd w:id="4"/>
      <w:r w:rsidRPr="00AE338B">
        <w:rPr>
          <w:rFonts w:ascii="Times New Roman" w:hAnsi="Times New Roman" w:cs="Times New Roman"/>
          <w:b/>
          <w:color w:val="4F81BC"/>
        </w:rPr>
        <w:t>Attachment</w:t>
      </w:r>
      <w:r w:rsidRPr="00AE338B">
        <w:rPr>
          <w:rFonts w:ascii="Times New Roman" w:hAnsi="Times New Roman" w:cs="Times New Roman"/>
          <w:b/>
          <w:color w:val="4F81BC"/>
          <w:spacing w:val="-7"/>
        </w:rPr>
        <w:t xml:space="preserve"> </w:t>
      </w:r>
      <w:r w:rsidRPr="00AE338B">
        <w:rPr>
          <w:rFonts w:ascii="Times New Roman" w:hAnsi="Times New Roman" w:cs="Times New Roman"/>
          <w:b/>
          <w:color w:val="4F81BC"/>
        </w:rPr>
        <w:t>(Required):</w:t>
      </w:r>
      <w:r w:rsidRPr="00AE338B">
        <w:rPr>
          <w:rFonts w:ascii="Times New Roman" w:hAnsi="Times New Roman" w:cs="Times New Roman"/>
          <w:b/>
          <w:color w:val="4F81BC"/>
          <w:spacing w:val="-4"/>
        </w:rPr>
        <w:t xml:space="preserve"> </w:t>
      </w:r>
      <w:r w:rsidRPr="00AE338B">
        <w:rPr>
          <w:rFonts w:ascii="Times New Roman" w:hAnsi="Times New Roman" w:cs="Times New Roman"/>
          <w:color w:val="4F81BC"/>
        </w:rPr>
        <w:t>Complete</w:t>
      </w:r>
      <w:r w:rsidRPr="00AE338B">
        <w:rPr>
          <w:rFonts w:ascii="Times New Roman" w:hAnsi="Times New Roman" w:cs="Times New Roman"/>
          <w:color w:val="4F81BC"/>
          <w:spacing w:val="-6"/>
        </w:rPr>
        <w:t xml:space="preserve"> </w:t>
      </w:r>
      <w:r w:rsidRPr="00AE338B">
        <w:rPr>
          <w:rFonts w:ascii="Times New Roman" w:hAnsi="Times New Roman" w:cs="Times New Roman"/>
          <w:color w:val="4F81BC"/>
        </w:rPr>
        <w:t>and</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submit</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the</w:t>
      </w:r>
      <w:r w:rsidRPr="00AE338B">
        <w:rPr>
          <w:rFonts w:ascii="Times New Roman" w:hAnsi="Times New Roman" w:cs="Times New Roman"/>
          <w:color w:val="4F81BC"/>
          <w:spacing w:val="-6"/>
        </w:rPr>
        <w:t xml:space="preserve"> </w:t>
      </w:r>
      <w:r w:rsidRPr="00AE338B">
        <w:rPr>
          <w:rFonts w:ascii="Times New Roman" w:hAnsi="Times New Roman" w:cs="Times New Roman"/>
          <w:color w:val="4F81BC"/>
          <w:u w:val="single" w:color="4F81BC"/>
        </w:rPr>
        <w:t>Locations</w:t>
      </w:r>
      <w:r w:rsidRPr="00AE338B">
        <w:rPr>
          <w:rFonts w:ascii="Times New Roman" w:hAnsi="Times New Roman" w:cs="Times New Roman"/>
          <w:color w:val="4F81BC"/>
          <w:spacing w:val="-6"/>
        </w:rPr>
        <w:t xml:space="preserve"> </w:t>
      </w:r>
      <w:r w:rsidRPr="00AE338B">
        <w:rPr>
          <w:rFonts w:ascii="Times New Roman" w:hAnsi="Times New Roman" w:cs="Times New Roman"/>
          <w:color w:val="4F81BC"/>
        </w:rPr>
        <w:t>CSV</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file (named “fp_locations.csv”) using the NTIA template provided. The Location IDs in this list must match the NTIA-approved final list of eligible locations.</w:t>
      </w:r>
    </w:p>
    <w:p w14:paraId="10BE5E88" w14:textId="77777777" w:rsidR="002C0090" w:rsidRPr="00262715" w:rsidRDefault="00F4002B">
      <w:pPr>
        <w:pStyle w:val="BodyText"/>
        <w:spacing w:before="199"/>
        <w:ind w:left="360"/>
        <w:rPr>
          <w:rFonts w:ascii="Times New Roman" w:hAnsi="Times New Roman" w:cs="Times New Roman"/>
          <w:b/>
          <w:bCs/>
        </w:rPr>
      </w:pPr>
      <w:r w:rsidRPr="00262715">
        <w:rPr>
          <w:rFonts w:ascii="Times New Roman" w:hAnsi="Times New Roman" w:cs="Times New Roman"/>
          <w:b/>
          <w:bCs/>
        </w:rPr>
        <w:t>See</w:t>
      </w:r>
      <w:r w:rsidRPr="00262715">
        <w:rPr>
          <w:rFonts w:ascii="Times New Roman" w:hAnsi="Times New Roman" w:cs="Times New Roman"/>
          <w:b/>
          <w:bCs/>
          <w:spacing w:val="-3"/>
        </w:rPr>
        <w:t xml:space="preserve"> </w:t>
      </w:r>
      <w:r w:rsidRPr="00262715">
        <w:rPr>
          <w:rFonts w:ascii="Times New Roman" w:hAnsi="Times New Roman" w:cs="Times New Roman"/>
          <w:b/>
          <w:bCs/>
          <w:spacing w:val="-2"/>
        </w:rPr>
        <w:t>attachment.</w:t>
      </w:r>
    </w:p>
    <w:p w14:paraId="723D3E7A" w14:textId="77777777" w:rsidR="002C0090" w:rsidRPr="00AE338B" w:rsidRDefault="00F4002B">
      <w:pPr>
        <w:pStyle w:val="ListParagraph"/>
        <w:numPr>
          <w:ilvl w:val="1"/>
          <w:numId w:val="18"/>
        </w:numPr>
        <w:tabs>
          <w:tab w:val="left" w:pos="790"/>
          <w:tab w:val="left" w:pos="792"/>
        </w:tabs>
        <w:spacing w:before="221" w:line="259" w:lineRule="auto"/>
        <w:ind w:right="469" w:hanging="433"/>
        <w:rPr>
          <w:rFonts w:ascii="Times New Roman" w:hAnsi="Times New Roman" w:cs="Times New Roman"/>
          <w:color w:val="4F81BC"/>
          <w:sz w:val="26"/>
        </w:rPr>
      </w:pPr>
      <w:bookmarkStart w:id="5" w:name="0.4_Attachment_(Required):_Complete_and_"/>
      <w:bookmarkEnd w:id="5"/>
      <w:r w:rsidRPr="00AE338B">
        <w:rPr>
          <w:rFonts w:ascii="Times New Roman" w:hAnsi="Times New Roman" w:cs="Times New Roman"/>
          <w:b/>
          <w:color w:val="4F81BC"/>
          <w:sz w:val="26"/>
        </w:rPr>
        <w:t xml:space="preserve">Attachment (Required): </w:t>
      </w:r>
      <w:r w:rsidRPr="00AE338B">
        <w:rPr>
          <w:rFonts w:ascii="Times New Roman" w:hAnsi="Times New Roman" w:cs="Times New Roman"/>
          <w:color w:val="4F81BC"/>
          <w:sz w:val="26"/>
        </w:rPr>
        <w:t>Complete and submit the No BEAD Locations CSV</w:t>
      </w:r>
      <w:r w:rsidRPr="00AE338B">
        <w:rPr>
          <w:rFonts w:ascii="Times New Roman" w:hAnsi="Times New Roman" w:cs="Times New Roman"/>
          <w:color w:val="4F81BC"/>
          <w:spacing w:val="-5"/>
          <w:sz w:val="26"/>
        </w:rPr>
        <w:t xml:space="preserve"> </w:t>
      </w:r>
      <w:r w:rsidRPr="00AE338B">
        <w:rPr>
          <w:rFonts w:ascii="Times New Roman" w:hAnsi="Times New Roman" w:cs="Times New Roman"/>
          <w:color w:val="4F81BC"/>
          <w:sz w:val="26"/>
        </w:rPr>
        <w:t>file</w:t>
      </w:r>
      <w:r w:rsidRPr="00AE338B">
        <w:rPr>
          <w:rFonts w:ascii="Times New Roman" w:hAnsi="Times New Roman" w:cs="Times New Roman"/>
          <w:color w:val="4F81BC"/>
          <w:spacing w:val="-6"/>
          <w:sz w:val="26"/>
        </w:rPr>
        <w:t xml:space="preserve"> </w:t>
      </w:r>
      <w:r w:rsidRPr="00AE338B">
        <w:rPr>
          <w:rFonts w:ascii="Times New Roman" w:hAnsi="Times New Roman" w:cs="Times New Roman"/>
          <w:color w:val="4F81BC"/>
          <w:sz w:val="26"/>
        </w:rPr>
        <w:t>(named</w:t>
      </w:r>
      <w:r w:rsidRPr="00AE338B">
        <w:rPr>
          <w:rFonts w:ascii="Times New Roman" w:hAnsi="Times New Roman" w:cs="Times New Roman"/>
          <w:color w:val="4F81BC"/>
          <w:spacing w:val="-3"/>
          <w:sz w:val="26"/>
        </w:rPr>
        <w:t xml:space="preserve"> </w:t>
      </w:r>
      <w:r w:rsidRPr="00AE338B">
        <w:rPr>
          <w:rFonts w:ascii="Times New Roman" w:hAnsi="Times New Roman" w:cs="Times New Roman"/>
          <w:i/>
          <w:color w:val="4F81BC"/>
          <w:sz w:val="26"/>
        </w:rPr>
        <w:t>“fp_no_BEAD_locations.csv”</w:t>
      </w:r>
      <w:r w:rsidRPr="00AE338B">
        <w:rPr>
          <w:rFonts w:ascii="Times New Roman" w:hAnsi="Times New Roman" w:cs="Times New Roman"/>
          <w:color w:val="4F81BC"/>
          <w:sz w:val="26"/>
        </w:rPr>
        <w:t>)</w:t>
      </w:r>
      <w:r w:rsidRPr="00AE338B">
        <w:rPr>
          <w:rFonts w:ascii="Times New Roman" w:hAnsi="Times New Roman" w:cs="Times New Roman"/>
          <w:color w:val="4F81BC"/>
          <w:spacing w:val="-5"/>
          <w:sz w:val="26"/>
        </w:rPr>
        <w:t xml:space="preserve"> </w:t>
      </w:r>
      <w:r w:rsidRPr="00AE338B">
        <w:rPr>
          <w:rFonts w:ascii="Times New Roman" w:hAnsi="Times New Roman" w:cs="Times New Roman"/>
          <w:color w:val="4F81BC"/>
          <w:sz w:val="26"/>
        </w:rPr>
        <w:t>using</w:t>
      </w:r>
      <w:r w:rsidRPr="00AE338B">
        <w:rPr>
          <w:rFonts w:ascii="Times New Roman" w:hAnsi="Times New Roman" w:cs="Times New Roman"/>
          <w:color w:val="4F81BC"/>
          <w:spacing w:val="-5"/>
          <w:sz w:val="26"/>
        </w:rPr>
        <w:t xml:space="preserve"> </w:t>
      </w:r>
      <w:r w:rsidRPr="00AE338B">
        <w:rPr>
          <w:rFonts w:ascii="Times New Roman" w:hAnsi="Times New Roman" w:cs="Times New Roman"/>
          <w:color w:val="4F81BC"/>
          <w:sz w:val="26"/>
        </w:rPr>
        <w:t>the</w:t>
      </w:r>
      <w:r w:rsidRPr="00AE338B">
        <w:rPr>
          <w:rFonts w:ascii="Times New Roman" w:hAnsi="Times New Roman" w:cs="Times New Roman"/>
          <w:color w:val="4F81BC"/>
          <w:spacing w:val="-6"/>
          <w:sz w:val="26"/>
        </w:rPr>
        <w:t xml:space="preserve"> </w:t>
      </w:r>
      <w:r w:rsidRPr="00AE338B">
        <w:rPr>
          <w:rFonts w:ascii="Times New Roman" w:hAnsi="Times New Roman" w:cs="Times New Roman"/>
          <w:color w:val="4F81BC"/>
          <w:sz w:val="26"/>
        </w:rPr>
        <w:t>NTIA</w:t>
      </w:r>
      <w:r w:rsidRPr="00AE338B">
        <w:rPr>
          <w:rFonts w:ascii="Times New Roman" w:hAnsi="Times New Roman" w:cs="Times New Roman"/>
          <w:color w:val="4F81BC"/>
          <w:spacing w:val="-5"/>
          <w:sz w:val="26"/>
        </w:rPr>
        <w:t xml:space="preserve"> </w:t>
      </w:r>
      <w:r w:rsidRPr="00AE338B">
        <w:rPr>
          <w:rFonts w:ascii="Times New Roman" w:hAnsi="Times New Roman" w:cs="Times New Roman"/>
          <w:color w:val="4F81BC"/>
          <w:sz w:val="26"/>
        </w:rPr>
        <w:t>template provided. The Location IDs in this list must match the NTIA-approved final list of eligible locations.</w:t>
      </w:r>
    </w:p>
    <w:p w14:paraId="3292BB91" w14:textId="77777777" w:rsidR="002C0090" w:rsidRPr="00262715" w:rsidRDefault="00F4002B">
      <w:pPr>
        <w:pStyle w:val="BodyText"/>
        <w:spacing w:before="197"/>
        <w:ind w:left="360"/>
        <w:rPr>
          <w:rFonts w:ascii="Times New Roman" w:hAnsi="Times New Roman" w:cs="Times New Roman"/>
          <w:b/>
          <w:bCs/>
        </w:rPr>
      </w:pPr>
      <w:r w:rsidRPr="00262715">
        <w:rPr>
          <w:rFonts w:ascii="Times New Roman" w:hAnsi="Times New Roman" w:cs="Times New Roman"/>
          <w:b/>
          <w:bCs/>
        </w:rPr>
        <w:t>See</w:t>
      </w:r>
      <w:r w:rsidRPr="00262715">
        <w:rPr>
          <w:rFonts w:ascii="Times New Roman" w:hAnsi="Times New Roman" w:cs="Times New Roman"/>
          <w:b/>
          <w:bCs/>
          <w:spacing w:val="-3"/>
        </w:rPr>
        <w:t xml:space="preserve"> </w:t>
      </w:r>
      <w:r w:rsidRPr="00262715">
        <w:rPr>
          <w:rFonts w:ascii="Times New Roman" w:hAnsi="Times New Roman" w:cs="Times New Roman"/>
          <w:b/>
          <w:bCs/>
          <w:spacing w:val="-2"/>
        </w:rPr>
        <w:t>attachment.</w:t>
      </w:r>
    </w:p>
    <w:p w14:paraId="056F75DF" w14:textId="6FD7AF9C" w:rsidR="00205891" w:rsidRPr="00205891" w:rsidRDefault="00F4002B" w:rsidP="00707BFA">
      <w:pPr>
        <w:pStyle w:val="Heading3"/>
        <w:numPr>
          <w:ilvl w:val="1"/>
          <w:numId w:val="18"/>
        </w:numPr>
        <w:tabs>
          <w:tab w:val="left" w:pos="789"/>
          <w:tab w:val="left" w:pos="791"/>
        </w:tabs>
        <w:spacing w:before="221" w:line="259" w:lineRule="auto"/>
        <w:ind w:right="606" w:hanging="432"/>
        <w:rPr>
          <w:rFonts w:ascii="Times New Roman" w:hAnsi="Times New Roman" w:cs="Times New Roman"/>
          <w:color w:val="4F81BC"/>
        </w:rPr>
      </w:pPr>
      <w:bookmarkStart w:id="6" w:name="0.5_Question_(Y/N):_If_the_Eligible_Enti"/>
      <w:bookmarkEnd w:id="6"/>
      <w:r w:rsidRPr="00AE338B">
        <w:rPr>
          <w:rFonts w:ascii="Times New Roman" w:hAnsi="Times New Roman" w:cs="Times New Roman"/>
          <w:b/>
          <w:color w:val="4F81BC"/>
        </w:rPr>
        <w:t>Question</w:t>
      </w:r>
      <w:r w:rsidRPr="00AE338B">
        <w:rPr>
          <w:rFonts w:ascii="Times New Roman" w:hAnsi="Times New Roman" w:cs="Times New Roman"/>
          <w:b/>
          <w:color w:val="4F81BC"/>
          <w:spacing w:val="-4"/>
        </w:rPr>
        <w:t xml:space="preserve"> </w:t>
      </w:r>
      <w:r w:rsidRPr="00AE338B">
        <w:rPr>
          <w:rFonts w:ascii="Times New Roman" w:hAnsi="Times New Roman" w:cs="Times New Roman"/>
          <w:b/>
          <w:color w:val="4F81BC"/>
        </w:rPr>
        <w:t>(Y/N):</w:t>
      </w:r>
      <w:r w:rsidRPr="00AE338B">
        <w:rPr>
          <w:rFonts w:ascii="Times New Roman" w:hAnsi="Times New Roman" w:cs="Times New Roman"/>
          <w:b/>
          <w:color w:val="4F81BC"/>
          <w:spacing w:val="-2"/>
        </w:rPr>
        <w:t xml:space="preserve"> </w:t>
      </w:r>
      <w:r w:rsidRPr="00AE338B">
        <w:rPr>
          <w:rFonts w:ascii="Times New Roman" w:hAnsi="Times New Roman" w:cs="Times New Roman"/>
          <w:color w:val="4F81BC"/>
        </w:rPr>
        <w:t>If</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the</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Eligible</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Entity</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intends</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to</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use</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BEAD</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funds</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to</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serve CAIs, does the Eligible Entity certify that it ensures coverage of broadband service to all unserved and underserved locations, as identified in the NTIA-approved final list of eligible locations and required under 47 U.S.C. § 1702(h)(2)?</w:t>
      </w:r>
      <w:r w:rsidR="00205891" w:rsidRPr="00205891">
        <w:t xml:space="preserve"> </w:t>
      </w:r>
      <w:r w:rsidR="00205891" w:rsidRPr="00205891">
        <w:rPr>
          <w:rFonts w:ascii="Times New Roman" w:hAnsi="Times New Roman" w:cs="Times New Roman"/>
          <w:color w:val="4F81BC"/>
        </w:rPr>
        <w:t>locations.</w:t>
      </w:r>
    </w:p>
    <w:p w14:paraId="25FABB7E" w14:textId="07D585FF" w:rsidR="002C0090" w:rsidRPr="00262715" w:rsidRDefault="00262715" w:rsidP="00205891">
      <w:pPr>
        <w:pStyle w:val="BodyText"/>
        <w:spacing w:before="197"/>
        <w:ind w:left="360"/>
        <w:rPr>
          <w:rFonts w:ascii="Times New Roman" w:hAnsi="Times New Roman" w:cs="Times New Roman"/>
          <w:b/>
          <w:bCs/>
        </w:rPr>
      </w:pPr>
      <w:r w:rsidRPr="00262715">
        <w:rPr>
          <w:rFonts w:ascii="Times New Roman" w:hAnsi="Times New Roman" w:cs="Times New Roman"/>
          <w:b/>
          <w:bCs/>
        </w:rPr>
        <w:t>N/A</w:t>
      </w:r>
    </w:p>
    <w:p w14:paraId="1EF784B3" w14:textId="77777777" w:rsidR="002C0090" w:rsidRPr="00AE338B" w:rsidRDefault="002C0090">
      <w:pPr>
        <w:pStyle w:val="BodyText"/>
        <w:spacing w:before="29"/>
        <w:rPr>
          <w:rFonts w:ascii="Times New Roman" w:hAnsi="Times New Roman" w:cs="Times New Roman"/>
          <w:sz w:val="26"/>
        </w:rPr>
      </w:pPr>
    </w:p>
    <w:p w14:paraId="18AA9C26" w14:textId="77777777" w:rsidR="002C0090" w:rsidRPr="00AE338B" w:rsidRDefault="00F4002B">
      <w:pPr>
        <w:pStyle w:val="ListParagraph"/>
        <w:numPr>
          <w:ilvl w:val="1"/>
          <w:numId w:val="18"/>
        </w:numPr>
        <w:tabs>
          <w:tab w:val="left" w:pos="791"/>
        </w:tabs>
        <w:spacing w:line="259" w:lineRule="auto"/>
        <w:ind w:left="791" w:right="1003" w:hanging="432"/>
        <w:rPr>
          <w:rFonts w:ascii="Times New Roman" w:hAnsi="Times New Roman" w:cs="Times New Roman"/>
          <w:i/>
          <w:color w:val="4F81BC"/>
          <w:sz w:val="26"/>
        </w:rPr>
      </w:pPr>
      <w:bookmarkStart w:id="7" w:name="0.6_Attachment_(Required_–_Conditional_o"/>
      <w:bookmarkEnd w:id="7"/>
      <w:r w:rsidRPr="00AE338B">
        <w:rPr>
          <w:rFonts w:ascii="Times New Roman" w:hAnsi="Times New Roman" w:cs="Times New Roman"/>
          <w:b/>
          <w:color w:val="4F81BC"/>
          <w:sz w:val="26"/>
        </w:rPr>
        <w:t>Attachment</w:t>
      </w:r>
      <w:r w:rsidRPr="00AE338B">
        <w:rPr>
          <w:rFonts w:ascii="Times New Roman" w:hAnsi="Times New Roman" w:cs="Times New Roman"/>
          <w:b/>
          <w:color w:val="4F81BC"/>
          <w:spacing w:val="-6"/>
          <w:sz w:val="26"/>
        </w:rPr>
        <w:t xml:space="preserve"> </w:t>
      </w:r>
      <w:r w:rsidRPr="00AE338B">
        <w:rPr>
          <w:rFonts w:ascii="Times New Roman" w:hAnsi="Times New Roman" w:cs="Times New Roman"/>
          <w:b/>
          <w:color w:val="4F81BC"/>
          <w:sz w:val="26"/>
        </w:rPr>
        <w:t>(Required</w:t>
      </w:r>
      <w:r w:rsidRPr="00AE338B">
        <w:rPr>
          <w:rFonts w:ascii="Times New Roman" w:hAnsi="Times New Roman" w:cs="Times New Roman"/>
          <w:b/>
          <w:color w:val="4F81BC"/>
          <w:spacing w:val="-6"/>
          <w:sz w:val="26"/>
        </w:rPr>
        <w:t xml:space="preserve"> </w:t>
      </w:r>
      <w:r w:rsidRPr="00AE338B">
        <w:rPr>
          <w:rFonts w:ascii="Times New Roman" w:hAnsi="Times New Roman" w:cs="Times New Roman"/>
          <w:b/>
          <w:color w:val="4F81BC"/>
          <w:sz w:val="26"/>
        </w:rPr>
        <w:t>–</w:t>
      </w:r>
      <w:r w:rsidRPr="00AE338B">
        <w:rPr>
          <w:rFonts w:ascii="Times New Roman" w:hAnsi="Times New Roman" w:cs="Times New Roman"/>
          <w:b/>
          <w:color w:val="4F81BC"/>
          <w:spacing w:val="-3"/>
          <w:sz w:val="26"/>
        </w:rPr>
        <w:t xml:space="preserve"> </w:t>
      </w:r>
      <w:r w:rsidRPr="00AE338B">
        <w:rPr>
          <w:rFonts w:ascii="Times New Roman" w:hAnsi="Times New Roman" w:cs="Times New Roman"/>
          <w:b/>
          <w:color w:val="4F81BC"/>
          <w:sz w:val="26"/>
        </w:rPr>
        <w:t>Conditional</w:t>
      </w:r>
      <w:r w:rsidRPr="00AE338B">
        <w:rPr>
          <w:rFonts w:ascii="Times New Roman" w:hAnsi="Times New Roman" w:cs="Times New Roman"/>
          <w:b/>
          <w:color w:val="4F81BC"/>
          <w:spacing w:val="-3"/>
          <w:sz w:val="26"/>
        </w:rPr>
        <w:t xml:space="preserve"> </w:t>
      </w:r>
      <w:r w:rsidRPr="00AE338B">
        <w:rPr>
          <w:rFonts w:ascii="Times New Roman" w:hAnsi="Times New Roman" w:cs="Times New Roman"/>
          <w:b/>
          <w:color w:val="4F81BC"/>
          <w:sz w:val="26"/>
        </w:rPr>
        <w:t>on</w:t>
      </w:r>
      <w:r w:rsidRPr="00AE338B">
        <w:rPr>
          <w:rFonts w:ascii="Times New Roman" w:hAnsi="Times New Roman" w:cs="Times New Roman"/>
          <w:b/>
          <w:color w:val="4F81BC"/>
          <w:spacing w:val="-5"/>
          <w:sz w:val="26"/>
        </w:rPr>
        <w:t xml:space="preserve"> </w:t>
      </w:r>
      <w:r w:rsidRPr="00AE338B">
        <w:rPr>
          <w:rFonts w:ascii="Times New Roman" w:hAnsi="Times New Roman" w:cs="Times New Roman"/>
          <w:b/>
          <w:color w:val="4F81BC"/>
          <w:sz w:val="26"/>
        </w:rPr>
        <w:t>a</w:t>
      </w:r>
      <w:r w:rsidRPr="00AE338B">
        <w:rPr>
          <w:rFonts w:ascii="Times New Roman" w:hAnsi="Times New Roman" w:cs="Times New Roman"/>
          <w:b/>
          <w:color w:val="4F81BC"/>
          <w:spacing w:val="-6"/>
          <w:sz w:val="26"/>
        </w:rPr>
        <w:t xml:space="preserve"> </w:t>
      </w:r>
      <w:r w:rsidRPr="00AE338B">
        <w:rPr>
          <w:rFonts w:ascii="Times New Roman" w:hAnsi="Times New Roman" w:cs="Times New Roman"/>
          <w:b/>
          <w:color w:val="4F81BC"/>
          <w:sz w:val="26"/>
        </w:rPr>
        <w:t>‘Yes’</w:t>
      </w:r>
      <w:r w:rsidRPr="00AE338B">
        <w:rPr>
          <w:rFonts w:ascii="Times New Roman" w:hAnsi="Times New Roman" w:cs="Times New Roman"/>
          <w:b/>
          <w:color w:val="4F81BC"/>
          <w:spacing w:val="-6"/>
          <w:sz w:val="26"/>
        </w:rPr>
        <w:t xml:space="preserve"> </w:t>
      </w:r>
      <w:r w:rsidRPr="00AE338B">
        <w:rPr>
          <w:rFonts w:ascii="Times New Roman" w:hAnsi="Times New Roman" w:cs="Times New Roman"/>
          <w:b/>
          <w:color w:val="4F81BC"/>
          <w:sz w:val="26"/>
        </w:rPr>
        <w:t>Response</w:t>
      </w:r>
      <w:r w:rsidRPr="00AE338B">
        <w:rPr>
          <w:rFonts w:ascii="Times New Roman" w:hAnsi="Times New Roman" w:cs="Times New Roman"/>
          <w:b/>
          <w:color w:val="4F81BC"/>
          <w:spacing w:val="-3"/>
          <w:sz w:val="26"/>
        </w:rPr>
        <w:t xml:space="preserve"> </w:t>
      </w:r>
      <w:r w:rsidRPr="00AE338B">
        <w:rPr>
          <w:rFonts w:ascii="Times New Roman" w:hAnsi="Times New Roman" w:cs="Times New Roman"/>
          <w:b/>
          <w:color w:val="4F81BC"/>
          <w:sz w:val="26"/>
        </w:rPr>
        <w:t>to</w:t>
      </w:r>
      <w:r w:rsidRPr="00AE338B">
        <w:rPr>
          <w:rFonts w:ascii="Times New Roman" w:hAnsi="Times New Roman" w:cs="Times New Roman"/>
          <w:b/>
          <w:color w:val="4F81BC"/>
          <w:spacing w:val="-5"/>
          <w:sz w:val="26"/>
        </w:rPr>
        <w:t xml:space="preserve"> </w:t>
      </w:r>
      <w:r w:rsidRPr="00AE338B">
        <w:rPr>
          <w:rFonts w:ascii="Times New Roman" w:hAnsi="Times New Roman" w:cs="Times New Roman"/>
          <w:b/>
          <w:color w:val="4F81BC"/>
          <w:sz w:val="26"/>
        </w:rPr>
        <w:t xml:space="preserve">Intake Question 0.5): </w:t>
      </w:r>
      <w:r w:rsidRPr="00AE338B">
        <w:rPr>
          <w:rFonts w:ascii="Times New Roman" w:hAnsi="Times New Roman" w:cs="Times New Roman"/>
          <w:color w:val="4F81BC"/>
          <w:sz w:val="26"/>
        </w:rPr>
        <w:t xml:space="preserve">Complete and submit the </w:t>
      </w:r>
      <w:r w:rsidRPr="00AE338B">
        <w:rPr>
          <w:rFonts w:ascii="Times New Roman" w:hAnsi="Times New Roman" w:cs="Times New Roman"/>
          <w:color w:val="4F81BC"/>
          <w:sz w:val="26"/>
          <w:u w:val="single" w:color="4F81BC"/>
        </w:rPr>
        <w:t>CAIs</w:t>
      </w:r>
      <w:r w:rsidRPr="00AE338B">
        <w:rPr>
          <w:rFonts w:ascii="Times New Roman" w:hAnsi="Times New Roman" w:cs="Times New Roman"/>
          <w:color w:val="4F81BC"/>
          <w:sz w:val="26"/>
        </w:rPr>
        <w:t xml:space="preserve"> CSV file (named “</w:t>
      </w:r>
      <w:r w:rsidRPr="00AE338B">
        <w:rPr>
          <w:rFonts w:ascii="Times New Roman" w:hAnsi="Times New Roman" w:cs="Times New Roman"/>
          <w:i/>
          <w:color w:val="4F81BC"/>
          <w:sz w:val="26"/>
        </w:rPr>
        <w:t>fp_cai.csv</w:t>
      </w:r>
      <w:r w:rsidRPr="00AE338B">
        <w:rPr>
          <w:rFonts w:ascii="Times New Roman" w:hAnsi="Times New Roman" w:cs="Times New Roman"/>
          <w:color w:val="4F81BC"/>
          <w:sz w:val="26"/>
        </w:rPr>
        <w:t>”) using the NTIA template provided.</w:t>
      </w:r>
    </w:p>
    <w:p w14:paraId="4E621329" w14:textId="3DDD91BD" w:rsidR="002C0090" w:rsidRPr="00AE338B" w:rsidRDefault="00F4002B" w:rsidP="00AE338B">
      <w:pPr>
        <w:spacing w:before="198" w:line="259" w:lineRule="auto"/>
        <w:ind w:left="360"/>
        <w:rPr>
          <w:rFonts w:ascii="Times New Roman" w:hAnsi="Times New Roman" w:cs="Times New Roman"/>
          <w:i/>
        </w:rPr>
      </w:pPr>
      <w:r w:rsidRPr="00AE338B">
        <w:rPr>
          <w:rFonts w:ascii="Times New Roman" w:hAnsi="Times New Roman" w:cs="Times New Roman"/>
          <w:i/>
          <w:color w:val="4F81BC"/>
        </w:rPr>
        <w:t>Although CAIs are not included under (f)(1) deployment projects, to confirm the Eligible Entity’s compliance with the BEAD prioritization</w:t>
      </w:r>
      <w:r w:rsidRPr="00AE338B">
        <w:rPr>
          <w:rFonts w:ascii="Times New Roman" w:hAnsi="Times New Roman" w:cs="Times New Roman"/>
          <w:i/>
          <w:color w:val="4F81BC"/>
          <w:spacing w:val="14"/>
        </w:rPr>
        <w:t xml:space="preserve"> </w:t>
      </w:r>
      <w:r w:rsidRPr="00AE338B">
        <w:rPr>
          <w:rFonts w:ascii="Times New Roman" w:hAnsi="Times New Roman" w:cs="Times New Roman"/>
          <w:i/>
          <w:color w:val="4F81BC"/>
        </w:rPr>
        <w:t>framework</w:t>
      </w:r>
      <w:r w:rsidRPr="00AE338B">
        <w:rPr>
          <w:rFonts w:ascii="Times New Roman" w:hAnsi="Times New Roman" w:cs="Times New Roman"/>
          <w:i/>
          <w:color w:val="4F81BC"/>
          <w:spacing w:val="15"/>
        </w:rPr>
        <w:t xml:space="preserve"> </w:t>
      </w:r>
      <w:r w:rsidRPr="00AE338B">
        <w:rPr>
          <w:rFonts w:ascii="Times New Roman" w:hAnsi="Times New Roman" w:cs="Times New Roman"/>
          <w:i/>
          <w:color w:val="4F81BC"/>
        </w:rPr>
        <w:t>and</w:t>
      </w:r>
      <w:r w:rsidRPr="00AE338B">
        <w:rPr>
          <w:rFonts w:ascii="Times New Roman" w:hAnsi="Times New Roman" w:cs="Times New Roman"/>
          <w:i/>
          <w:color w:val="4F81BC"/>
          <w:spacing w:val="14"/>
        </w:rPr>
        <w:t xml:space="preserve"> </w:t>
      </w:r>
      <w:r w:rsidRPr="00AE338B">
        <w:rPr>
          <w:rFonts w:ascii="Times New Roman" w:hAnsi="Times New Roman" w:cs="Times New Roman"/>
          <w:i/>
          <w:color w:val="4F81BC"/>
        </w:rPr>
        <w:t>identify</w:t>
      </w:r>
      <w:r w:rsidRPr="00AE338B">
        <w:rPr>
          <w:rFonts w:ascii="Times New Roman" w:hAnsi="Times New Roman" w:cs="Times New Roman"/>
          <w:i/>
          <w:color w:val="4F81BC"/>
          <w:spacing w:val="16"/>
        </w:rPr>
        <w:t xml:space="preserve"> </w:t>
      </w:r>
      <w:r w:rsidRPr="00AE338B">
        <w:rPr>
          <w:rFonts w:ascii="Times New Roman" w:hAnsi="Times New Roman" w:cs="Times New Roman"/>
          <w:i/>
          <w:color w:val="4F81BC"/>
        </w:rPr>
        <w:t>BEAD-funded</w:t>
      </w:r>
      <w:r w:rsidRPr="00AE338B">
        <w:rPr>
          <w:rFonts w:ascii="Times New Roman" w:hAnsi="Times New Roman" w:cs="Times New Roman"/>
          <w:i/>
          <w:color w:val="4F81BC"/>
          <w:spacing w:val="14"/>
        </w:rPr>
        <w:t xml:space="preserve"> </w:t>
      </w:r>
      <w:r w:rsidRPr="00AE338B">
        <w:rPr>
          <w:rFonts w:ascii="Times New Roman" w:hAnsi="Times New Roman" w:cs="Times New Roman"/>
          <w:i/>
          <w:color w:val="4F81BC"/>
        </w:rPr>
        <w:t>CAIs,</w:t>
      </w:r>
      <w:r w:rsidRPr="00AE338B">
        <w:rPr>
          <w:rFonts w:ascii="Times New Roman" w:hAnsi="Times New Roman" w:cs="Times New Roman"/>
          <w:i/>
          <w:color w:val="4F81BC"/>
          <w:spacing w:val="15"/>
        </w:rPr>
        <w:t xml:space="preserve"> </w:t>
      </w:r>
      <w:r w:rsidRPr="00AE338B">
        <w:rPr>
          <w:rFonts w:ascii="Times New Roman" w:hAnsi="Times New Roman" w:cs="Times New Roman"/>
          <w:i/>
          <w:color w:val="4F81BC"/>
        </w:rPr>
        <w:t>the</w:t>
      </w:r>
      <w:r w:rsidRPr="00AE338B">
        <w:rPr>
          <w:rFonts w:ascii="Times New Roman" w:hAnsi="Times New Roman" w:cs="Times New Roman"/>
          <w:i/>
          <w:color w:val="4F81BC"/>
          <w:spacing w:val="11"/>
        </w:rPr>
        <w:t xml:space="preserve"> </w:t>
      </w:r>
      <w:r w:rsidRPr="00AE338B">
        <w:rPr>
          <w:rFonts w:ascii="Times New Roman" w:hAnsi="Times New Roman" w:cs="Times New Roman"/>
          <w:i/>
          <w:color w:val="4F81BC"/>
        </w:rPr>
        <w:t>NTIA</w:t>
      </w:r>
      <w:r w:rsidRPr="00AE338B">
        <w:rPr>
          <w:rFonts w:ascii="Times New Roman" w:hAnsi="Times New Roman" w:cs="Times New Roman"/>
          <w:i/>
          <w:color w:val="4F81BC"/>
          <w:spacing w:val="15"/>
        </w:rPr>
        <w:t xml:space="preserve"> </w:t>
      </w:r>
      <w:r w:rsidRPr="00AE338B">
        <w:rPr>
          <w:rFonts w:ascii="Times New Roman" w:hAnsi="Times New Roman" w:cs="Times New Roman"/>
          <w:i/>
          <w:color w:val="4F81BC"/>
        </w:rPr>
        <w:t>template</w:t>
      </w:r>
      <w:r w:rsidRPr="00AE338B">
        <w:rPr>
          <w:rFonts w:ascii="Times New Roman" w:hAnsi="Times New Roman" w:cs="Times New Roman"/>
          <w:i/>
          <w:color w:val="4F81BC"/>
          <w:spacing w:val="16"/>
        </w:rPr>
        <w:t xml:space="preserve"> </w:t>
      </w:r>
      <w:r w:rsidRPr="00AE338B">
        <w:rPr>
          <w:rFonts w:ascii="Times New Roman" w:hAnsi="Times New Roman" w:cs="Times New Roman"/>
          <w:i/>
          <w:color w:val="4F81BC"/>
        </w:rPr>
        <w:t>is</w:t>
      </w:r>
      <w:r w:rsidRPr="00AE338B">
        <w:rPr>
          <w:rFonts w:ascii="Times New Roman" w:hAnsi="Times New Roman" w:cs="Times New Roman"/>
          <w:i/>
          <w:color w:val="4F81BC"/>
          <w:spacing w:val="13"/>
        </w:rPr>
        <w:t xml:space="preserve"> </w:t>
      </w:r>
      <w:r w:rsidRPr="00AE338B">
        <w:rPr>
          <w:rFonts w:ascii="Times New Roman" w:hAnsi="Times New Roman" w:cs="Times New Roman"/>
          <w:i/>
          <w:color w:val="4F81BC"/>
        </w:rPr>
        <w:t>required.</w:t>
      </w:r>
      <w:r w:rsidRPr="00AE338B">
        <w:rPr>
          <w:rFonts w:ascii="Times New Roman" w:hAnsi="Times New Roman" w:cs="Times New Roman"/>
          <w:i/>
          <w:color w:val="4F81BC"/>
          <w:spacing w:val="12"/>
        </w:rPr>
        <w:t xml:space="preserve"> </w:t>
      </w:r>
      <w:r w:rsidRPr="00AE338B">
        <w:rPr>
          <w:rFonts w:ascii="Times New Roman" w:hAnsi="Times New Roman" w:cs="Times New Roman"/>
          <w:i/>
          <w:color w:val="4F81BC"/>
        </w:rPr>
        <w:t>The</w:t>
      </w:r>
      <w:r w:rsidRPr="00AE338B">
        <w:rPr>
          <w:rFonts w:ascii="Times New Roman" w:hAnsi="Times New Roman" w:cs="Times New Roman"/>
          <w:i/>
          <w:color w:val="4F81BC"/>
          <w:spacing w:val="15"/>
        </w:rPr>
        <w:t xml:space="preserve"> </w:t>
      </w:r>
      <w:r w:rsidRPr="00AE338B">
        <w:rPr>
          <w:rFonts w:ascii="Times New Roman" w:hAnsi="Times New Roman" w:cs="Times New Roman"/>
          <w:i/>
          <w:color w:val="4F81BC"/>
        </w:rPr>
        <w:t>Eligible</w:t>
      </w:r>
      <w:r w:rsidRPr="00AE338B">
        <w:rPr>
          <w:rFonts w:ascii="Times New Roman" w:hAnsi="Times New Roman" w:cs="Times New Roman"/>
          <w:i/>
          <w:color w:val="4F81BC"/>
          <w:spacing w:val="15"/>
        </w:rPr>
        <w:t xml:space="preserve"> </w:t>
      </w:r>
      <w:r w:rsidRPr="00AE338B">
        <w:rPr>
          <w:rFonts w:ascii="Times New Roman" w:hAnsi="Times New Roman" w:cs="Times New Roman"/>
          <w:i/>
          <w:color w:val="4F81BC"/>
        </w:rPr>
        <w:t>Entity</w:t>
      </w:r>
      <w:r w:rsidRPr="00AE338B">
        <w:rPr>
          <w:rFonts w:ascii="Times New Roman" w:hAnsi="Times New Roman" w:cs="Times New Roman"/>
          <w:i/>
          <w:color w:val="4F81BC"/>
          <w:spacing w:val="13"/>
        </w:rPr>
        <w:t xml:space="preserve"> </w:t>
      </w:r>
      <w:r w:rsidRPr="00AE338B">
        <w:rPr>
          <w:rFonts w:ascii="Times New Roman" w:hAnsi="Times New Roman" w:cs="Times New Roman"/>
          <w:i/>
          <w:color w:val="4F81BC"/>
        </w:rPr>
        <w:t>must</w:t>
      </w:r>
      <w:r w:rsidRPr="00AE338B">
        <w:rPr>
          <w:rFonts w:ascii="Times New Roman" w:hAnsi="Times New Roman" w:cs="Times New Roman"/>
          <w:i/>
          <w:color w:val="4F81BC"/>
          <w:spacing w:val="14"/>
        </w:rPr>
        <w:t xml:space="preserve"> </w:t>
      </w:r>
      <w:r w:rsidRPr="00AE338B">
        <w:rPr>
          <w:rFonts w:ascii="Times New Roman" w:hAnsi="Times New Roman" w:cs="Times New Roman"/>
          <w:i/>
          <w:color w:val="4F81BC"/>
          <w:spacing w:val="-4"/>
        </w:rPr>
        <w:t>only</w:t>
      </w:r>
      <w:r w:rsidR="00AE338B">
        <w:rPr>
          <w:rFonts w:ascii="Times New Roman" w:hAnsi="Times New Roman" w:cs="Times New Roman"/>
          <w:i/>
        </w:rPr>
        <w:t xml:space="preserve"> </w:t>
      </w:r>
      <w:r w:rsidRPr="00AE338B">
        <w:rPr>
          <w:rFonts w:ascii="Times New Roman" w:hAnsi="Times New Roman" w:cs="Times New Roman"/>
          <w:i/>
          <w:color w:val="4F81BC"/>
        </w:rPr>
        <w:t>include</w:t>
      </w:r>
      <w:r w:rsidRPr="00AE338B">
        <w:rPr>
          <w:rFonts w:ascii="Times New Roman" w:hAnsi="Times New Roman" w:cs="Times New Roman"/>
          <w:i/>
          <w:color w:val="4F81BC"/>
          <w:spacing w:val="15"/>
        </w:rPr>
        <w:t xml:space="preserve"> </w:t>
      </w:r>
      <w:proofErr w:type="spellStart"/>
      <w:r w:rsidRPr="00AE338B">
        <w:rPr>
          <w:rFonts w:ascii="Times New Roman" w:hAnsi="Times New Roman" w:cs="Times New Roman"/>
          <w:i/>
          <w:color w:val="4F81BC"/>
        </w:rPr>
        <w:t>CAls</w:t>
      </w:r>
      <w:proofErr w:type="spellEnd"/>
      <w:r w:rsidRPr="00AE338B">
        <w:rPr>
          <w:rFonts w:ascii="Times New Roman" w:hAnsi="Times New Roman" w:cs="Times New Roman"/>
          <w:i/>
          <w:color w:val="4F81BC"/>
        </w:rPr>
        <w:t xml:space="preserve"> funded via BEAD in this list; the Eligible Entity may</w:t>
      </w:r>
      <w:r w:rsidRPr="00AE338B">
        <w:rPr>
          <w:rFonts w:ascii="Times New Roman" w:hAnsi="Times New Roman" w:cs="Times New Roman"/>
          <w:i/>
          <w:color w:val="4F81BC"/>
          <w:spacing w:val="15"/>
        </w:rPr>
        <w:t xml:space="preserve"> </w:t>
      </w:r>
      <w:r w:rsidRPr="00AE338B">
        <w:rPr>
          <w:rFonts w:ascii="Times New Roman" w:hAnsi="Times New Roman" w:cs="Times New Roman"/>
          <w:i/>
          <w:color w:val="4F81BC"/>
        </w:rPr>
        <w:t>not</w:t>
      </w:r>
      <w:r w:rsidRPr="00AE338B">
        <w:rPr>
          <w:rFonts w:ascii="Times New Roman" w:hAnsi="Times New Roman" w:cs="Times New Roman"/>
          <w:i/>
          <w:color w:val="4F81BC"/>
          <w:spacing w:val="15"/>
        </w:rPr>
        <w:t xml:space="preserve"> </w:t>
      </w:r>
      <w:r w:rsidRPr="00AE338B">
        <w:rPr>
          <w:rFonts w:ascii="Times New Roman" w:hAnsi="Times New Roman" w:cs="Times New Roman"/>
          <w:i/>
          <w:color w:val="4F81BC"/>
        </w:rPr>
        <w:t>propose</w:t>
      </w:r>
      <w:r w:rsidRPr="00AE338B">
        <w:rPr>
          <w:rFonts w:ascii="Times New Roman" w:hAnsi="Times New Roman" w:cs="Times New Roman"/>
          <w:i/>
          <w:color w:val="4F81BC"/>
          <w:spacing w:val="15"/>
        </w:rPr>
        <w:t xml:space="preserve"> </w:t>
      </w:r>
      <w:r w:rsidRPr="00AE338B">
        <w:rPr>
          <w:rFonts w:ascii="Times New Roman" w:hAnsi="Times New Roman" w:cs="Times New Roman"/>
          <w:i/>
          <w:color w:val="4F81BC"/>
        </w:rPr>
        <w:t xml:space="preserve">funding </w:t>
      </w:r>
      <w:proofErr w:type="spellStart"/>
      <w:r w:rsidRPr="00AE338B">
        <w:rPr>
          <w:rFonts w:ascii="Times New Roman" w:hAnsi="Times New Roman" w:cs="Times New Roman"/>
          <w:i/>
          <w:color w:val="4F81BC"/>
        </w:rPr>
        <w:t>CAls</w:t>
      </w:r>
      <w:proofErr w:type="spellEnd"/>
      <w:r w:rsidRPr="00AE338B">
        <w:rPr>
          <w:rFonts w:ascii="Times New Roman" w:hAnsi="Times New Roman" w:cs="Times New Roman"/>
          <w:i/>
          <w:color w:val="4F81BC"/>
        </w:rPr>
        <w:t xml:space="preserve"> that were</w:t>
      </w:r>
      <w:r w:rsidRPr="00AE338B">
        <w:rPr>
          <w:rFonts w:ascii="Times New Roman" w:hAnsi="Times New Roman" w:cs="Times New Roman"/>
          <w:i/>
          <w:color w:val="4F81BC"/>
          <w:spacing w:val="15"/>
        </w:rPr>
        <w:t xml:space="preserve"> </w:t>
      </w:r>
      <w:r w:rsidRPr="00AE338B">
        <w:rPr>
          <w:rFonts w:ascii="Times New Roman" w:hAnsi="Times New Roman" w:cs="Times New Roman"/>
          <w:i/>
          <w:color w:val="4F81BC"/>
        </w:rPr>
        <w:t>not present on the</w:t>
      </w:r>
      <w:r w:rsidRPr="00AE338B">
        <w:rPr>
          <w:rFonts w:ascii="Times New Roman" w:hAnsi="Times New Roman" w:cs="Times New Roman"/>
          <w:i/>
          <w:color w:val="4F81BC"/>
          <w:spacing w:val="40"/>
        </w:rPr>
        <w:t xml:space="preserve"> </w:t>
      </w:r>
      <w:r w:rsidRPr="00AE338B">
        <w:rPr>
          <w:rFonts w:ascii="Times New Roman" w:hAnsi="Times New Roman" w:cs="Times New Roman"/>
          <w:i/>
          <w:color w:val="4F81BC"/>
        </w:rPr>
        <w:t>approved final list from the Eligible Entity's Challenge Process results.</w:t>
      </w:r>
    </w:p>
    <w:p w14:paraId="2385F5B2" w14:textId="77777777" w:rsidR="002C0090" w:rsidRPr="00262715" w:rsidRDefault="00F4002B">
      <w:pPr>
        <w:pStyle w:val="BodyText"/>
        <w:spacing w:before="159"/>
        <w:ind w:left="360"/>
        <w:rPr>
          <w:rFonts w:ascii="Times New Roman" w:hAnsi="Times New Roman" w:cs="Times New Roman"/>
          <w:b/>
          <w:bCs/>
        </w:rPr>
      </w:pPr>
      <w:bookmarkStart w:id="8" w:name="_Hlk216071898"/>
      <w:r w:rsidRPr="00262715">
        <w:rPr>
          <w:rFonts w:ascii="Times New Roman" w:hAnsi="Times New Roman" w:cs="Times New Roman"/>
          <w:b/>
          <w:bCs/>
        </w:rPr>
        <w:t>See</w:t>
      </w:r>
      <w:r w:rsidRPr="00262715">
        <w:rPr>
          <w:rFonts w:ascii="Times New Roman" w:hAnsi="Times New Roman" w:cs="Times New Roman"/>
          <w:b/>
          <w:bCs/>
          <w:spacing w:val="-3"/>
        </w:rPr>
        <w:t xml:space="preserve"> </w:t>
      </w:r>
      <w:r w:rsidRPr="00262715">
        <w:rPr>
          <w:rFonts w:ascii="Times New Roman" w:hAnsi="Times New Roman" w:cs="Times New Roman"/>
          <w:b/>
          <w:bCs/>
          <w:spacing w:val="-2"/>
        </w:rPr>
        <w:t>attachment.</w:t>
      </w:r>
    </w:p>
    <w:bookmarkEnd w:id="8"/>
    <w:p w14:paraId="652F736C" w14:textId="77777777" w:rsidR="002C0090" w:rsidRPr="00AE338B" w:rsidRDefault="002C0090">
      <w:pPr>
        <w:pStyle w:val="BodyText"/>
        <w:rPr>
          <w:rFonts w:ascii="Times New Roman" w:hAnsi="Times New Roman" w:cs="Times New Roman"/>
        </w:rPr>
        <w:sectPr w:rsidR="002C0090" w:rsidRPr="00AE338B">
          <w:pgSz w:w="12240" w:h="15840"/>
          <w:pgMar w:top="1240" w:right="1080" w:bottom="960" w:left="1080" w:header="373" w:footer="768" w:gutter="0"/>
          <w:cols w:space="720"/>
        </w:sectPr>
      </w:pPr>
    </w:p>
    <w:p w14:paraId="686BD431" w14:textId="52E1B8B1" w:rsidR="002C0090" w:rsidRPr="00AE338B" w:rsidRDefault="00F4002B">
      <w:pPr>
        <w:pStyle w:val="Heading1"/>
        <w:numPr>
          <w:ilvl w:val="0"/>
          <w:numId w:val="18"/>
        </w:numPr>
        <w:tabs>
          <w:tab w:val="left" w:pos="792"/>
        </w:tabs>
        <w:ind w:hanging="432"/>
        <w:rPr>
          <w:rFonts w:ascii="Times New Roman" w:hAnsi="Times New Roman" w:cs="Times New Roman"/>
        </w:rPr>
      </w:pPr>
      <w:bookmarkStart w:id="9" w:name="1_Subgrantee_Selection_Process_Outcomes_"/>
      <w:bookmarkStart w:id="10" w:name="_Toc216276235"/>
      <w:bookmarkEnd w:id="9"/>
      <w:r w:rsidRPr="00AE338B">
        <w:rPr>
          <w:rFonts w:ascii="Times New Roman" w:hAnsi="Times New Roman" w:cs="Times New Roman"/>
          <w:color w:val="365F91"/>
        </w:rPr>
        <w:lastRenderedPageBreak/>
        <w:t>Subgrantee</w:t>
      </w:r>
      <w:r w:rsidRPr="00AE338B">
        <w:rPr>
          <w:rFonts w:ascii="Times New Roman" w:hAnsi="Times New Roman" w:cs="Times New Roman"/>
          <w:color w:val="365F91"/>
          <w:spacing w:val="-9"/>
        </w:rPr>
        <w:t xml:space="preserve"> </w:t>
      </w:r>
      <w:r w:rsidRPr="00AE338B">
        <w:rPr>
          <w:rFonts w:ascii="Times New Roman" w:hAnsi="Times New Roman" w:cs="Times New Roman"/>
          <w:color w:val="365F91"/>
        </w:rPr>
        <w:t>Selection</w:t>
      </w:r>
      <w:r w:rsidRPr="00AE338B">
        <w:rPr>
          <w:rFonts w:ascii="Times New Roman" w:hAnsi="Times New Roman" w:cs="Times New Roman"/>
          <w:color w:val="365F91"/>
          <w:spacing w:val="-9"/>
        </w:rPr>
        <w:t xml:space="preserve"> </w:t>
      </w:r>
      <w:r w:rsidRPr="00AE338B">
        <w:rPr>
          <w:rFonts w:ascii="Times New Roman" w:hAnsi="Times New Roman" w:cs="Times New Roman"/>
          <w:color w:val="365F91"/>
        </w:rPr>
        <w:t>Process</w:t>
      </w:r>
      <w:r w:rsidRPr="00AE338B">
        <w:rPr>
          <w:rFonts w:ascii="Times New Roman" w:hAnsi="Times New Roman" w:cs="Times New Roman"/>
          <w:color w:val="365F91"/>
          <w:spacing w:val="-10"/>
        </w:rPr>
        <w:t xml:space="preserve"> </w:t>
      </w:r>
      <w:r w:rsidRPr="00AE338B">
        <w:rPr>
          <w:rFonts w:ascii="Times New Roman" w:hAnsi="Times New Roman" w:cs="Times New Roman"/>
          <w:color w:val="365F91"/>
        </w:rPr>
        <w:t>Outcomes</w:t>
      </w:r>
      <w:r w:rsidRPr="00AE338B">
        <w:rPr>
          <w:rFonts w:ascii="Times New Roman" w:hAnsi="Times New Roman" w:cs="Times New Roman"/>
          <w:color w:val="365F91"/>
          <w:spacing w:val="-7"/>
        </w:rPr>
        <w:t xml:space="preserve"> </w:t>
      </w:r>
      <w:r w:rsidRPr="00AE338B">
        <w:rPr>
          <w:rFonts w:ascii="Times New Roman" w:hAnsi="Times New Roman" w:cs="Times New Roman"/>
          <w:color w:val="365F91"/>
        </w:rPr>
        <w:t>(Requirement</w:t>
      </w:r>
      <w:r w:rsidRPr="00AE338B">
        <w:rPr>
          <w:rFonts w:ascii="Times New Roman" w:hAnsi="Times New Roman" w:cs="Times New Roman"/>
          <w:color w:val="365F91"/>
          <w:spacing w:val="-9"/>
        </w:rPr>
        <w:t xml:space="preserve"> </w:t>
      </w:r>
      <w:r w:rsidRPr="00AE338B">
        <w:rPr>
          <w:rFonts w:ascii="Times New Roman" w:hAnsi="Times New Roman" w:cs="Times New Roman"/>
          <w:color w:val="365F91"/>
          <w:spacing w:val="-5"/>
        </w:rPr>
        <w:t>1)</w:t>
      </w:r>
      <w:bookmarkEnd w:id="10"/>
    </w:p>
    <w:p w14:paraId="0BB85377" w14:textId="77777777" w:rsidR="002C0090" w:rsidRPr="00AE338B" w:rsidRDefault="00F4002B">
      <w:pPr>
        <w:pStyle w:val="Heading5"/>
        <w:spacing w:before="25"/>
        <w:rPr>
          <w:rFonts w:ascii="Times New Roman" w:hAnsi="Times New Roman" w:cs="Times New Roman"/>
        </w:rPr>
      </w:pPr>
      <w:r w:rsidRPr="00AE338B">
        <w:rPr>
          <w:rFonts w:ascii="Times New Roman" w:hAnsi="Times New Roman" w:cs="Times New Roman"/>
        </w:rPr>
        <w:t>Relevant</w:t>
      </w:r>
      <w:r w:rsidRPr="00AE338B">
        <w:rPr>
          <w:rFonts w:ascii="Times New Roman" w:hAnsi="Times New Roman" w:cs="Times New Roman"/>
          <w:spacing w:val="-6"/>
        </w:rPr>
        <w:t xml:space="preserve"> </w:t>
      </w:r>
      <w:r w:rsidRPr="00AE338B">
        <w:rPr>
          <w:rFonts w:ascii="Times New Roman" w:hAnsi="Times New Roman" w:cs="Times New Roman"/>
        </w:rPr>
        <w:t>Instructions</w:t>
      </w:r>
      <w:r w:rsidRPr="00AE338B">
        <w:rPr>
          <w:rFonts w:ascii="Times New Roman" w:hAnsi="Times New Roman" w:cs="Times New Roman"/>
          <w:spacing w:val="-6"/>
        </w:rPr>
        <w:t xml:space="preserve"> </w:t>
      </w:r>
      <w:r w:rsidRPr="00AE338B">
        <w:rPr>
          <w:rFonts w:ascii="Times New Roman" w:hAnsi="Times New Roman" w:cs="Times New Roman"/>
        </w:rPr>
        <w:t>from</w:t>
      </w:r>
      <w:r w:rsidRPr="00AE338B">
        <w:rPr>
          <w:rFonts w:ascii="Times New Roman" w:hAnsi="Times New Roman" w:cs="Times New Roman"/>
          <w:spacing w:val="-3"/>
        </w:rPr>
        <w:t xml:space="preserve"> </w:t>
      </w:r>
      <w:r w:rsidRPr="00AE338B">
        <w:rPr>
          <w:rFonts w:ascii="Times New Roman" w:hAnsi="Times New Roman" w:cs="Times New Roman"/>
        </w:rPr>
        <w:t>the</w:t>
      </w:r>
      <w:r w:rsidRPr="00AE338B">
        <w:rPr>
          <w:rFonts w:ascii="Times New Roman" w:hAnsi="Times New Roman" w:cs="Times New Roman"/>
          <w:spacing w:val="-6"/>
        </w:rPr>
        <w:t xml:space="preserve"> </w:t>
      </w:r>
      <w:r w:rsidRPr="00AE338B">
        <w:rPr>
          <w:rFonts w:ascii="Times New Roman" w:hAnsi="Times New Roman" w:cs="Times New Roman"/>
        </w:rPr>
        <w:t>Infrastructure</w:t>
      </w:r>
      <w:r w:rsidRPr="00AE338B">
        <w:rPr>
          <w:rFonts w:ascii="Times New Roman" w:hAnsi="Times New Roman" w:cs="Times New Roman"/>
          <w:spacing w:val="-5"/>
        </w:rPr>
        <w:t xml:space="preserve"> </w:t>
      </w:r>
      <w:r w:rsidRPr="00AE338B">
        <w:rPr>
          <w:rFonts w:ascii="Times New Roman" w:hAnsi="Times New Roman" w:cs="Times New Roman"/>
        </w:rPr>
        <w:t>Act,</w:t>
      </w:r>
      <w:r w:rsidRPr="00AE338B">
        <w:rPr>
          <w:rFonts w:ascii="Times New Roman" w:hAnsi="Times New Roman" w:cs="Times New Roman"/>
          <w:spacing w:val="-6"/>
        </w:rPr>
        <w:t xml:space="preserve"> </w:t>
      </w:r>
      <w:r w:rsidRPr="00AE338B">
        <w:rPr>
          <w:rFonts w:ascii="Times New Roman" w:hAnsi="Times New Roman" w:cs="Times New Roman"/>
        </w:rPr>
        <w:t>47</w:t>
      </w:r>
      <w:r w:rsidRPr="00AE338B">
        <w:rPr>
          <w:rFonts w:ascii="Times New Roman" w:hAnsi="Times New Roman" w:cs="Times New Roman"/>
          <w:spacing w:val="-5"/>
        </w:rPr>
        <w:t xml:space="preserve"> </w:t>
      </w:r>
      <w:r w:rsidRPr="00AE338B">
        <w:rPr>
          <w:rFonts w:ascii="Times New Roman" w:hAnsi="Times New Roman" w:cs="Times New Roman"/>
        </w:rPr>
        <w:t>U.S.C.</w:t>
      </w:r>
      <w:r w:rsidRPr="00AE338B">
        <w:rPr>
          <w:rFonts w:ascii="Times New Roman" w:hAnsi="Times New Roman" w:cs="Times New Roman"/>
          <w:spacing w:val="-3"/>
        </w:rPr>
        <w:t xml:space="preserve"> </w:t>
      </w:r>
      <w:r w:rsidRPr="00AE338B">
        <w:rPr>
          <w:rFonts w:ascii="Times New Roman" w:hAnsi="Times New Roman" w:cs="Times New Roman"/>
          <w:b w:val="0"/>
        </w:rPr>
        <w:t>§</w:t>
      </w:r>
      <w:r w:rsidRPr="00AE338B">
        <w:rPr>
          <w:rFonts w:ascii="Times New Roman" w:hAnsi="Times New Roman" w:cs="Times New Roman"/>
          <w:b w:val="0"/>
          <w:spacing w:val="-5"/>
        </w:rPr>
        <w:t xml:space="preserve"> </w:t>
      </w:r>
      <w:r w:rsidRPr="00AE338B">
        <w:rPr>
          <w:rFonts w:ascii="Times New Roman" w:hAnsi="Times New Roman" w:cs="Times New Roman"/>
        </w:rPr>
        <w:t>1702</w:t>
      </w:r>
      <w:r w:rsidRPr="00AE338B">
        <w:rPr>
          <w:rFonts w:ascii="Times New Roman" w:hAnsi="Times New Roman" w:cs="Times New Roman"/>
          <w:spacing w:val="-4"/>
        </w:rPr>
        <w:t xml:space="preserve"> </w:t>
      </w:r>
      <w:r w:rsidRPr="00AE338B">
        <w:rPr>
          <w:rFonts w:ascii="Times New Roman" w:hAnsi="Times New Roman" w:cs="Times New Roman"/>
          <w:spacing w:val="-2"/>
        </w:rPr>
        <w:t>(e)(4)(A)(</w:t>
      </w:r>
      <w:proofErr w:type="spellStart"/>
      <w:r w:rsidRPr="00AE338B">
        <w:rPr>
          <w:rFonts w:ascii="Times New Roman" w:hAnsi="Times New Roman" w:cs="Times New Roman"/>
          <w:spacing w:val="-2"/>
        </w:rPr>
        <w:t>i</w:t>
      </w:r>
      <w:proofErr w:type="spellEnd"/>
      <w:r w:rsidRPr="00AE338B">
        <w:rPr>
          <w:rFonts w:ascii="Times New Roman" w:hAnsi="Times New Roman" w:cs="Times New Roman"/>
          <w:spacing w:val="-2"/>
        </w:rPr>
        <w:t>)(I):</w:t>
      </w:r>
    </w:p>
    <w:p w14:paraId="3966B2C7" w14:textId="77777777" w:rsidR="002C0090" w:rsidRPr="00AE338B" w:rsidRDefault="00F4002B" w:rsidP="00AC5A74">
      <w:pPr>
        <w:pStyle w:val="BodyText"/>
        <w:spacing w:before="180" w:line="261" w:lineRule="auto"/>
        <w:ind w:left="691" w:right="355"/>
        <w:jc w:val="both"/>
        <w:rPr>
          <w:rFonts w:ascii="Times New Roman" w:hAnsi="Times New Roman" w:cs="Times New Roman"/>
        </w:rPr>
      </w:pPr>
      <w:r w:rsidRPr="00AE338B">
        <w:rPr>
          <w:rFonts w:ascii="Times New Roman" w:hAnsi="Times New Roman" w:cs="Times New Roman"/>
        </w:rPr>
        <w:t>the</w:t>
      </w:r>
      <w:r w:rsidRPr="00AE338B">
        <w:rPr>
          <w:rFonts w:ascii="Times New Roman" w:hAnsi="Times New Roman" w:cs="Times New Roman"/>
          <w:spacing w:val="-5"/>
        </w:rPr>
        <w:t xml:space="preserve"> </w:t>
      </w:r>
      <w:r w:rsidRPr="00AE338B">
        <w:rPr>
          <w:rFonts w:ascii="Times New Roman" w:hAnsi="Times New Roman" w:cs="Times New Roman"/>
        </w:rPr>
        <w:t>eligible</w:t>
      </w:r>
      <w:r w:rsidRPr="00AE338B">
        <w:rPr>
          <w:rFonts w:ascii="Times New Roman" w:hAnsi="Times New Roman" w:cs="Times New Roman"/>
          <w:spacing w:val="-5"/>
        </w:rPr>
        <w:t xml:space="preserve"> </w:t>
      </w:r>
      <w:r w:rsidRPr="00AE338B">
        <w:rPr>
          <w:rFonts w:ascii="Times New Roman" w:hAnsi="Times New Roman" w:cs="Times New Roman"/>
        </w:rPr>
        <w:t>entity</w:t>
      </w:r>
      <w:r w:rsidRPr="00AE338B">
        <w:rPr>
          <w:rFonts w:ascii="Times New Roman" w:hAnsi="Times New Roman" w:cs="Times New Roman"/>
          <w:spacing w:val="-5"/>
        </w:rPr>
        <w:t xml:space="preserve"> </w:t>
      </w:r>
      <w:r w:rsidRPr="00AE338B">
        <w:rPr>
          <w:rFonts w:ascii="Times New Roman" w:hAnsi="Times New Roman" w:cs="Times New Roman"/>
        </w:rPr>
        <w:t>may</w:t>
      </w:r>
      <w:r w:rsidRPr="00AE338B">
        <w:rPr>
          <w:rFonts w:ascii="Times New Roman" w:hAnsi="Times New Roman" w:cs="Times New Roman"/>
          <w:spacing w:val="-8"/>
        </w:rPr>
        <w:t xml:space="preserve"> </w:t>
      </w:r>
      <w:r w:rsidRPr="00AE338B">
        <w:rPr>
          <w:rFonts w:ascii="Times New Roman" w:hAnsi="Times New Roman" w:cs="Times New Roman"/>
        </w:rPr>
        <w:t>submit</w:t>
      </w:r>
      <w:r w:rsidRPr="00AE338B">
        <w:rPr>
          <w:rFonts w:ascii="Times New Roman" w:hAnsi="Times New Roman" w:cs="Times New Roman"/>
          <w:spacing w:val="-4"/>
        </w:rPr>
        <w:t xml:space="preserve"> </w:t>
      </w:r>
      <w:r w:rsidRPr="00AE338B">
        <w:rPr>
          <w:rFonts w:ascii="Times New Roman" w:hAnsi="Times New Roman" w:cs="Times New Roman"/>
        </w:rPr>
        <w:t>a</w:t>
      </w:r>
      <w:r w:rsidRPr="00AE338B">
        <w:rPr>
          <w:rFonts w:ascii="Times New Roman" w:hAnsi="Times New Roman" w:cs="Times New Roman"/>
          <w:spacing w:val="-6"/>
        </w:rPr>
        <w:t xml:space="preserve"> </w:t>
      </w:r>
      <w:r w:rsidRPr="00AE338B">
        <w:rPr>
          <w:rFonts w:ascii="Times New Roman" w:hAnsi="Times New Roman" w:cs="Times New Roman"/>
        </w:rPr>
        <w:t>final</w:t>
      </w:r>
      <w:r w:rsidRPr="00AE338B">
        <w:rPr>
          <w:rFonts w:ascii="Times New Roman" w:hAnsi="Times New Roman" w:cs="Times New Roman"/>
          <w:spacing w:val="-5"/>
        </w:rPr>
        <w:t xml:space="preserve"> </w:t>
      </w:r>
      <w:r w:rsidRPr="00AE338B">
        <w:rPr>
          <w:rFonts w:ascii="Times New Roman" w:hAnsi="Times New Roman" w:cs="Times New Roman"/>
        </w:rPr>
        <w:t>proposal</w:t>
      </w:r>
      <w:r w:rsidRPr="00AE338B">
        <w:rPr>
          <w:rFonts w:ascii="Times New Roman" w:hAnsi="Times New Roman" w:cs="Times New Roman"/>
          <w:spacing w:val="-5"/>
        </w:rPr>
        <w:t xml:space="preserve"> </w:t>
      </w:r>
      <w:r w:rsidRPr="00AE338B">
        <w:rPr>
          <w:rFonts w:ascii="Times New Roman" w:hAnsi="Times New Roman" w:cs="Times New Roman"/>
        </w:rPr>
        <w:t>for</w:t>
      </w:r>
      <w:r w:rsidRPr="00AE338B">
        <w:rPr>
          <w:rFonts w:ascii="Times New Roman" w:hAnsi="Times New Roman" w:cs="Times New Roman"/>
          <w:spacing w:val="-6"/>
        </w:rPr>
        <w:t xml:space="preserve"> </w:t>
      </w:r>
      <w:r w:rsidRPr="00AE338B">
        <w:rPr>
          <w:rFonts w:ascii="Times New Roman" w:hAnsi="Times New Roman" w:cs="Times New Roman"/>
        </w:rPr>
        <w:t>the</w:t>
      </w:r>
      <w:r w:rsidRPr="00AE338B">
        <w:rPr>
          <w:rFonts w:ascii="Times New Roman" w:hAnsi="Times New Roman" w:cs="Times New Roman"/>
          <w:spacing w:val="-8"/>
        </w:rPr>
        <w:t xml:space="preserve"> </w:t>
      </w:r>
      <w:r w:rsidRPr="00AE338B">
        <w:rPr>
          <w:rFonts w:ascii="Times New Roman" w:hAnsi="Times New Roman" w:cs="Times New Roman"/>
        </w:rPr>
        <w:t>remainder</w:t>
      </w:r>
      <w:r w:rsidRPr="00AE338B">
        <w:rPr>
          <w:rFonts w:ascii="Times New Roman" w:hAnsi="Times New Roman" w:cs="Times New Roman"/>
          <w:spacing w:val="-4"/>
        </w:rPr>
        <w:t xml:space="preserve"> </w:t>
      </w:r>
      <w:r w:rsidRPr="00AE338B">
        <w:rPr>
          <w:rFonts w:ascii="Times New Roman" w:hAnsi="Times New Roman" w:cs="Times New Roman"/>
        </w:rPr>
        <w:t>of</w:t>
      </w:r>
      <w:r w:rsidRPr="00AE338B">
        <w:rPr>
          <w:rFonts w:ascii="Times New Roman" w:hAnsi="Times New Roman" w:cs="Times New Roman"/>
          <w:spacing w:val="-4"/>
        </w:rPr>
        <w:t xml:space="preserve"> </w:t>
      </w:r>
      <w:r w:rsidRPr="00AE338B">
        <w:rPr>
          <w:rFonts w:ascii="Times New Roman" w:hAnsi="Times New Roman" w:cs="Times New Roman"/>
        </w:rPr>
        <w:t>the</w:t>
      </w:r>
      <w:r w:rsidRPr="00AE338B">
        <w:rPr>
          <w:rFonts w:ascii="Times New Roman" w:hAnsi="Times New Roman" w:cs="Times New Roman"/>
          <w:spacing w:val="-8"/>
        </w:rPr>
        <w:t xml:space="preserve"> </w:t>
      </w:r>
      <w:r w:rsidRPr="00AE338B">
        <w:rPr>
          <w:rFonts w:ascii="Times New Roman" w:hAnsi="Times New Roman" w:cs="Times New Roman"/>
        </w:rPr>
        <w:t>amount</w:t>
      </w:r>
      <w:r w:rsidRPr="00AE338B">
        <w:rPr>
          <w:rFonts w:ascii="Times New Roman" w:hAnsi="Times New Roman" w:cs="Times New Roman"/>
          <w:spacing w:val="-4"/>
        </w:rPr>
        <w:t xml:space="preserve"> </w:t>
      </w:r>
      <w:r w:rsidRPr="00AE338B">
        <w:rPr>
          <w:rFonts w:ascii="Times New Roman" w:hAnsi="Times New Roman" w:cs="Times New Roman"/>
        </w:rPr>
        <w:t>allocated</w:t>
      </w:r>
      <w:r w:rsidRPr="00AE338B">
        <w:rPr>
          <w:rFonts w:ascii="Times New Roman" w:hAnsi="Times New Roman" w:cs="Times New Roman"/>
          <w:spacing w:val="-5"/>
        </w:rPr>
        <w:t xml:space="preserve"> </w:t>
      </w:r>
      <w:r w:rsidRPr="00AE338B">
        <w:rPr>
          <w:rFonts w:ascii="Times New Roman" w:hAnsi="Times New Roman" w:cs="Times New Roman"/>
        </w:rPr>
        <w:t>to</w:t>
      </w:r>
      <w:r w:rsidRPr="00AE338B">
        <w:rPr>
          <w:rFonts w:ascii="Times New Roman" w:hAnsi="Times New Roman" w:cs="Times New Roman"/>
          <w:spacing w:val="-7"/>
        </w:rPr>
        <w:t xml:space="preserve"> </w:t>
      </w:r>
      <w:r w:rsidRPr="00AE338B">
        <w:rPr>
          <w:rFonts w:ascii="Times New Roman" w:hAnsi="Times New Roman" w:cs="Times New Roman"/>
        </w:rPr>
        <w:t>the</w:t>
      </w:r>
      <w:r w:rsidRPr="00AE338B">
        <w:rPr>
          <w:rFonts w:ascii="Times New Roman" w:hAnsi="Times New Roman" w:cs="Times New Roman"/>
          <w:spacing w:val="-5"/>
        </w:rPr>
        <w:t xml:space="preserve"> </w:t>
      </w:r>
      <w:r w:rsidRPr="00AE338B">
        <w:rPr>
          <w:rFonts w:ascii="Times New Roman" w:hAnsi="Times New Roman" w:cs="Times New Roman"/>
        </w:rPr>
        <w:t>eligible</w:t>
      </w:r>
      <w:r w:rsidRPr="00AE338B">
        <w:rPr>
          <w:rFonts w:ascii="Times New Roman" w:hAnsi="Times New Roman" w:cs="Times New Roman"/>
          <w:spacing w:val="-8"/>
        </w:rPr>
        <w:t xml:space="preserve"> </w:t>
      </w:r>
      <w:r w:rsidRPr="00AE338B">
        <w:rPr>
          <w:rFonts w:ascii="Times New Roman" w:hAnsi="Times New Roman" w:cs="Times New Roman"/>
        </w:rPr>
        <w:t>entity</w:t>
      </w:r>
      <w:r w:rsidRPr="00AE338B">
        <w:rPr>
          <w:rFonts w:ascii="Times New Roman" w:hAnsi="Times New Roman" w:cs="Times New Roman"/>
          <w:spacing w:val="-5"/>
        </w:rPr>
        <w:t xml:space="preserve"> </w:t>
      </w:r>
      <w:r w:rsidRPr="00AE338B">
        <w:rPr>
          <w:rFonts w:ascii="Times New Roman" w:hAnsi="Times New Roman" w:cs="Times New Roman"/>
        </w:rPr>
        <w:t>... that includes-</w:t>
      </w:r>
    </w:p>
    <w:p w14:paraId="33E55F20" w14:textId="77777777" w:rsidR="002C0090" w:rsidRPr="00AE338B" w:rsidRDefault="00F4002B" w:rsidP="00AC5A74">
      <w:pPr>
        <w:pStyle w:val="BodyText"/>
        <w:spacing w:before="156"/>
        <w:ind w:left="1022"/>
        <w:rPr>
          <w:rFonts w:ascii="Times New Roman" w:hAnsi="Times New Roman" w:cs="Times New Roman"/>
        </w:rPr>
      </w:pPr>
      <w:r w:rsidRPr="00AE338B">
        <w:rPr>
          <w:rFonts w:ascii="Times New Roman" w:hAnsi="Times New Roman" w:cs="Times New Roman"/>
        </w:rPr>
        <w:t>(1)</w:t>
      </w:r>
      <w:r w:rsidRPr="00AE338B">
        <w:rPr>
          <w:rFonts w:ascii="Times New Roman" w:hAnsi="Times New Roman" w:cs="Times New Roman"/>
          <w:spacing w:val="-5"/>
        </w:rPr>
        <w:t xml:space="preserve"> </w:t>
      </w:r>
      <w:r w:rsidRPr="00AE338B">
        <w:rPr>
          <w:rFonts w:ascii="Times New Roman" w:hAnsi="Times New Roman" w:cs="Times New Roman"/>
        </w:rPr>
        <w:t>a</w:t>
      </w:r>
      <w:r w:rsidRPr="00AE338B">
        <w:rPr>
          <w:rFonts w:ascii="Times New Roman" w:hAnsi="Times New Roman" w:cs="Times New Roman"/>
          <w:spacing w:val="-4"/>
        </w:rPr>
        <w:t xml:space="preserve"> </w:t>
      </w:r>
      <w:r w:rsidRPr="00AE338B">
        <w:rPr>
          <w:rFonts w:ascii="Times New Roman" w:hAnsi="Times New Roman" w:cs="Times New Roman"/>
        </w:rPr>
        <w:t>detailed</w:t>
      </w:r>
      <w:r w:rsidRPr="00AE338B">
        <w:rPr>
          <w:rFonts w:ascii="Times New Roman" w:hAnsi="Times New Roman" w:cs="Times New Roman"/>
          <w:spacing w:val="-2"/>
        </w:rPr>
        <w:t xml:space="preserve"> </w:t>
      </w:r>
      <w:r w:rsidRPr="00AE338B">
        <w:rPr>
          <w:rFonts w:ascii="Times New Roman" w:hAnsi="Times New Roman" w:cs="Times New Roman"/>
        </w:rPr>
        <w:t>plan</w:t>
      </w:r>
      <w:r w:rsidRPr="00AE338B">
        <w:rPr>
          <w:rFonts w:ascii="Times New Roman" w:hAnsi="Times New Roman" w:cs="Times New Roman"/>
          <w:spacing w:val="-3"/>
        </w:rPr>
        <w:t xml:space="preserve"> </w:t>
      </w:r>
      <w:r w:rsidRPr="00AE338B">
        <w:rPr>
          <w:rFonts w:ascii="Times New Roman" w:hAnsi="Times New Roman" w:cs="Times New Roman"/>
        </w:rPr>
        <w:t>that</w:t>
      </w:r>
      <w:r w:rsidRPr="00AE338B">
        <w:rPr>
          <w:rFonts w:ascii="Times New Roman" w:hAnsi="Times New Roman" w:cs="Times New Roman"/>
          <w:spacing w:val="-4"/>
        </w:rPr>
        <w:t xml:space="preserve"> </w:t>
      </w:r>
      <w:r w:rsidRPr="00AE338B">
        <w:rPr>
          <w:rFonts w:ascii="Times New Roman" w:hAnsi="Times New Roman" w:cs="Times New Roman"/>
        </w:rPr>
        <w:t>specifies</w:t>
      </w:r>
      <w:r w:rsidRPr="00AE338B">
        <w:rPr>
          <w:rFonts w:ascii="Times New Roman" w:hAnsi="Times New Roman" w:cs="Times New Roman"/>
          <w:spacing w:val="-2"/>
        </w:rPr>
        <w:t xml:space="preserve"> </w:t>
      </w:r>
      <w:r w:rsidRPr="00AE338B">
        <w:rPr>
          <w:rFonts w:ascii="Times New Roman" w:hAnsi="Times New Roman" w:cs="Times New Roman"/>
        </w:rPr>
        <w:t>how</w:t>
      </w:r>
      <w:r w:rsidRPr="00AE338B">
        <w:rPr>
          <w:rFonts w:ascii="Times New Roman" w:hAnsi="Times New Roman" w:cs="Times New Roman"/>
          <w:spacing w:val="-4"/>
        </w:rPr>
        <w:t xml:space="preserve"> </w:t>
      </w:r>
      <w:r w:rsidRPr="00AE338B">
        <w:rPr>
          <w:rFonts w:ascii="Times New Roman" w:hAnsi="Times New Roman" w:cs="Times New Roman"/>
        </w:rPr>
        <w:t>the</w:t>
      </w:r>
      <w:r w:rsidRPr="00AE338B">
        <w:rPr>
          <w:rFonts w:ascii="Times New Roman" w:hAnsi="Times New Roman" w:cs="Times New Roman"/>
          <w:spacing w:val="-3"/>
        </w:rPr>
        <w:t xml:space="preserve"> </w:t>
      </w:r>
      <w:r w:rsidRPr="00AE338B">
        <w:rPr>
          <w:rFonts w:ascii="Times New Roman" w:hAnsi="Times New Roman" w:cs="Times New Roman"/>
        </w:rPr>
        <w:t>eligible</w:t>
      </w:r>
      <w:r w:rsidRPr="00AE338B">
        <w:rPr>
          <w:rFonts w:ascii="Times New Roman" w:hAnsi="Times New Roman" w:cs="Times New Roman"/>
          <w:spacing w:val="-4"/>
        </w:rPr>
        <w:t xml:space="preserve"> </w:t>
      </w:r>
      <w:r w:rsidRPr="00AE338B">
        <w:rPr>
          <w:rFonts w:ascii="Times New Roman" w:hAnsi="Times New Roman" w:cs="Times New Roman"/>
        </w:rPr>
        <w:t>entity</w:t>
      </w:r>
      <w:r w:rsidRPr="00AE338B">
        <w:rPr>
          <w:rFonts w:ascii="Times New Roman" w:hAnsi="Times New Roman" w:cs="Times New Roman"/>
          <w:spacing w:val="-3"/>
        </w:rPr>
        <w:t xml:space="preserve"> </w:t>
      </w:r>
      <w:r w:rsidRPr="00AE338B">
        <w:rPr>
          <w:rFonts w:ascii="Times New Roman" w:hAnsi="Times New Roman" w:cs="Times New Roman"/>
          <w:spacing w:val="-4"/>
        </w:rPr>
        <w:t>will-</w:t>
      </w:r>
    </w:p>
    <w:p w14:paraId="017F1882" w14:textId="77777777" w:rsidR="002C0090" w:rsidRPr="00AE338B" w:rsidRDefault="00F4002B" w:rsidP="00AC5A74">
      <w:pPr>
        <w:pStyle w:val="BodyText"/>
        <w:spacing w:before="180" w:line="259" w:lineRule="auto"/>
        <w:ind w:left="1382" w:right="355"/>
        <w:jc w:val="both"/>
        <w:rPr>
          <w:rFonts w:ascii="Times New Roman" w:hAnsi="Times New Roman" w:cs="Times New Roman"/>
        </w:rPr>
      </w:pPr>
      <w:r w:rsidRPr="00AE338B">
        <w:rPr>
          <w:rFonts w:ascii="Times New Roman" w:hAnsi="Times New Roman" w:cs="Times New Roman"/>
        </w:rPr>
        <w:t>(</w:t>
      </w:r>
      <w:proofErr w:type="gramStart"/>
      <w:r w:rsidRPr="00AE338B">
        <w:rPr>
          <w:rFonts w:ascii="Times New Roman" w:hAnsi="Times New Roman" w:cs="Times New Roman"/>
        </w:rPr>
        <w:t>aa</w:t>
      </w:r>
      <w:proofErr w:type="gramEnd"/>
      <w:r w:rsidRPr="00AE338B">
        <w:rPr>
          <w:rFonts w:ascii="Times New Roman" w:hAnsi="Times New Roman" w:cs="Times New Roman"/>
        </w:rPr>
        <w:t>) allocate grant funds for the deployment of broadband networks to unserved locations and underserved locations, in accordance with subsection (h)(1)(A)(</w:t>
      </w:r>
      <w:proofErr w:type="spellStart"/>
      <w:r w:rsidRPr="00AE338B">
        <w:rPr>
          <w:rFonts w:ascii="Times New Roman" w:hAnsi="Times New Roman" w:cs="Times New Roman"/>
        </w:rPr>
        <w:t>i</w:t>
      </w:r>
      <w:proofErr w:type="spellEnd"/>
      <w:r w:rsidRPr="00AE338B">
        <w:rPr>
          <w:rFonts w:ascii="Times New Roman" w:hAnsi="Times New Roman" w:cs="Times New Roman"/>
        </w:rPr>
        <w:t>); and</w:t>
      </w:r>
    </w:p>
    <w:p w14:paraId="03DBEA74" w14:textId="77777777" w:rsidR="002C0090" w:rsidRPr="00AE338B" w:rsidRDefault="00F4002B" w:rsidP="00AC5A74">
      <w:pPr>
        <w:pStyle w:val="BodyText"/>
        <w:spacing w:before="159" w:line="259" w:lineRule="auto"/>
        <w:ind w:left="1382" w:right="354"/>
        <w:jc w:val="both"/>
        <w:rPr>
          <w:rFonts w:ascii="Times New Roman" w:hAnsi="Times New Roman" w:cs="Times New Roman"/>
        </w:rPr>
      </w:pPr>
      <w:r w:rsidRPr="00AE338B">
        <w:rPr>
          <w:rFonts w:ascii="Times New Roman" w:hAnsi="Times New Roman" w:cs="Times New Roman"/>
        </w:rPr>
        <w:t>(bb) align the grant funds allocated to the eligible entity under subsection (c), where practicable, with the</w:t>
      </w:r>
      <w:r w:rsidRPr="00AE338B">
        <w:rPr>
          <w:rFonts w:ascii="Times New Roman" w:hAnsi="Times New Roman" w:cs="Times New Roman"/>
          <w:spacing w:val="-14"/>
        </w:rPr>
        <w:t xml:space="preserve"> </w:t>
      </w:r>
      <w:r w:rsidRPr="00AE338B">
        <w:rPr>
          <w:rFonts w:ascii="Times New Roman" w:hAnsi="Times New Roman" w:cs="Times New Roman"/>
        </w:rPr>
        <w:t>use</w:t>
      </w:r>
      <w:r w:rsidRPr="00AE338B">
        <w:rPr>
          <w:rFonts w:ascii="Times New Roman" w:hAnsi="Times New Roman" w:cs="Times New Roman"/>
          <w:spacing w:val="-14"/>
        </w:rPr>
        <w:t xml:space="preserve"> </w:t>
      </w:r>
      <w:r w:rsidRPr="00AE338B">
        <w:rPr>
          <w:rFonts w:ascii="Times New Roman" w:hAnsi="Times New Roman" w:cs="Times New Roman"/>
        </w:rPr>
        <w:t>of</w:t>
      </w:r>
      <w:r w:rsidRPr="00AE338B">
        <w:rPr>
          <w:rFonts w:ascii="Times New Roman" w:hAnsi="Times New Roman" w:cs="Times New Roman"/>
          <w:spacing w:val="-14"/>
        </w:rPr>
        <w:t xml:space="preserve"> </w:t>
      </w:r>
      <w:r w:rsidRPr="00AE338B">
        <w:rPr>
          <w:rFonts w:ascii="Times New Roman" w:hAnsi="Times New Roman" w:cs="Times New Roman"/>
        </w:rPr>
        <w:t>other</w:t>
      </w:r>
      <w:r w:rsidRPr="00AE338B">
        <w:rPr>
          <w:rFonts w:ascii="Times New Roman" w:hAnsi="Times New Roman" w:cs="Times New Roman"/>
          <w:spacing w:val="-13"/>
        </w:rPr>
        <w:t xml:space="preserve"> </w:t>
      </w:r>
      <w:r w:rsidRPr="00AE338B">
        <w:rPr>
          <w:rFonts w:ascii="Times New Roman" w:hAnsi="Times New Roman" w:cs="Times New Roman"/>
        </w:rPr>
        <w:t>funds</w:t>
      </w:r>
      <w:r w:rsidRPr="00AE338B">
        <w:rPr>
          <w:rFonts w:ascii="Times New Roman" w:hAnsi="Times New Roman" w:cs="Times New Roman"/>
          <w:spacing w:val="-14"/>
        </w:rPr>
        <w:t xml:space="preserve"> </w:t>
      </w:r>
      <w:r w:rsidRPr="00AE338B">
        <w:rPr>
          <w:rFonts w:ascii="Times New Roman" w:hAnsi="Times New Roman" w:cs="Times New Roman"/>
        </w:rPr>
        <w:t>that</w:t>
      </w:r>
      <w:r w:rsidRPr="00AE338B">
        <w:rPr>
          <w:rFonts w:ascii="Times New Roman" w:hAnsi="Times New Roman" w:cs="Times New Roman"/>
          <w:spacing w:val="-14"/>
        </w:rPr>
        <w:t xml:space="preserve"> </w:t>
      </w:r>
      <w:r w:rsidRPr="00AE338B">
        <w:rPr>
          <w:rFonts w:ascii="Times New Roman" w:hAnsi="Times New Roman" w:cs="Times New Roman"/>
        </w:rPr>
        <w:t>the</w:t>
      </w:r>
      <w:r w:rsidRPr="00AE338B">
        <w:rPr>
          <w:rFonts w:ascii="Times New Roman" w:hAnsi="Times New Roman" w:cs="Times New Roman"/>
          <w:spacing w:val="-14"/>
        </w:rPr>
        <w:t xml:space="preserve"> </w:t>
      </w:r>
      <w:r w:rsidRPr="00AE338B">
        <w:rPr>
          <w:rFonts w:ascii="Times New Roman" w:hAnsi="Times New Roman" w:cs="Times New Roman"/>
        </w:rPr>
        <w:t>eligible</w:t>
      </w:r>
      <w:r w:rsidRPr="00AE338B">
        <w:rPr>
          <w:rFonts w:ascii="Times New Roman" w:hAnsi="Times New Roman" w:cs="Times New Roman"/>
          <w:spacing w:val="-13"/>
        </w:rPr>
        <w:t xml:space="preserve"> </w:t>
      </w:r>
      <w:r w:rsidRPr="00AE338B">
        <w:rPr>
          <w:rFonts w:ascii="Times New Roman" w:hAnsi="Times New Roman" w:cs="Times New Roman"/>
        </w:rPr>
        <w:t>entity</w:t>
      </w:r>
      <w:r w:rsidRPr="00AE338B">
        <w:rPr>
          <w:rFonts w:ascii="Times New Roman" w:hAnsi="Times New Roman" w:cs="Times New Roman"/>
          <w:spacing w:val="-14"/>
        </w:rPr>
        <w:t xml:space="preserve"> </w:t>
      </w:r>
      <w:r w:rsidRPr="00AE338B">
        <w:rPr>
          <w:rFonts w:ascii="Times New Roman" w:hAnsi="Times New Roman" w:cs="Times New Roman"/>
        </w:rPr>
        <w:t>receives</w:t>
      </w:r>
      <w:r w:rsidRPr="00AE338B">
        <w:rPr>
          <w:rFonts w:ascii="Times New Roman" w:hAnsi="Times New Roman" w:cs="Times New Roman"/>
          <w:spacing w:val="-14"/>
        </w:rPr>
        <w:t xml:space="preserve"> </w:t>
      </w:r>
      <w:r w:rsidRPr="00AE338B">
        <w:rPr>
          <w:rFonts w:ascii="Times New Roman" w:hAnsi="Times New Roman" w:cs="Times New Roman"/>
        </w:rPr>
        <w:t>from</w:t>
      </w:r>
      <w:r w:rsidRPr="00AE338B">
        <w:rPr>
          <w:rFonts w:ascii="Times New Roman" w:hAnsi="Times New Roman" w:cs="Times New Roman"/>
          <w:spacing w:val="-14"/>
        </w:rPr>
        <w:t xml:space="preserve"> </w:t>
      </w:r>
      <w:r w:rsidRPr="00AE338B">
        <w:rPr>
          <w:rFonts w:ascii="Times New Roman" w:hAnsi="Times New Roman" w:cs="Times New Roman"/>
        </w:rPr>
        <w:t>the</w:t>
      </w:r>
      <w:r w:rsidRPr="00AE338B">
        <w:rPr>
          <w:rFonts w:ascii="Times New Roman" w:hAnsi="Times New Roman" w:cs="Times New Roman"/>
          <w:spacing w:val="-13"/>
        </w:rPr>
        <w:t xml:space="preserve"> </w:t>
      </w:r>
      <w:r w:rsidRPr="00AE338B">
        <w:rPr>
          <w:rFonts w:ascii="Times New Roman" w:hAnsi="Times New Roman" w:cs="Times New Roman"/>
        </w:rPr>
        <w:t>Federal</w:t>
      </w:r>
      <w:r w:rsidRPr="00AE338B">
        <w:rPr>
          <w:rFonts w:ascii="Times New Roman" w:hAnsi="Times New Roman" w:cs="Times New Roman"/>
          <w:spacing w:val="-14"/>
        </w:rPr>
        <w:t xml:space="preserve"> </w:t>
      </w:r>
      <w:r w:rsidRPr="00AE338B">
        <w:rPr>
          <w:rFonts w:ascii="Times New Roman" w:hAnsi="Times New Roman" w:cs="Times New Roman"/>
        </w:rPr>
        <w:t>Government,</w:t>
      </w:r>
      <w:r w:rsidRPr="00AE338B">
        <w:rPr>
          <w:rFonts w:ascii="Times New Roman" w:hAnsi="Times New Roman" w:cs="Times New Roman"/>
          <w:spacing w:val="-14"/>
        </w:rPr>
        <w:t xml:space="preserve"> </w:t>
      </w:r>
      <w:r w:rsidRPr="00AE338B">
        <w:rPr>
          <w:rFonts w:ascii="Times New Roman" w:hAnsi="Times New Roman" w:cs="Times New Roman"/>
        </w:rPr>
        <w:t>a</w:t>
      </w:r>
      <w:r w:rsidRPr="00AE338B">
        <w:rPr>
          <w:rFonts w:ascii="Times New Roman" w:hAnsi="Times New Roman" w:cs="Times New Roman"/>
          <w:spacing w:val="-14"/>
        </w:rPr>
        <w:t xml:space="preserve"> </w:t>
      </w:r>
      <w:r w:rsidRPr="00AE338B">
        <w:rPr>
          <w:rFonts w:ascii="Times New Roman" w:hAnsi="Times New Roman" w:cs="Times New Roman"/>
        </w:rPr>
        <w:t>State,</w:t>
      </w:r>
      <w:r w:rsidRPr="00AE338B">
        <w:rPr>
          <w:rFonts w:ascii="Times New Roman" w:hAnsi="Times New Roman" w:cs="Times New Roman"/>
          <w:spacing w:val="-13"/>
        </w:rPr>
        <w:t xml:space="preserve"> </w:t>
      </w:r>
      <w:r w:rsidRPr="00AE338B">
        <w:rPr>
          <w:rFonts w:ascii="Times New Roman" w:hAnsi="Times New Roman" w:cs="Times New Roman"/>
        </w:rPr>
        <w:t>or</w:t>
      </w:r>
      <w:r w:rsidRPr="00AE338B">
        <w:rPr>
          <w:rFonts w:ascii="Times New Roman" w:hAnsi="Times New Roman" w:cs="Times New Roman"/>
          <w:spacing w:val="-13"/>
        </w:rPr>
        <w:t xml:space="preserve"> </w:t>
      </w:r>
      <w:r w:rsidRPr="00AE338B">
        <w:rPr>
          <w:rFonts w:ascii="Times New Roman" w:hAnsi="Times New Roman" w:cs="Times New Roman"/>
        </w:rPr>
        <w:t>a</w:t>
      </w:r>
      <w:r w:rsidRPr="00AE338B">
        <w:rPr>
          <w:rFonts w:ascii="Times New Roman" w:hAnsi="Times New Roman" w:cs="Times New Roman"/>
          <w:spacing w:val="-14"/>
        </w:rPr>
        <w:t xml:space="preserve"> </w:t>
      </w:r>
      <w:r w:rsidRPr="00AE338B">
        <w:rPr>
          <w:rFonts w:ascii="Times New Roman" w:hAnsi="Times New Roman" w:cs="Times New Roman"/>
        </w:rPr>
        <w:t>private entity for related purposes</w:t>
      </w:r>
    </w:p>
    <w:p w14:paraId="26BE1299" w14:textId="77777777" w:rsidR="002C0090" w:rsidRPr="00AE338B" w:rsidRDefault="00F4002B">
      <w:pPr>
        <w:pStyle w:val="Heading5"/>
        <w:spacing w:before="158"/>
        <w:rPr>
          <w:rFonts w:ascii="Times New Roman" w:hAnsi="Times New Roman" w:cs="Times New Roman"/>
        </w:rPr>
      </w:pPr>
      <w:r w:rsidRPr="00AE338B">
        <w:rPr>
          <w:rFonts w:ascii="Times New Roman" w:hAnsi="Times New Roman" w:cs="Times New Roman"/>
        </w:rPr>
        <w:t>Relevant</w:t>
      </w:r>
      <w:r w:rsidRPr="00AE338B">
        <w:rPr>
          <w:rFonts w:ascii="Times New Roman" w:hAnsi="Times New Roman" w:cs="Times New Roman"/>
          <w:spacing w:val="-7"/>
        </w:rPr>
        <w:t xml:space="preserve"> </w:t>
      </w:r>
      <w:r w:rsidRPr="00AE338B">
        <w:rPr>
          <w:rFonts w:ascii="Times New Roman" w:hAnsi="Times New Roman" w:cs="Times New Roman"/>
        </w:rPr>
        <w:t>Instructions</w:t>
      </w:r>
      <w:r w:rsidRPr="00AE338B">
        <w:rPr>
          <w:rFonts w:ascii="Times New Roman" w:hAnsi="Times New Roman" w:cs="Times New Roman"/>
          <w:spacing w:val="-7"/>
        </w:rPr>
        <w:t xml:space="preserve"> </w:t>
      </w:r>
      <w:r w:rsidRPr="00AE338B">
        <w:rPr>
          <w:rFonts w:ascii="Times New Roman" w:hAnsi="Times New Roman" w:cs="Times New Roman"/>
        </w:rPr>
        <w:t>from</w:t>
      </w:r>
      <w:r w:rsidRPr="00AE338B">
        <w:rPr>
          <w:rFonts w:ascii="Times New Roman" w:hAnsi="Times New Roman" w:cs="Times New Roman"/>
          <w:spacing w:val="-4"/>
        </w:rPr>
        <w:t xml:space="preserve"> </w:t>
      </w:r>
      <w:r w:rsidRPr="00AE338B">
        <w:rPr>
          <w:rFonts w:ascii="Times New Roman" w:hAnsi="Times New Roman" w:cs="Times New Roman"/>
        </w:rPr>
        <w:t>BEAD</w:t>
      </w:r>
      <w:r w:rsidRPr="00AE338B">
        <w:rPr>
          <w:rFonts w:ascii="Times New Roman" w:hAnsi="Times New Roman" w:cs="Times New Roman"/>
          <w:spacing w:val="-4"/>
        </w:rPr>
        <w:t xml:space="preserve"> </w:t>
      </w:r>
      <w:r w:rsidRPr="00AE338B">
        <w:rPr>
          <w:rFonts w:ascii="Times New Roman" w:hAnsi="Times New Roman" w:cs="Times New Roman"/>
        </w:rPr>
        <w:t>Restructuring</w:t>
      </w:r>
      <w:r w:rsidRPr="00AE338B">
        <w:rPr>
          <w:rFonts w:ascii="Times New Roman" w:hAnsi="Times New Roman" w:cs="Times New Roman"/>
          <w:spacing w:val="-6"/>
        </w:rPr>
        <w:t xml:space="preserve"> </w:t>
      </w:r>
      <w:r w:rsidRPr="00AE338B">
        <w:rPr>
          <w:rFonts w:ascii="Times New Roman" w:hAnsi="Times New Roman" w:cs="Times New Roman"/>
        </w:rPr>
        <w:t>Policy</w:t>
      </w:r>
      <w:r w:rsidRPr="00AE338B">
        <w:rPr>
          <w:rFonts w:ascii="Times New Roman" w:hAnsi="Times New Roman" w:cs="Times New Roman"/>
          <w:spacing w:val="-6"/>
        </w:rPr>
        <w:t xml:space="preserve"> </w:t>
      </w:r>
      <w:r w:rsidRPr="00AE338B">
        <w:rPr>
          <w:rFonts w:ascii="Times New Roman" w:hAnsi="Times New Roman" w:cs="Times New Roman"/>
        </w:rPr>
        <w:t>Notice</w:t>
      </w:r>
      <w:r w:rsidRPr="00AE338B">
        <w:rPr>
          <w:rFonts w:ascii="Times New Roman" w:hAnsi="Times New Roman" w:cs="Times New Roman"/>
          <w:spacing w:val="-7"/>
        </w:rPr>
        <w:t xml:space="preserve"> </w:t>
      </w:r>
      <w:r w:rsidRPr="00AE338B">
        <w:rPr>
          <w:rFonts w:ascii="Times New Roman" w:hAnsi="Times New Roman" w:cs="Times New Roman"/>
        </w:rPr>
        <w:t>Section</w:t>
      </w:r>
      <w:r w:rsidRPr="00AE338B">
        <w:rPr>
          <w:rFonts w:ascii="Times New Roman" w:hAnsi="Times New Roman" w:cs="Times New Roman"/>
          <w:spacing w:val="-5"/>
        </w:rPr>
        <w:t xml:space="preserve"> </w:t>
      </w:r>
      <w:r w:rsidRPr="00AE338B">
        <w:rPr>
          <w:rFonts w:ascii="Times New Roman" w:hAnsi="Times New Roman" w:cs="Times New Roman"/>
        </w:rPr>
        <w:t>3.3,</w:t>
      </w:r>
      <w:r w:rsidRPr="00AE338B">
        <w:rPr>
          <w:rFonts w:ascii="Times New Roman" w:hAnsi="Times New Roman" w:cs="Times New Roman"/>
          <w:spacing w:val="-7"/>
        </w:rPr>
        <w:t xml:space="preserve"> </w:t>
      </w:r>
      <w:r w:rsidRPr="00AE338B">
        <w:rPr>
          <w:rFonts w:ascii="Times New Roman" w:hAnsi="Times New Roman" w:cs="Times New Roman"/>
        </w:rPr>
        <w:t>Pages</w:t>
      </w:r>
      <w:r w:rsidRPr="00AE338B">
        <w:rPr>
          <w:rFonts w:ascii="Times New Roman" w:hAnsi="Times New Roman" w:cs="Times New Roman"/>
          <w:spacing w:val="-5"/>
        </w:rPr>
        <w:t xml:space="preserve"> </w:t>
      </w:r>
      <w:r w:rsidRPr="00AE338B">
        <w:rPr>
          <w:rFonts w:ascii="Times New Roman" w:hAnsi="Times New Roman" w:cs="Times New Roman"/>
        </w:rPr>
        <w:t>10</w:t>
      </w:r>
      <w:r w:rsidRPr="00AE338B">
        <w:rPr>
          <w:rFonts w:ascii="Times New Roman" w:hAnsi="Times New Roman" w:cs="Times New Roman"/>
          <w:spacing w:val="-5"/>
        </w:rPr>
        <w:t xml:space="preserve"> </w:t>
      </w:r>
      <w:r w:rsidRPr="00AE338B">
        <w:rPr>
          <w:rFonts w:ascii="Times New Roman" w:hAnsi="Times New Roman" w:cs="Times New Roman"/>
        </w:rPr>
        <w:t>-</w:t>
      </w:r>
      <w:r w:rsidRPr="00AE338B">
        <w:rPr>
          <w:rFonts w:ascii="Times New Roman" w:hAnsi="Times New Roman" w:cs="Times New Roman"/>
          <w:spacing w:val="-5"/>
        </w:rPr>
        <w:t>11:</w:t>
      </w:r>
    </w:p>
    <w:p w14:paraId="64DC4E3B" w14:textId="77777777" w:rsidR="002C0090" w:rsidRPr="00AE338B" w:rsidRDefault="00F4002B" w:rsidP="00AC5A74">
      <w:pPr>
        <w:pStyle w:val="BodyText"/>
        <w:spacing w:before="180" w:line="259" w:lineRule="auto"/>
        <w:ind w:left="720" w:right="354"/>
        <w:jc w:val="both"/>
        <w:rPr>
          <w:rFonts w:ascii="Times New Roman" w:hAnsi="Times New Roman" w:cs="Times New Roman"/>
        </w:rPr>
      </w:pPr>
      <w:r w:rsidRPr="00AE338B">
        <w:rPr>
          <w:rFonts w:ascii="Times New Roman" w:hAnsi="Times New Roman" w:cs="Times New Roman"/>
        </w:rPr>
        <w:t xml:space="preserve">... NTIA </w:t>
      </w:r>
      <w:proofErr w:type="gramStart"/>
      <w:r w:rsidRPr="00AE338B">
        <w:rPr>
          <w:rFonts w:ascii="Times New Roman" w:hAnsi="Times New Roman" w:cs="Times New Roman"/>
        </w:rPr>
        <w:t>is requiring</w:t>
      </w:r>
      <w:proofErr w:type="gramEnd"/>
      <w:r w:rsidRPr="00AE338B">
        <w:rPr>
          <w:rFonts w:ascii="Times New Roman" w:hAnsi="Times New Roman" w:cs="Times New Roman"/>
        </w:rPr>
        <w:t xml:space="preserve"> Eligible Entities to conduct at least one additional subgrantee selection round for every BEAD-eligible location (the</w:t>
      </w:r>
      <w:r w:rsidRPr="00AE338B">
        <w:rPr>
          <w:rFonts w:ascii="Times New Roman" w:hAnsi="Times New Roman" w:cs="Times New Roman"/>
          <w:spacing w:val="-2"/>
        </w:rPr>
        <w:t xml:space="preserve"> </w:t>
      </w:r>
      <w:r w:rsidRPr="00AE338B">
        <w:rPr>
          <w:rFonts w:ascii="Times New Roman" w:hAnsi="Times New Roman" w:cs="Times New Roman"/>
        </w:rPr>
        <w:t>"Benefit of the Bargain Round"). The Benefit of the Bargain Round must permit all</w:t>
      </w:r>
      <w:r w:rsidRPr="00AE338B">
        <w:rPr>
          <w:rFonts w:ascii="Times New Roman" w:hAnsi="Times New Roman" w:cs="Times New Roman"/>
          <w:spacing w:val="-5"/>
        </w:rPr>
        <w:t xml:space="preserve"> </w:t>
      </w:r>
      <w:r w:rsidRPr="00AE338B">
        <w:rPr>
          <w:rFonts w:ascii="Times New Roman" w:hAnsi="Times New Roman" w:cs="Times New Roman"/>
        </w:rPr>
        <w:t>applicants</w:t>
      </w:r>
      <w:r w:rsidRPr="00AE338B">
        <w:rPr>
          <w:rFonts w:ascii="Times New Roman" w:hAnsi="Times New Roman" w:cs="Times New Roman"/>
          <w:spacing w:val="-4"/>
        </w:rPr>
        <w:t xml:space="preserve"> </w:t>
      </w:r>
      <w:r w:rsidRPr="00AE338B">
        <w:rPr>
          <w:rFonts w:ascii="Times New Roman" w:hAnsi="Times New Roman" w:cs="Times New Roman"/>
        </w:rPr>
        <w:t>-</w:t>
      </w:r>
      <w:r w:rsidRPr="00AE338B">
        <w:rPr>
          <w:rFonts w:ascii="Times New Roman" w:hAnsi="Times New Roman" w:cs="Times New Roman"/>
          <w:spacing w:val="-7"/>
        </w:rPr>
        <w:t xml:space="preserve"> </w:t>
      </w:r>
      <w:r w:rsidRPr="00AE338B">
        <w:rPr>
          <w:rFonts w:ascii="Times New Roman" w:hAnsi="Times New Roman" w:cs="Times New Roman"/>
        </w:rPr>
        <w:t>regardless</w:t>
      </w:r>
      <w:r w:rsidRPr="00AE338B">
        <w:rPr>
          <w:rFonts w:ascii="Times New Roman" w:hAnsi="Times New Roman" w:cs="Times New Roman"/>
          <w:spacing w:val="-4"/>
        </w:rPr>
        <w:t xml:space="preserve"> </w:t>
      </w:r>
      <w:proofErr w:type="gramStart"/>
      <w:r w:rsidRPr="00AE338B">
        <w:rPr>
          <w:rFonts w:ascii="Times New Roman" w:hAnsi="Times New Roman" w:cs="Times New Roman"/>
        </w:rPr>
        <w:t>of</w:t>
      </w:r>
      <w:r w:rsidRPr="00AE338B">
        <w:rPr>
          <w:rFonts w:ascii="Times New Roman" w:hAnsi="Times New Roman" w:cs="Times New Roman"/>
          <w:spacing w:val="-6"/>
        </w:rPr>
        <w:t xml:space="preserve"> </w:t>
      </w:r>
      <w:r w:rsidRPr="00AE338B">
        <w:rPr>
          <w:rFonts w:ascii="Times New Roman" w:hAnsi="Times New Roman" w:cs="Times New Roman"/>
        </w:rPr>
        <w:t>technology</w:t>
      </w:r>
      <w:proofErr w:type="gramEnd"/>
      <w:r w:rsidRPr="00AE338B">
        <w:rPr>
          <w:rFonts w:ascii="Times New Roman" w:hAnsi="Times New Roman" w:cs="Times New Roman"/>
          <w:spacing w:val="-5"/>
        </w:rPr>
        <w:t xml:space="preserve"> </w:t>
      </w:r>
      <w:proofErr w:type="gramStart"/>
      <w:r w:rsidRPr="00AE338B">
        <w:rPr>
          <w:rFonts w:ascii="Times New Roman" w:hAnsi="Times New Roman" w:cs="Times New Roman"/>
        </w:rPr>
        <w:t>employed</w:t>
      </w:r>
      <w:proofErr w:type="gramEnd"/>
      <w:r w:rsidRPr="00AE338B">
        <w:rPr>
          <w:rFonts w:ascii="Times New Roman" w:hAnsi="Times New Roman" w:cs="Times New Roman"/>
          <w:spacing w:val="-7"/>
        </w:rPr>
        <w:t xml:space="preserve"> </w:t>
      </w:r>
      <w:r w:rsidRPr="00AE338B">
        <w:rPr>
          <w:rFonts w:ascii="Times New Roman" w:hAnsi="Times New Roman" w:cs="Times New Roman"/>
        </w:rPr>
        <w:t>or</w:t>
      </w:r>
      <w:r w:rsidRPr="00AE338B">
        <w:rPr>
          <w:rFonts w:ascii="Times New Roman" w:hAnsi="Times New Roman" w:cs="Times New Roman"/>
          <w:spacing w:val="-4"/>
        </w:rPr>
        <w:t xml:space="preserve"> </w:t>
      </w:r>
      <w:r w:rsidRPr="00AE338B">
        <w:rPr>
          <w:rFonts w:ascii="Times New Roman" w:hAnsi="Times New Roman" w:cs="Times New Roman"/>
        </w:rPr>
        <w:t>prior</w:t>
      </w:r>
      <w:r w:rsidRPr="00AE338B">
        <w:rPr>
          <w:rFonts w:ascii="Times New Roman" w:hAnsi="Times New Roman" w:cs="Times New Roman"/>
          <w:spacing w:val="-4"/>
        </w:rPr>
        <w:t xml:space="preserve"> </w:t>
      </w:r>
      <w:r w:rsidRPr="00AE338B">
        <w:rPr>
          <w:rFonts w:ascii="Times New Roman" w:hAnsi="Times New Roman" w:cs="Times New Roman"/>
        </w:rPr>
        <w:t>participation</w:t>
      </w:r>
      <w:r w:rsidRPr="00AE338B">
        <w:rPr>
          <w:rFonts w:ascii="Times New Roman" w:hAnsi="Times New Roman" w:cs="Times New Roman"/>
          <w:spacing w:val="-5"/>
        </w:rPr>
        <w:t xml:space="preserve"> </w:t>
      </w:r>
      <w:r w:rsidRPr="00AE338B">
        <w:rPr>
          <w:rFonts w:ascii="Times New Roman" w:hAnsi="Times New Roman" w:cs="Times New Roman"/>
        </w:rPr>
        <w:t>in</w:t>
      </w:r>
      <w:r w:rsidRPr="00AE338B">
        <w:rPr>
          <w:rFonts w:ascii="Times New Roman" w:hAnsi="Times New Roman" w:cs="Times New Roman"/>
          <w:spacing w:val="-7"/>
        </w:rPr>
        <w:t xml:space="preserve"> </w:t>
      </w:r>
      <w:r w:rsidRPr="00AE338B">
        <w:rPr>
          <w:rFonts w:ascii="Times New Roman" w:hAnsi="Times New Roman" w:cs="Times New Roman"/>
        </w:rPr>
        <w:t>the</w:t>
      </w:r>
      <w:r w:rsidRPr="00AE338B">
        <w:rPr>
          <w:rFonts w:ascii="Times New Roman" w:hAnsi="Times New Roman" w:cs="Times New Roman"/>
          <w:spacing w:val="-5"/>
        </w:rPr>
        <w:t xml:space="preserve"> </w:t>
      </w:r>
      <w:r w:rsidRPr="00AE338B">
        <w:rPr>
          <w:rFonts w:ascii="Times New Roman" w:hAnsi="Times New Roman" w:cs="Times New Roman"/>
        </w:rPr>
        <w:t>program</w:t>
      </w:r>
      <w:r w:rsidRPr="00AE338B">
        <w:rPr>
          <w:rFonts w:ascii="Times New Roman" w:hAnsi="Times New Roman" w:cs="Times New Roman"/>
          <w:spacing w:val="-4"/>
        </w:rPr>
        <w:t xml:space="preserve"> </w:t>
      </w:r>
      <w:r w:rsidRPr="00AE338B">
        <w:rPr>
          <w:rFonts w:ascii="Times New Roman" w:hAnsi="Times New Roman" w:cs="Times New Roman"/>
        </w:rPr>
        <w:t>-</w:t>
      </w:r>
      <w:r w:rsidRPr="00AE338B">
        <w:rPr>
          <w:rFonts w:ascii="Times New Roman" w:hAnsi="Times New Roman" w:cs="Times New Roman"/>
          <w:spacing w:val="-4"/>
        </w:rPr>
        <w:t xml:space="preserve"> </w:t>
      </w:r>
      <w:r w:rsidRPr="00AE338B">
        <w:rPr>
          <w:rFonts w:ascii="Times New Roman" w:hAnsi="Times New Roman" w:cs="Times New Roman"/>
        </w:rPr>
        <w:t>to</w:t>
      </w:r>
      <w:r w:rsidRPr="00AE338B">
        <w:rPr>
          <w:rFonts w:ascii="Times New Roman" w:hAnsi="Times New Roman" w:cs="Times New Roman"/>
          <w:spacing w:val="-5"/>
        </w:rPr>
        <w:t xml:space="preserve"> </w:t>
      </w:r>
      <w:r w:rsidRPr="00AE338B">
        <w:rPr>
          <w:rFonts w:ascii="Times New Roman" w:hAnsi="Times New Roman" w:cs="Times New Roman"/>
        </w:rPr>
        <w:t>compete</w:t>
      </w:r>
      <w:r w:rsidRPr="00AE338B">
        <w:rPr>
          <w:rFonts w:ascii="Times New Roman" w:hAnsi="Times New Roman" w:cs="Times New Roman"/>
          <w:spacing w:val="-5"/>
        </w:rPr>
        <w:t xml:space="preserve"> </w:t>
      </w:r>
      <w:r w:rsidRPr="00AE338B">
        <w:rPr>
          <w:rFonts w:ascii="Times New Roman" w:hAnsi="Times New Roman" w:cs="Times New Roman"/>
        </w:rPr>
        <w:t>on</w:t>
      </w:r>
      <w:r w:rsidRPr="00AE338B">
        <w:rPr>
          <w:rFonts w:ascii="Times New Roman" w:hAnsi="Times New Roman" w:cs="Times New Roman"/>
          <w:spacing w:val="-5"/>
        </w:rPr>
        <w:t xml:space="preserve"> </w:t>
      </w:r>
      <w:r w:rsidRPr="00AE338B">
        <w:rPr>
          <w:rFonts w:ascii="Times New Roman" w:hAnsi="Times New Roman" w:cs="Times New Roman"/>
        </w:rPr>
        <w:t>a</w:t>
      </w:r>
      <w:r w:rsidRPr="00AE338B">
        <w:rPr>
          <w:rFonts w:ascii="Times New Roman" w:hAnsi="Times New Roman" w:cs="Times New Roman"/>
          <w:spacing w:val="-6"/>
        </w:rPr>
        <w:t xml:space="preserve"> </w:t>
      </w:r>
      <w:r w:rsidRPr="00AE338B">
        <w:rPr>
          <w:rFonts w:ascii="Times New Roman" w:hAnsi="Times New Roman" w:cs="Times New Roman"/>
        </w:rPr>
        <w:t>level playing field undistorted by the non-statutory regulatory burdens eliminated above. All subgrantee selection conducted after the release of this Policy Notice must comply with the terms of this Policy Notice.</w:t>
      </w:r>
    </w:p>
    <w:p w14:paraId="72B21565" w14:textId="77777777" w:rsidR="002C0090" w:rsidRPr="00AE338B" w:rsidRDefault="00F4002B" w:rsidP="00AC5A74">
      <w:pPr>
        <w:pStyle w:val="BodyText"/>
        <w:spacing w:before="158" w:line="259" w:lineRule="auto"/>
        <w:ind w:left="720" w:right="354"/>
        <w:jc w:val="both"/>
        <w:rPr>
          <w:rFonts w:ascii="Times New Roman" w:hAnsi="Times New Roman" w:cs="Times New Roman"/>
        </w:rPr>
      </w:pPr>
      <w:r w:rsidRPr="00AE338B">
        <w:rPr>
          <w:rFonts w:ascii="Times New Roman" w:hAnsi="Times New Roman" w:cs="Times New Roman"/>
        </w:rPr>
        <w:t>Eligible Entities must rescind all preliminary and provisional subaward selections and notify applicants that a further</w:t>
      </w:r>
      <w:r w:rsidRPr="00AE338B">
        <w:rPr>
          <w:rFonts w:ascii="Times New Roman" w:hAnsi="Times New Roman" w:cs="Times New Roman"/>
          <w:spacing w:val="-12"/>
        </w:rPr>
        <w:t xml:space="preserve"> </w:t>
      </w:r>
      <w:r w:rsidRPr="00AE338B">
        <w:rPr>
          <w:rFonts w:ascii="Times New Roman" w:hAnsi="Times New Roman" w:cs="Times New Roman"/>
        </w:rPr>
        <w:t>round</w:t>
      </w:r>
      <w:r w:rsidRPr="00AE338B">
        <w:rPr>
          <w:rFonts w:ascii="Times New Roman" w:hAnsi="Times New Roman" w:cs="Times New Roman"/>
          <w:spacing w:val="-12"/>
        </w:rPr>
        <w:t xml:space="preserve"> </w:t>
      </w:r>
      <w:r w:rsidRPr="00AE338B">
        <w:rPr>
          <w:rFonts w:ascii="Times New Roman" w:hAnsi="Times New Roman" w:cs="Times New Roman"/>
        </w:rPr>
        <w:t>of</w:t>
      </w:r>
      <w:r w:rsidRPr="00AE338B">
        <w:rPr>
          <w:rFonts w:ascii="Times New Roman" w:hAnsi="Times New Roman" w:cs="Times New Roman"/>
          <w:spacing w:val="-11"/>
        </w:rPr>
        <w:t xml:space="preserve"> </w:t>
      </w:r>
      <w:r w:rsidRPr="00AE338B">
        <w:rPr>
          <w:rFonts w:ascii="Times New Roman" w:hAnsi="Times New Roman" w:cs="Times New Roman"/>
        </w:rPr>
        <w:t>applications</w:t>
      </w:r>
      <w:r w:rsidRPr="00AE338B">
        <w:rPr>
          <w:rFonts w:ascii="Times New Roman" w:hAnsi="Times New Roman" w:cs="Times New Roman"/>
          <w:spacing w:val="-13"/>
        </w:rPr>
        <w:t xml:space="preserve"> </w:t>
      </w:r>
      <w:r w:rsidRPr="00AE338B">
        <w:rPr>
          <w:rFonts w:ascii="Times New Roman" w:hAnsi="Times New Roman" w:cs="Times New Roman"/>
        </w:rPr>
        <w:t>will</w:t>
      </w:r>
      <w:r w:rsidRPr="00AE338B">
        <w:rPr>
          <w:rFonts w:ascii="Times New Roman" w:hAnsi="Times New Roman" w:cs="Times New Roman"/>
          <w:spacing w:val="-12"/>
        </w:rPr>
        <w:t xml:space="preserve"> </w:t>
      </w:r>
      <w:r w:rsidRPr="00AE338B">
        <w:rPr>
          <w:rFonts w:ascii="Times New Roman" w:hAnsi="Times New Roman" w:cs="Times New Roman"/>
        </w:rPr>
        <w:t>be</w:t>
      </w:r>
      <w:r w:rsidRPr="00AE338B">
        <w:rPr>
          <w:rFonts w:ascii="Times New Roman" w:hAnsi="Times New Roman" w:cs="Times New Roman"/>
          <w:spacing w:val="-13"/>
        </w:rPr>
        <w:t xml:space="preserve"> </w:t>
      </w:r>
      <w:r w:rsidRPr="00AE338B">
        <w:rPr>
          <w:rFonts w:ascii="Times New Roman" w:hAnsi="Times New Roman" w:cs="Times New Roman"/>
        </w:rPr>
        <w:t>considered</w:t>
      </w:r>
      <w:r w:rsidRPr="00AE338B">
        <w:rPr>
          <w:rFonts w:ascii="Times New Roman" w:hAnsi="Times New Roman" w:cs="Times New Roman"/>
          <w:spacing w:val="-12"/>
        </w:rPr>
        <w:t xml:space="preserve"> </w:t>
      </w:r>
      <w:r w:rsidRPr="00AE338B">
        <w:rPr>
          <w:rFonts w:ascii="Times New Roman" w:hAnsi="Times New Roman" w:cs="Times New Roman"/>
        </w:rPr>
        <w:t>before</w:t>
      </w:r>
      <w:r w:rsidRPr="00AE338B">
        <w:rPr>
          <w:rFonts w:ascii="Times New Roman" w:hAnsi="Times New Roman" w:cs="Times New Roman"/>
          <w:spacing w:val="-13"/>
        </w:rPr>
        <w:t xml:space="preserve"> </w:t>
      </w:r>
      <w:r w:rsidRPr="00AE338B">
        <w:rPr>
          <w:rFonts w:ascii="Times New Roman" w:hAnsi="Times New Roman" w:cs="Times New Roman"/>
        </w:rPr>
        <w:t>final</w:t>
      </w:r>
      <w:r w:rsidRPr="00AE338B">
        <w:rPr>
          <w:rFonts w:ascii="Times New Roman" w:hAnsi="Times New Roman" w:cs="Times New Roman"/>
          <w:spacing w:val="-13"/>
        </w:rPr>
        <w:t xml:space="preserve"> </w:t>
      </w:r>
      <w:r w:rsidRPr="00AE338B">
        <w:rPr>
          <w:rFonts w:ascii="Times New Roman" w:hAnsi="Times New Roman" w:cs="Times New Roman"/>
        </w:rPr>
        <w:t>awards</w:t>
      </w:r>
      <w:r w:rsidRPr="00AE338B">
        <w:rPr>
          <w:rFonts w:ascii="Times New Roman" w:hAnsi="Times New Roman" w:cs="Times New Roman"/>
          <w:spacing w:val="-11"/>
        </w:rPr>
        <w:t xml:space="preserve"> </w:t>
      </w:r>
      <w:r w:rsidRPr="00AE338B">
        <w:rPr>
          <w:rFonts w:ascii="Times New Roman" w:hAnsi="Times New Roman" w:cs="Times New Roman"/>
        </w:rPr>
        <w:t>are</w:t>
      </w:r>
      <w:r w:rsidRPr="00AE338B">
        <w:rPr>
          <w:rFonts w:ascii="Times New Roman" w:hAnsi="Times New Roman" w:cs="Times New Roman"/>
          <w:spacing w:val="-13"/>
        </w:rPr>
        <w:t xml:space="preserve"> </w:t>
      </w:r>
      <w:r w:rsidRPr="00AE338B">
        <w:rPr>
          <w:rFonts w:ascii="Times New Roman" w:hAnsi="Times New Roman" w:cs="Times New Roman"/>
        </w:rPr>
        <w:t>made.</w:t>
      </w:r>
      <w:r w:rsidRPr="00AE338B">
        <w:rPr>
          <w:rFonts w:ascii="Times New Roman" w:hAnsi="Times New Roman" w:cs="Times New Roman"/>
          <w:spacing w:val="-12"/>
        </w:rPr>
        <w:t xml:space="preserve"> </w:t>
      </w:r>
      <w:r w:rsidRPr="00AE338B">
        <w:rPr>
          <w:rFonts w:ascii="Times New Roman" w:hAnsi="Times New Roman" w:cs="Times New Roman"/>
        </w:rPr>
        <w:t>Eligible</w:t>
      </w:r>
      <w:r w:rsidRPr="00AE338B">
        <w:rPr>
          <w:rFonts w:ascii="Times New Roman" w:hAnsi="Times New Roman" w:cs="Times New Roman"/>
          <w:spacing w:val="-14"/>
        </w:rPr>
        <w:t xml:space="preserve"> </w:t>
      </w:r>
      <w:r w:rsidRPr="00AE338B">
        <w:rPr>
          <w:rFonts w:ascii="Times New Roman" w:hAnsi="Times New Roman" w:cs="Times New Roman"/>
        </w:rPr>
        <w:t>Entities</w:t>
      </w:r>
      <w:r w:rsidRPr="00AE338B">
        <w:rPr>
          <w:rFonts w:ascii="Times New Roman" w:hAnsi="Times New Roman" w:cs="Times New Roman"/>
          <w:spacing w:val="-11"/>
        </w:rPr>
        <w:t xml:space="preserve"> </w:t>
      </w:r>
      <w:r w:rsidRPr="00AE338B">
        <w:rPr>
          <w:rFonts w:ascii="Times New Roman" w:hAnsi="Times New Roman" w:cs="Times New Roman"/>
        </w:rPr>
        <w:t>that</w:t>
      </w:r>
      <w:r w:rsidRPr="00AE338B">
        <w:rPr>
          <w:rFonts w:ascii="Times New Roman" w:hAnsi="Times New Roman" w:cs="Times New Roman"/>
          <w:spacing w:val="-11"/>
        </w:rPr>
        <w:t xml:space="preserve"> </w:t>
      </w:r>
      <w:r w:rsidRPr="00AE338B">
        <w:rPr>
          <w:rFonts w:ascii="Times New Roman" w:hAnsi="Times New Roman" w:cs="Times New Roman"/>
        </w:rPr>
        <w:t>have</w:t>
      </w:r>
      <w:r w:rsidRPr="00AE338B">
        <w:rPr>
          <w:rFonts w:ascii="Times New Roman" w:hAnsi="Times New Roman" w:cs="Times New Roman"/>
          <w:spacing w:val="-13"/>
        </w:rPr>
        <w:t xml:space="preserve"> </w:t>
      </w:r>
      <w:r w:rsidRPr="00AE338B">
        <w:rPr>
          <w:rFonts w:ascii="Times New Roman" w:hAnsi="Times New Roman" w:cs="Times New Roman"/>
        </w:rPr>
        <w:t>already completed subgrantee</w:t>
      </w:r>
      <w:r w:rsidRPr="00AE338B">
        <w:rPr>
          <w:rFonts w:ascii="Times New Roman" w:hAnsi="Times New Roman" w:cs="Times New Roman"/>
          <w:spacing w:val="-1"/>
        </w:rPr>
        <w:t xml:space="preserve"> </w:t>
      </w:r>
      <w:r w:rsidRPr="00AE338B">
        <w:rPr>
          <w:rFonts w:ascii="Times New Roman" w:hAnsi="Times New Roman" w:cs="Times New Roman"/>
        </w:rPr>
        <w:t>selection must conduct at least one</w:t>
      </w:r>
      <w:r w:rsidRPr="00AE338B">
        <w:rPr>
          <w:rFonts w:ascii="Times New Roman" w:hAnsi="Times New Roman" w:cs="Times New Roman"/>
          <w:spacing w:val="-1"/>
        </w:rPr>
        <w:t xml:space="preserve"> </w:t>
      </w:r>
      <w:r w:rsidRPr="00AE338B">
        <w:rPr>
          <w:rFonts w:ascii="Times New Roman" w:hAnsi="Times New Roman" w:cs="Times New Roman"/>
        </w:rPr>
        <w:t>Benefit of the</w:t>
      </w:r>
      <w:r w:rsidRPr="00AE338B">
        <w:rPr>
          <w:rFonts w:ascii="Times New Roman" w:hAnsi="Times New Roman" w:cs="Times New Roman"/>
          <w:spacing w:val="-3"/>
        </w:rPr>
        <w:t xml:space="preserve"> </w:t>
      </w:r>
      <w:r w:rsidRPr="00AE338B">
        <w:rPr>
          <w:rFonts w:ascii="Times New Roman" w:hAnsi="Times New Roman" w:cs="Times New Roman"/>
        </w:rPr>
        <w:t>Bargain round. Eligible</w:t>
      </w:r>
      <w:r w:rsidRPr="00AE338B">
        <w:rPr>
          <w:rFonts w:ascii="Times New Roman" w:hAnsi="Times New Roman" w:cs="Times New Roman"/>
          <w:spacing w:val="-1"/>
        </w:rPr>
        <w:t xml:space="preserve"> </w:t>
      </w:r>
      <w:r w:rsidRPr="00AE338B">
        <w:rPr>
          <w:rFonts w:ascii="Times New Roman" w:hAnsi="Times New Roman" w:cs="Times New Roman"/>
        </w:rPr>
        <w:t>Entities</w:t>
      </w:r>
      <w:r w:rsidRPr="00AE338B">
        <w:rPr>
          <w:rFonts w:ascii="Times New Roman" w:hAnsi="Times New Roman" w:cs="Times New Roman"/>
          <w:spacing w:val="-1"/>
        </w:rPr>
        <w:t xml:space="preserve"> </w:t>
      </w:r>
      <w:r w:rsidRPr="00AE338B">
        <w:rPr>
          <w:rFonts w:ascii="Times New Roman" w:hAnsi="Times New Roman" w:cs="Times New Roman"/>
        </w:rPr>
        <w:t>have 90 days to comply with the obligations outlined within this Policy Notice and submit a Final Proposal that reflects</w:t>
      </w:r>
      <w:r w:rsidRPr="00AE338B">
        <w:rPr>
          <w:rFonts w:ascii="Times New Roman" w:hAnsi="Times New Roman" w:cs="Times New Roman"/>
          <w:spacing w:val="-16"/>
        </w:rPr>
        <w:t xml:space="preserve"> </w:t>
      </w:r>
      <w:r w:rsidRPr="00AE338B">
        <w:rPr>
          <w:rFonts w:ascii="Times New Roman" w:hAnsi="Times New Roman" w:cs="Times New Roman"/>
        </w:rPr>
        <w:t>the</w:t>
      </w:r>
      <w:r w:rsidRPr="00AE338B">
        <w:rPr>
          <w:rFonts w:ascii="Times New Roman" w:hAnsi="Times New Roman" w:cs="Times New Roman"/>
          <w:spacing w:val="-14"/>
        </w:rPr>
        <w:t xml:space="preserve"> </w:t>
      </w:r>
      <w:r w:rsidRPr="00AE338B">
        <w:rPr>
          <w:rFonts w:ascii="Times New Roman" w:hAnsi="Times New Roman" w:cs="Times New Roman"/>
        </w:rPr>
        <w:t>results</w:t>
      </w:r>
      <w:r w:rsidRPr="00AE338B">
        <w:rPr>
          <w:rFonts w:ascii="Times New Roman" w:hAnsi="Times New Roman" w:cs="Times New Roman"/>
          <w:spacing w:val="-14"/>
        </w:rPr>
        <w:t xml:space="preserve"> </w:t>
      </w:r>
      <w:r w:rsidRPr="00AE338B">
        <w:rPr>
          <w:rFonts w:ascii="Times New Roman" w:hAnsi="Times New Roman" w:cs="Times New Roman"/>
        </w:rPr>
        <w:t>of</w:t>
      </w:r>
      <w:r w:rsidRPr="00AE338B">
        <w:rPr>
          <w:rFonts w:ascii="Times New Roman" w:hAnsi="Times New Roman" w:cs="Times New Roman"/>
          <w:spacing w:val="-13"/>
        </w:rPr>
        <w:t xml:space="preserve"> </w:t>
      </w:r>
      <w:r w:rsidRPr="00AE338B">
        <w:rPr>
          <w:rFonts w:ascii="Times New Roman" w:hAnsi="Times New Roman" w:cs="Times New Roman"/>
        </w:rPr>
        <w:t>the</w:t>
      </w:r>
      <w:r w:rsidRPr="00AE338B">
        <w:rPr>
          <w:rFonts w:ascii="Times New Roman" w:hAnsi="Times New Roman" w:cs="Times New Roman"/>
          <w:spacing w:val="-14"/>
        </w:rPr>
        <w:t xml:space="preserve"> </w:t>
      </w:r>
      <w:r w:rsidRPr="00AE338B">
        <w:rPr>
          <w:rFonts w:ascii="Times New Roman" w:hAnsi="Times New Roman" w:cs="Times New Roman"/>
        </w:rPr>
        <w:t>Benefit</w:t>
      </w:r>
      <w:r w:rsidRPr="00AE338B">
        <w:rPr>
          <w:rFonts w:ascii="Times New Roman" w:hAnsi="Times New Roman" w:cs="Times New Roman"/>
          <w:spacing w:val="-14"/>
        </w:rPr>
        <w:t xml:space="preserve"> </w:t>
      </w:r>
      <w:r w:rsidRPr="00AE338B">
        <w:rPr>
          <w:rFonts w:ascii="Times New Roman" w:hAnsi="Times New Roman" w:cs="Times New Roman"/>
        </w:rPr>
        <w:t>of</w:t>
      </w:r>
      <w:r w:rsidRPr="00AE338B">
        <w:rPr>
          <w:rFonts w:ascii="Times New Roman" w:hAnsi="Times New Roman" w:cs="Times New Roman"/>
          <w:spacing w:val="-14"/>
        </w:rPr>
        <w:t xml:space="preserve"> </w:t>
      </w:r>
      <w:r w:rsidRPr="00AE338B">
        <w:rPr>
          <w:rFonts w:ascii="Times New Roman" w:hAnsi="Times New Roman" w:cs="Times New Roman"/>
        </w:rPr>
        <w:t>the</w:t>
      </w:r>
      <w:r w:rsidRPr="00AE338B">
        <w:rPr>
          <w:rFonts w:ascii="Times New Roman" w:hAnsi="Times New Roman" w:cs="Times New Roman"/>
          <w:spacing w:val="-13"/>
        </w:rPr>
        <w:t xml:space="preserve"> </w:t>
      </w:r>
      <w:r w:rsidRPr="00AE338B">
        <w:rPr>
          <w:rFonts w:ascii="Times New Roman" w:hAnsi="Times New Roman" w:cs="Times New Roman"/>
        </w:rPr>
        <w:t>Bargain</w:t>
      </w:r>
      <w:r w:rsidRPr="00AE338B">
        <w:rPr>
          <w:rFonts w:ascii="Times New Roman" w:hAnsi="Times New Roman" w:cs="Times New Roman"/>
          <w:spacing w:val="-14"/>
        </w:rPr>
        <w:t xml:space="preserve"> </w:t>
      </w:r>
      <w:r w:rsidRPr="00AE338B">
        <w:rPr>
          <w:rFonts w:ascii="Times New Roman" w:hAnsi="Times New Roman" w:cs="Times New Roman"/>
        </w:rPr>
        <w:t>round.</w:t>
      </w:r>
      <w:r w:rsidRPr="00AE338B">
        <w:rPr>
          <w:rFonts w:ascii="Times New Roman" w:hAnsi="Times New Roman" w:cs="Times New Roman"/>
          <w:spacing w:val="-14"/>
        </w:rPr>
        <w:t xml:space="preserve"> </w:t>
      </w:r>
      <w:r w:rsidRPr="00AE338B">
        <w:rPr>
          <w:rFonts w:ascii="Times New Roman" w:hAnsi="Times New Roman" w:cs="Times New Roman"/>
        </w:rPr>
        <w:t>This</w:t>
      </w:r>
      <w:r w:rsidRPr="00AE338B">
        <w:rPr>
          <w:rFonts w:ascii="Times New Roman" w:hAnsi="Times New Roman" w:cs="Times New Roman"/>
          <w:spacing w:val="-14"/>
        </w:rPr>
        <w:t xml:space="preserve"> </w:t>
      </w:r>
      <w:r w:rsidRPr="00AE338B">
        <w:rPr>
          <w:rFonts w:ascii="Times New Roman" w:hAnsi="Times New Roman" w:cs="Times New Roman"/>
        </w:rPr>
        <w:t>deadline</w:t>
      </w:r>
      <w:r w:rsidRPr="00AE338B">
        <w:rPr>
          <w:rFonts w:ascii="Times New Roman" w:hAnsi="Times New Roman" w:cs="Times New Roman"/>
          <w:spacing w:val="-13"/>
        </w:rPr>
        <w:t xml:space="preserve"> </w:t>
      </w:r>
      <w:r w:rsidRPr="00AE338B">
        <w:rPr>
          <w:rFonts w:ascii="Times New Roman" w:hAnsi="Times New Roman" w:cs="Times New Roman"/>
        </w:rPr>
        <w:t>replaces</w:t>
      </w:r>
      <w:r w:rsidRPr="00AE338B">
        <w:rPr>
          <w:rFonts w:ascii="Times New Roman" w:hAnsi="Times New Roman" w:cs="Times New Roman"/>
          <w:spacing w:val="-14"/>
        </w:rPr>
        <w:t xml:space="preserve"> </w:t>
      </w:r>
      <w:r w:rsidRPr="00AE338B">
        <w:rPr>
          <w:rFonts w:ascii="Times New Roman" w:hAnsi="Times New Roman" w:cs="Times New Roman"/>
        </w:rPr>
        <w:t>the</w:t>
      </w:r>
      <w:r w:rsidRPr="00AE338B">
        <w:rPr>
          <w:rFonts w:ascii="Times New Roman" w:hAnsi="Times New Roman" w:cs="Times New Roman"/>
          <w:spacing w:val="-14"/>
        </w:rPr>
        <w:t xml:space="preserve"> </w:t>
      </w:r>
      <w:r w:rsidRPr="00AE338B">
        <w:rPr>
          <w:rFonts w:ascii="Times New Roman" w:hAnsi="Times New Roman" w:cs="Times New Roman"/>
        </w:rPr>
        <w:t>deadline</w:t>
      </w:r>
      <w:r w:rsidRPr="00AE338B">
        <w:rPr>
          <w:rFonts w:ascii="Times New Roman" w:hAnsi="Times New Roman" w:cs="Times New Roman"/>
          <w:spacing w:val="-14"/>
        </w:rPr>
        <w:t xml:space="preserve"> </w:t>
      </w:r>
      <w:r w:rsidRPr="00AE338B">
        <w:rPr>
          <w:rFonts w:ascii="Times New Roman" w:hAnsi="Times New Roman" w:cs="Times New Roman"/>
        </w:rPr>
        <w:t>extensions</w:t>
      </w:r>
      <w:r w:rsidRPr="00AE338B">
        <w:rPr>
          <w:rFonts w:ascii="Times New Roman" w:hAnsi="Times New Roman" w:cs="Times New Roman"/>
          <w:spacing w:val="-13"/>
        </w:rPr>
        <w:t xml:space="preserve"> </w:t>
      </w:r>
      <w:r w:rsidRPr="00AE338B">
        <w:rPr>
          <w:rFonts w:ascii="Times New Roman" w:hAnsi="Times New Roman" w:cs="Times New Roman"/>
        </w:rPr>
        <w:t>previously granted in the Programmatic Waiver of the Final Proposal Deadline Requirements. NTIA will complete its review of each Final Proposal within 90 days of submission.</w:t>
      </w:r>
    </w:p>
    <w:p w14:paraId="34EBB1B0" w14:textId="77777777" w:rsidR="002C0090" w:rsidRPr="00AE338B" w:rsidRDefault="00F4002B" w:rsidP="00AC5A74">
      <w:pPr>
        <w:pStyle w:val="BodyText"/>
        <w:spacing w:before="160" w:line="259" w:lineRule="auto"/>
        <w:ind w:left="720" w:right="355"/>
        <w:jc w:val="both"/>
        <w:rPr>
          <w:rFonts w:ascii="Times New Roman" w:hAnsi="Times New Roman" w:cs="Times New Roman"/>
        </w:rPr>
      </w:pPr>
      <w:r w:rsidRPr="00AE338B">
        <w:rPr>
          <w:rFonts w:ascii="Times New Roman" w:hAnsi="Times New Roman" w:cs="Times New Roman"/>
        </w:rPr>
        <w:t>To</w:t>
      </w:r>
      <w:r w:rsidRPr="00AE338B">
        <w:rPr>
          <w:rFonts w:ascii="Times New Roman" w:hAnsi="Times New Roman" w:cs="Times New Roman"/>
          <w:spacing w:val="-2"/>
        </w:rPr>
        <w:t xml:space="preserve"> </w:t>
      </w:r>
      <w:r w:rsidRPr="00AE338B">
        <w:rPr>
          <w:rFonts w:ascii="Times New Roman" w:hAnsi="Times New Roman" w:cs="Times New Roman"/>
        </w:rPr>
        <w:t>the</w:t>
      </w:r>
      <w:r w:rsidRPr="00AE338B">
        <w:rPr>
          <w:rFonts w:ascii="Times New Roman" w:hAnsi="Times New Roman" w:cs="Times New Roman"/>
          <w:spacing w:val="-3"/>
        </w:rPr>
        <w:t xml:space="preserve"> </w:t>
      </w:r>
      <w:r w:rsidRPr="00AE338B">
        <w:rPr>
          <w:rFonts w:ascii="Times New Roman" w:hAnsi="Times New Roman" w:cs="Times New Roman"/>
        </w:rPr>
        <w:t>extent</w:t>
      </w:r>
      <w:r w:rsidRPr="00AE338B">
        <w:rPr>
          <w:rFonts w:ascii="Times New Roman" w:hAnsi="Times New Roman" w:cs="Times New Roman"/>
          <w:spacing w:val="-2"/>
        </w:rPr>
        <w:t xml:space="preserve"> </w:t>
      </w:r>
      <w:r w:rsidRPr="00AE338B">
        <w:rPr>
          <w:rFonts w:ascii="Times New Roman" w:hAnsi="Times New Roman" w:cs="Times New Roman"/>
        </w:rPr>
        <w:t>an</w:t>
      </w:r>
      <w:r w:rsidRPr="00AE338B">
        <w:rPr>
          <w:rFonts w:ascii="Times New Roman" w:hAnsi="Times New Roman" w:cs="Times New Roman"/>
          <w:spacing w:val="-5"/>
        </w:rPr>
        <w:t xml:space="preserve"> </w:t>
      </w:r>
      <w:r w:rsidRPr="00AE338B">
        <w:rPr>
          <w:rFonts w:ascii="Times New Roman" w:hAnsi="Times New Roman" w:cs="Times New Roman"/>
        </w:rPr>
        <w:t>Eligible</w:t>
      </w:r>
      <w:r w:rsidRPr="00AE338B">
        <w:rPr>
          <w:rFonts w:ascii="Times New Roman" w:hAnsi="Times New Roman" w:cs="Times New Roman"/>
          <w:spacing w:val="-3"/>
        </w:rPr>
        <w:t xml:space="preserve"> </w:t>
      </w:r>
      <w:r w:rsidRPr="00AE338B">
        <w:rPr>
          <w:rFonts w:ascii="Times New Roman" w:hAnsi="Times New Roman" w:cs="Times New Roman"/>
        </w:rPr>
        <w:t>Entity</w:t>
      </w:r>
      <w:r w:rsidRPr="00AE338B">
        <w:rPr>
          <w:rFonts w:ascii="Times New Roman" w:hAnsi="Times New Roman" w:cs="Times New Roman"/>
          <w:spacing w:val="-3"/>
        </w:rPr>
        <w:t xml:space="preserve"> </w:t>
      </w:r>
      <w:r w:rsidRPr="00AE338B">
        <w:rPr>
          <w:rFonts w:ascii="Times New Roman" w:hAnsi="Times New Roman" w:cs="Times New Roman"/>
        </w:rPr>
        <w:t>has</w:t>
      </w:r>
      <w:r w:rsidRPr="00AE338B">
        <w:rPr>
          <w:rFonts w:ascii="Times New Roman" w:hAnsi="Times New Roman" w:cs="Times New Roman"/>
          <w:spacing w:val="-4"/>
        </w:rPr>
        <w:t xml:space="preserve"> </w:t>
      </w:r>
      <w:r w:rsidRPr="00AE338B">
        <w:rPr>
          <w:rFonts w:ascii="Times New Roman" w:hAnsi="Times New Roman" w:cs="Times New Roman"/>
        </w:rPr>
        <w:t>a</w:t>
      </w:r>
      <w:r w:rsidRPr="00AE338B">
        <w:rPr>
          <w:rFonts w:ascii="Times New Roman" w:hAnsi="Times New Roman" w:cs="Times New Roman"/>
          <w:spacing w:val="-3"/>
        </w:rPr>
        <w:t xml:space="preserve"> </w:t>
      </w:r>
      <w:r w:rsidRPr="00AE338B">
        <w:rPr>
          <w:rFonts w:ascii="Times New Roman" w:hAnsi="Times New Roman" w:cs="Times New Roman"/>
        </w:rPr>
        <w:t>prequalification</w:t>
      </w:r>
      <w:r w:rsidRPr="00AE338B">
        <w:rPr>
          <w:rFonts w:ascii="Times New Roman" w:hAnsi="Times New Roman" w:cs="Times New Roman"/>
          <w:spacing w:val="-2"/>
        </w:rPr>
        <w:t xml:space="preserve"> </w:t>
      </w:r>
      <w:r w:rsidRPr="00AE338B">
        <w:rPr>
          <w:rFonts w:ascii="Times New Roman" w:hAnsi="Times New Roman" w:cs="Times New Roman"/>
        </w:rPr>
        <w:t>process,</w:t>
      </w:r>
      <w:r w:rsidRPr="00AE338B">
        <w:rPr>
          <w:rFonts w:ascii="Times New Roman" w:hAnsi="Times New Roman" w:cs="Times New Roman"/>
          <w:spacing w:val="-3"/>
        </w:rPr>
        <w:t xml:space="preserve"> </w:t>
      </w:r>
      <w:r w:rsidRPr="00AE338B">
        <w:rPr>
          <w:rFonts w:ascii="Times New Roman" w:hAnsi="Times New Roman" w:cs="Times New Roman"/>
        </w:rPr>
        <w:t>it</w:t>
      </w:r>
      <w:r w:rsidRPr="00AE338B">
        <w:rPr>
          <w:rFonts w:ascii="Times New Roman" w:hAnsi="Times New Roman" w:cs="Times New Roman"/>
          <w:spacing w:val="-2"/>
        </w:rPr>
        <w:t xml:space="preserve"> </w:t>
      </w:r>
      <w:r w:rsidRPr="00AE338B">
        <w:rPr>
          <w:rFonts w:ascii="Times New Roman" w:hAnsi="Times New Roman" w:cs="Times New Roman"/>
        </w:rPr>
        <w:t>must</w:t>
      </w:r>
      <w:r w:rsidRPr="00AE338B">
        <w:rPr>
          <w:rFonts w:ascii="Times New Roman" w:hAnsi="Times New Roman" w:cs="Times New Roman"/>
          <w:spacing w:val="-4"/>
        </w:rPr>
        <w:t xml:space="preserve"> </w:t>
      </w:r>
      <w:r w:rsidRPr="00AE338B">
        <w:rPr>
          <w:rFonts w:ascii="Times New Roman" w:hAnsi="Times New Roman" w:cs="Times New Roman"/>
        </w:rPr>
        <w:t>be</w:t>
      </w:r>
      <w:r w:rsidRPr="00AE338B">
        <w:rPr>
          <w:rFonts w:ascii="Times New Roman" w:hAnsi="Times New Roman" w:cs="Times New Roman"/>
          <w:spacing w:val="-3"/>
        </w:rPr>
        <w:t xml:space="preserve"> </w:t>
      </w:r>
      <w:r w:rsidRPr="00AE338B">
        <w:rPr>
          <w:rFonts w:ascii="Times New Roman" w:hAnsi="Times New Roman" w:cs="Times New Roman"/>
        </w:rPr>
        <w:t>reopened</w:t>
      </w:r>
      <w:r w:rsidRPr="00AE338B">
        <w:rPr>
          <w:rFonts w:ascii="Times New Roman" w:hAnsi="Times New Roman" w:cs="Times New Roman"/>
          <w:spacing w:val="-5"/>
        </w:rPr>
        <w:t xml:space="preserve"> </w:t>
      </w:r>
      <w:r w:rsidRPr="00AE338B">
        <w:rPr>
          <w:rFonts w:ascii="Times New Roman" w:hAnsi="Times New Roman" w:cs="Times New Roman"/>
        </w:rPr>
        <w:t>to</w:t>
      </w:r>
      <w:r w:rsidRPr="00AE338B">
        <w:rPr>
          <w:rFonts w:ascii="Times New Roman" w:hAnsi="Times New Roman" w:cs="Times New Roman"/>
          <w:spacing w:val="-2"/>
        </w:rPr>
        <w:t xml:space="preserve"> </w:t>
      </w:r>
      <w:r w:rsidRPr="00AE338B">
        <w:rPr>
          <w:rFonts w:ascii="Times New Roman" w:hAnsi="Times New Roman" w:cs="Times New Roman"/>
        </w:rPr>
        <w:t>all</w:t>
      </w:r>
      <w:r w:rsidRPr="00AE338B">
        <w:rPr>
          <w:rFonts w:ascii="Times New Roman" w:hAnsi="Times New Roman" w:cs="Times New Roman"/>
          <w:spacing w:val="-3"/>
        </w:rPr>
        <w:t xml:space="preserve"> </w:t>
      </w:r>
      <w:r w:rsidRPr="00AE338B">
        <w:rPr>
          <w:rFonts w:ascii="Times New Roman" w:hAnsi="Times New Roman" w:cs="Times New Roman"/>
        </w:rPr>
        <w:t>interested</w:t>
      </w:r>
      <w:r w:rsidRPr="00AE338B">
        <w:rPr>
          <w:rFonts w:ascii="Times New Roman" w:hAnsi="Times New Roman" w:cs="Times New Roman"/>
          <w:spacing w:val="-2"/>
        </w:rPr>
        <w:t xml:space="preserve"> </w:t>
      </w:r>
      <w:r w:rsidRPr="00AE338B">
        <w:rPr>
          <w:rFonts w:ascii="Times New Roman" w:hAnsi="Times New Roman" w:cs="Times New Roman"/>
        </w:rPr>
        <w:t xml:space="preserve">applicants, although the Eligible Entity may make prequalification submissions part of the application package. Existing qualified applicants do not need to resubmit prequalification documentation. If an </w:t>
      </w:r>
      <w:proofErr w:type="gramStart"/>
      <w:r w:rsidRPr="00AE338B">
        <w:rPr>
          <w:rFonts w:ascii="Times New Roman" w:hAnsi="Times New Roman" w:cs="Times New Roman"/>
        </w:rPr>
        <w:t>applicant previously</w:t>
      </w:r>
      <w:proofErr w:type="gramEnd"/>
      <w:r w:rsidRPr="00AE338B">
        <w:rPr>
          <w:rFonts w:ascii="Times New Roman" w:hAnsi="Times New Roman" w:cs="Times New Roman"/>
        </w:rPr>
        <w:t xml:space="preserve"> failed the prequalification process, it may choose to update its materials and seek prequalification again. Eligible Entities, however, must still ensure that applicants meet the financial and managerial capacity, technic</w:t>
      </w:r>
      <w:r w:rsidRPr="00AE338B">
        <w:rPr>
          <w:rFonts w:ascii="Times New Roman" w:hAnsi="Times New Roman" w:cs="Times New Roman"/>
        </w:rPr>
        <w:t>al and operational capability, and other requirements in 47 U.S.C. § 1702(g)(2)(A).</w:t>
      </w:r>
    </w:p>
    <w:p w14:paraId="510C794A" w14:textId="77777777" w:rsidR="002C0090" w:rsidRPr="00AE338B" w:rsidRDefault="00F4002B" w:rsidP="00AC5A74">
      <w:pPr>
        <w:pStyle w:val="BodyText"/>
        <w:spacing w:before="157" w:line="259" w:lineRule="auto"/>
        <w:ind w:left="720" w:right="354"/>
        <w:jc w:val="both"/>
        <w:rPr>
          <w:rFonts w:ascii="Times New Roman" w:hAnsi="Times New Roman" w:cs="Times New Roman"/>
        </w:rPr>
      </w:pPr>
      <w:r w:rsidRPr="00AE338B">
        <w:rPr>
          <w:rFonts w:ascii="Times New Roman" w:hAnsi="Times New Roman" w:cs="Times New Roman"/>
        </w:rPr>
        <w:t>Where an applicant elects to stand on an existing subgrantee application received prior to the publication of this</w:t>
      </w:r>
      <w:r w:rsidRPr="00AE338B">
        <w:rPr>
          <w:rFonts w:ascii="Times New Roman" w:hAnsi="Times New Roman" w:cs="Times New Roman"/>
          <w:spacing w:val="-14"/>
        </w:rPr>
        <w:t xml:space="preserve"> </w:t>
      </w:r>
      <w:r w:rsidRPr="00AE338B">
        <w:rPr>
          <w:rFonts w:ascii="Times New Roman" w:hAnsi="Times New Roman" w:cs="Times New Roman"/>
        </w:rPr>
        <w:t>Policy</w:t>
      </w:r>
      <w:r w:rsidRPr="00AE338B">
        <w:rPr>
          <w:rFonts w:ascii="Times New Roman" w:hAnsi="Times New Roman" w:cs="Times New Roman"/>
          <w:spacing w:val="-12"/>
        </w:rPr>
        <w:t xml:space="preserve"> </w:t>
      </w:r>
      <w:r w:rsidRPr="00AE338B">
        <w:rPr>
          <w:rFonts w:ascii="Times New Roman" w:hAnsi="Times New Roman" w:cs="Times New Roman"/>
        </w:rPr>
        <w:t>Notice,</w:t>
      </w:r>
      <w:r w:rsidRPr="00AE338B">
        <w:rPr>
          <w:rFonts w:ascii="Times New Roman" w:hAnsi="Times New Roman" w:cs="Times New Roman"/>
          <w:spacing w:val="-12"/>
        </w:rPr>
        <w:t xml:space="preserve"> </w:t>
      </w:r>
      <w:r w:rsidRPr="00AE338B">
        <w:rPr>
          <w:rFonts w:ascii="Times New Roman" w:hAnsi="Times New Roman" w:cs="Times New Roman"/>
        </w:rPr>
        <w:t>that</w:t>
      </w:r>
      <w:r w:rsidRPr="00AE338B">
        <w:rPr>
          <w:rFonts w:ascii="Times New Roman" w:hAnsi="Times New Roman" w:cs="Times New Roman"/>
          <w:spacing w:val="-12"/>
        </w:rPr>
        <w:t xml:space="preserve"> </w:t>
      </w:r>
      <w:r w:rsidRPr="00AE338B">
        <w:rPr>
          <w:rFonts w:ascii="Times New Roman" w:hAnsi="Times New Roman" w:cs="Times New Roman"/>
        </w:rPr>
        <w:t>application</w:t>
      </w:r>
      <w:r w:rsidRPr="00AE338B">
        <w:rPr>
          <w:rFonts w:ascii="Times New Roman" w:hAnsi="Times New Roman" w:cs="Times New Roman"/>
          <w:spacing w:val="-12"/>
        </w:rPr>
        <w:t xml:space="preserve"> </w:t>
      </w:r>
      <w:r w:rsidRPr="00AE338B">
        <w:rPr>
          <w:rFonts w:ascii="Times New Roman" w:hAnsi="Times New Roman" w:cs="Times New Roman"/>
        </w:rPr>
        <w:t>shall</w:t>
      </w:r>
      <w:r w:rsidRPr="00AE338B">
        <w:rPr>
          <w:rFonts w:ascii="Times New Roman" w:hAnsi="Times New Roman" w:cs="Times New Roman"/>
          <w:spacing w:val="-14"/>
        </w:rPr>
        <w:t xml:space="preserve"> </w:t>
      </w:r>
      <w:r w:rsidRPr="00AE338B">
        <w:rPr>
          <w:rFonts w:ascii="Times New Roman" w:hAnsi="Times New Roman" w:cs="Times New Roman"/>
        </w:rPr>
        <w:t>be</w:t>
      </w:r>
      <w:r w:rsidRPr="00AE338B">
        <w:rPr>
          <w:rFonts w:ascii="Times New Roman" w:hAnsi="Times New Roman" w:cs="Times New Roman"/>
          <w:spacing w:val="-14"/>
        </w:rPr>
        <w:t xml:space="preserve"> </w:t>
      </w:r>
      <w:r w:rsidRPr="00AE338B">
        <w:rPr>
          <w:rFonts w:ascii="Times New Roman" w:hAnsi="Times New Roman" w:cs="Times New Roman"/>
        </w:rPr>
        <w:t>rescored</w:t>
      </w:r>
      <w:r w:rsidRPr="00AE338B">
        <w:rPr>
          <w:rFonts w:ascii="Times New Roman" w:hAnsi="Times New Roman" w:cs="Times New Roman"/>
          <w:spacing w:val="-13"/>
        </w:rPr>
        <w:t xml:space="preserve"> </w:t>
      </w:r>
      <w:r w:rsidRPr="00AE338B">
        <w:rPr>
          <w:rFonts w:ascii="Times New Roman" w:hAnsi="Times New Roman" w:cs="Times New Roman"/>
        </w:rPr>
        <w:t>under</w:t>
      </w:r>
      <w:r w:rsidRPr="00AE338B">
        <w:rPr>
          <w:rFonts w:ascii="Times New Roman" w:hAnsi="Times New Roman" w:cs="Times New Roman"/>
          <w:spacing w:val="-11"/>
        </w:rPr>
        <w:t xml:space="preserve"> </w:t>
      </w:r>
      <w:r w:rsidRPr="00AE338B">
        <w:rPr>
          <w:rFonts w:ascii="Times New Roman" w:hAnsi="Times New Roman" w:cs="Times New Roman"/>
        </w:rPr>
        <w:t>the</w:t>
      </w:r>
      <w:r w:rsidRPr="00AE338B">
        <w:rPr>
          <w:rFonts w:ascii="Times New Roman" w:hAnsi="Times New Roman" w:cs="Times New Roman"/>
          <w:spacing w:val="-14"/>
        </w:rPr>
        <w:t xml:space="preserve"> </w:t>
      </w:r>
      <w:r w:rsidRPr="00AE338B">
        <w:rPr>
          <w:rFonts w:ascii="Times New Roman" w:hAnsi="Times New Roman" w:cs="Times New Roman"/>
        </w:rPr>
        <w:t>rubric</w:t>
      </w:r>
      <w:r w:rsidRPr="00AE338B">
        <w:rPr>
          <w:rFonts w:ascii="Times New Roman" w:hAnsi="Times New Roman" w:cs="Times New Roman"/>
          <w:spacing w:val="-13"/>
        </w:rPr>
        <w:t xml:space="preserve"> </w:t>
      </w:r>
      <w:r w:rsidRPr="00AE338B">
        <w:rPr>
          <w:rFonts w:ascii="Times New Roman" w:hAnsi="Times New Roman" w:cs="Times New Roman"/>
        </w:rPr>
        <w:t>detailed</w:t>
      </w:r>
      <w:r w:rsidRPr="00AE338B">
        <w:rPr>
          <w:rFonts w:ascii="Times New Roman" w:hAnsi="Times New Roman" w:cs="Times New Roman"/>
          <w:spacing w:val="-14"/>
        </w:rPr>
        <w:t xml:space="preserve"> </w:t>
      </w:r>
      <w:r w:rsidRPr="00AE338B">
        <w:rPr>
          <w:rFonts w:ascii="Times New Roman" w:hAnsi="Times New Roman" w:cs="Times New Roman"/>
        </w:rPr>
        <w:t>below</w:t>
      </w:r>
      <w:r w:rsidRPr="00AE338B">
        <w:rPr>
          <w:rFonts w:ascii="Times New Roman" w:hAnsi="Times New Roman" w:cs="Times New Roman"/>
          <w:spacing w:val="-13"/>
        </w:rPr>
        <w:t xml:space="preserve"> </w:t>
      </w:r>
      <w:r w:rsidRPr="00AE338B">
        <w:rPr>
          <w:rFonts w:ascii="Times New Roman" w:hAnsi="Times New Roman" w:cs="Times New Roman"/>
        </w:rPr>
        <w:t>and</w:t>
      </w:r>
      <w:r w:rsidRPr="00AE338B">
        <w:rPr>
          <w:rFonts w:ascii="Times New Roman" w:hAnsi="Times New Roman" w:cs="Times New Roman"/>
          <w:spacing w:val="-12"/>
        </w:rPr>
        <w:t xml:space="preserve"> </w:t>
      </w:r>
      <w:r w:rsidRPr="00AE338B">
        <w:rPr>
          <w:rFonts w:ascii="Times New Roman" w:hAnsi="Times New Roman" w:cs="Times New Roman"/>
        </w:rPr>
        <w:t>may</w:t>
      </w:r>
      <w:r w:rsidRPr="00AE338B">
        <w:rPr>
          <w:rFonts w:ascii="Times New Roman" w:hAnsi="Times New Roman" w:cs="Times New Roman"/>
          <w:spacing w:val="-13"/>
        </w:rPr>
        <w:t xml:space="preserve"> </w:t>
      </w:r>
      <w:r w:rsidRPr="00AE338B">
        <w:rPr>
          <w:rFonts w:ascii="Times New Roman" w:hAnsi="Times New Roman" w:cs="Times New Roman"/>
        </w:rPr>
        <w:t>be</w:t>
      </w:r>
      <w:r w:rsidRPr="00AE338B">
        <w:rPr>
          <w:rFonts w:ascii="Times New Roman" w:hAnsi="Times New Roman" w:cs="Times New Roman"/>
          <w:spacing w:val="-13"/>
        </w:rPr>
        <w:t xml:space="preserve"> </w:t>
      </w:r>
      <w:r w:rsidRPr="00AE338B">
        <w:rPr>
          <w:rFonts w:ascii="Times New Roman" w:hAnsi="Times New Roman" w:cs="Times New Roman"/>
        </w:rPr>
        <w:t>awarded</w:t>
      </w:r>
      <w:r w:rsidRPr="00AE338B">
        <w:rPr>
          <w:rFonts w:ascii="Times New Roman" w:hAnsi="Times New Roman" w:cs="Times New Roman"/>
          <w:spacing w:val="-14"/>
        </w:rPr>
        <w:t xml:space="preserve"> </w:t>
      </w:r>
      <w:r w:rsidRPr="00AE338B">
        <w:rPr>
          <w:rFonts w:ascii="Times New Roman" w:hAnsi="Times New Roman" w:cs="Times New Roman"/>
        </w:rPr>
        <w:t>during the Benefit of the Bargain</w:t>
      </w:r>
      <w:r w:rsidRPr="00AE338B">
        <w:rPr>
          <w:rFonts w:ascii="Times New Roman" w:hAnsi="Times New Roman" w:cs="Times New Roman"/>
          <w:spacing w:val="-1"/>
        </w:rPr>
        <w:t xml:space="preserve"> </w:t>
      </w:r>
      <w:r w:rsidRPr="00AE338B">
        <w:rPr>
          <w:rFonts w:ascii="Times New Roman" w:hAnsi="Times New Roman" w:cs="Times New Roman"/>
        </w:rPr>
        <w:t>round, but</w:t>
      </w:r>
      <w:r w:rsidRPr="00AE338B">
        <w:rPr>
          <w:rFonts w:ascii="Times New Roman" w:hAnsi="Times New Roman" w:cs="Times New Roman"/>
          <w:spacing w:val="-1"/>
        </w:rPr>
        <w:t xml:space="preserve"> </w:t>
      </w:r>
      <w:r w:rsidRPr="00AE338B">
        <w:rPr>
          <w:rFonts w:ascii="Times New Roman" w:hAnsi="Times New Roman" w:cs="Times New Roman"/>
        </w:rPr>
        <w:t>no BEAD</w:t>
      </w:r>
      <w:r w:rsidRPr="00AE338B">
        <w:rPr>
          <w:rFonts w:ascii="Times New Roman" w:hAnsi="Times New Roman" w:cs="Times New Roman"/>
          <w:spacing w:val="-1"/>
        </w:rPr>
        <w:t xml:space="preserve"> </w:t>
      </w:r>
      <w:r w:rsidRPr="00AE338B">
        <w:rPr>
          <w:rFonts w:ascii="Times New Roman" w:hAnsi="Times New Roman" w:cs="Times New Roman"/>
        </w:rPr>
        <w:t>subgrantee will be permitted</w:t>
      </w:r>
      <w:r w:rsidRPr="00AE338B">
        <w:rPr>
          <w:rFonts w:ascii="Times New Roman" w:hAnsi="Times New Roman" w:cs="Times New Roman"/>
          <w:spacing w:val="-1"/>
        </w:rPr>
        <w:t xml:space="preserve"> </w:t>
      </w:r>
      <w:r w:rsidRPr="00AE338B">
        <w:rPr>
          <w:rFonts w:ascii="Times New Roman" w:hAnsi="Times New Roman" w:cs="Times New Roman"/>
        </w:rPr>
        <w:t>to recover costs to comply with the regulatory burdens eliminated in this Policy Notice. Existing applicants may also choose to submit a new application that eliminates the cost of these regulatory burdens in anticipation of competition from additional applicants. Eligible Entities must exclude all non-statutory regulatory burdens as identified above from the application and scoring processes for subgrantee selection. Eligible</w:t>
      </w:r>
      <w:r w:rsidRPr="00AE338B">
        <w:rPr>
          <w:rFonts w:ascii="Times New Roman" w:hAnsi="Times New Roman" w:cs="Times New Roman"/>
        </w:rPr>
        <w:t xml:space="preserve"> Entities must also allow applicants to propose</w:t>
      </w:r>
      <w:r w:rsidRPr="00AE338B">
        <w:rPr>
          <w:rFonts w:ascii="Times New Roman" w:hAnsi="Times New Roman" w:cs="Times New Roman"/>
          <w:spacing w:val="-3"/>
        </w:rPr>
        <w:t xml:space="preserve"> </w:t>
      </w:r>
      <w:proofErr w:type="gramStart"/>
      <w:r w:rsidRPr="00AE338B">
        <w:rPr>
          <w:rFonts w:ascii="Times New Roman" w:hAnsi="Times New Roman" w:cs="Times New Roman"/>
        </w:rPr>
        <w:t>to</w:t>
      </w:r>
      <w:r w:rsidRPr="00AE338B">
        <w:rPr>
          <w:rFonts w:ascii="Times New Roman" w:hAnsi="Times New Roman" w:cs="Times New Roman"/>
          <w:spacing w:val="-5"/>
        </w:rPr>
        <w:t xml:space="preserve"> </w:t>
      </w:r>
      <w:r w:rsidRPr="00AE338B">
        <w:rPr>
          <w:rFonts w:ascii="Times New Roman" w:hAnsi="Times New Roman" w:cs="Times New Roman"/>
        </w:rPr>
        <w:t>exclude</w:t>
      </w:r>
      <w:proofErr w:type="gramEnd"/>
      <w:r w:rsidRPr="00AE338B">
        <w:rPr>
          <w:rFonts w:ascii="Times New Roman" w:hAnsi="Times New Roman" w:cs="Times New Roman"/>
          <w:spacing w:val="-3"/>
        </w:rPr>
        <w:t xml:space="preserve"> </w:t>
      </w:r>
      <w:r w:rsidRPr="00AE338B">
        <w:rPr>
          <w:rFonts w:ascii="Times New Roman" w:hAnsi="Times New Roman" w:cs="Times New Roman"/>
        </w:rPr>
        <w:t>select</w:t>
      </w:r>
      <w:r w:rsidRPr="00AE338B">
        <w:rPr>
          <w:rFonts w:ascii="Times New Roman" w:hAnsi="Times New Roman" w:cs="Times New Roman"/>
          <w:spacing w:val="-4"/>
        </w:rPr>
        <w:t xml:space="preserve"> </w:t>
      </w:r>
      <w:r w:rsidRPr="00AE338B">
        <w:rPr>
          <w:rFonts w:ascii="Times New Roman" w:hAnsi="Times New Roman" w:cs="Times New Roman"/>
        </w:rPr>
        <w:t>broadband</w:t>
      </w:r>
      <w:r w:rsidRPr="00AE338B">
        <w:rPr>
          <w:rFonts w:ascii="Times New Roman" w:hAnsi="Times New Roman" w:cs="Times New Roman"/>
          <w:spacing w:val="-2"/>
        </w:rPr>
        <w:t xml:space="preserve"> </w:t>
      </w:r>
      <w:r w:rsidRPr="00AE338B">
        <w:rPr>
          <w:rFonts w:ascii="Times New Roman" w:hAnsi="Times New Roman" w:cs="Times New Roman"/>
        </w:rPr>
        <w:t>serviceable</w:t>
      </w:r>
      <w:r w:rsidRPr="00AE338B">
        <w:rPr>
          <w:rFonts w:ascii="Times New Roman" w:hAnsi="Times New Roman" w:cs="Times New Roman"/>
          <w:spacing w:val="-3"/>
        </w:rPr>
        <w:t xml:space="preserve"> </w:t>
      </w:r>
      <w:r w:rsidRPr="00AE338B">
        <w:rPr>
          <w:rFonts w:ascii="Times New Roman" w:hAnsi="Times New Roman" w:cs="Times New Roman"/>
        </w:rPr>
        <w:t>locations</w:t>
      </w:r>
      <w:r w:rsidRPr="00AE338B">
        <w:rPr>
          <w:rFonts w:ascii="Times New Roman" w:hAnsi="Times New Roman" w:cs="Times New Roman"/>
          <w:spacing w:val="-1"/>
        </w:rPr>
        <w:t xml:space="preserve"> </w:t>
      </w:r>
      <w:r w:rsidRPr="00AE338B">
        <w:rPr>
          <w:rFonts w:ascii="Times New Roman" w:hAnsi="Times New Roman" w:cs="Times New Roman"/>
        </w:rPr>
        <w:t>(BSLs)</w:t>
      </w:r>
      <w:r w:rsidRPr="00AE338B">
        <w:rPr>
          <w:rFonts w:ascii="Times New Roman" w:hAnsi="Times New Roman" w:cs="Times New Roman"/>
          <w:spacing w:val="-4"/>
        </w:rPr>
        <w:t xml:space="preserve"> </w:t>
      </w:r>
      <w:r w:rsidRPr="00AE338B">
        <w:rPr>
          <w:rFonts w:ascii="Times New Roman" w:hAnsi="Times New Roman" w:cs="Times New Roman"/>
        </w:rPr>
        <w:t>that</w:t>
      </w:r>
      <w:r w:rsidRPr="00AE338B">
        <w:rPr>
          <w:rFonts w:ascii="Times New Roman" w:hAnsi="Times New Roman" w:cs="Times New Roman"/>
          <w:spacing w:val="-4"/>
        </w:rPr>
        <w:t xml:space="preserve"> </w:t>
      </w:r>
      <w:r w:rsidRPr="00AE338B">
        <w:rPr>
          <w:rFonts w:ascii="Times New Roman" w:hAnsi="Times New Roman" w:cs="Times New Roman"/>
        </w:rPr>
        <w:t>the</w:t>
      </w:r>
      <w:r w:rsidRPr="00AE338B">
        <w:rPr>
          <w:rFonts w:ascii="Times New Roman" w:hAnsi="Times New Roman" w:cs="Times New Roman"/>
          <w:spacing w:val="-3"/>
        </w:rPr>
        <w:t xml:space="preserve"> </w:t>
      </w:r>
      <w:r w:rsidRPr="00AE338B">
        <w:rPr>
          <w:rFonts w:ascii="Times New Roman" w:hAnsi="Times New Roman" w:cs="Times New Roman"/>
        </w:rPr>
        <w:t>applicant</w:t>
      </w:r>
      <w:r w:rsidRPr="00AE338B">
        <w:rPr>
          <w:rFonts w:ascii="Times New Roman" w:hAnsi="Times New Roman" w:cs="Times New Roman"/>
          <w:spacing w:val="-4"/>
        </w:rPr>
        <w:t xml:space="preserve"> </w:t>
      </w:r>
      <w:r w:rsidRPr="00AE338B">
        <w:rPr>
          <w:rFonts w:ascii="Times New Roman" w:hAnsi="Times New Roman" w:cs="Times New Roman"/>
        </w:rPr>
        <w:t>determines</w:t>
      </w:r>
      <w:r w:rsidRPr="00AE338B">
        <w:rPr>
          <w:rFonts w:ascii="Times New Roman" w:hAnsi="Times New Roman" w:cs="Times New Roman"/>
          <w:spacing w:val="-4"/>
        </w:rPr>
        <w:t xml:space="preserve"> </w:t>
      </w:r>
      <w:r w:rsidRPr="00AE338B">
        <w:rPr>
          <w:rFonts w:ascii="Times New Roman" w:hAnsi="Times New Roman" w:cs="Times New Roman"/>
        </w:rPr>
        <w:t>are</w:t>
      </w:r>
      <w:r w:rsidRPr="00AE338B">
        <w:rPr>
          <w:rFonts w:ascii="Times New Roman" w:hAnsi="Times New Roman" w:cs="Times New Roman"/>
          <w:spacing w:val="-3"/>
        </w:rPr>
        <w:t xml:space="preserve"> </w:t>
      </w:r>
      <w:r w:rsidRPr="00AE338B">
        <w:rPr>
          <w:rFonts w:ascii="Times New Roman" w:hAnsi="Times New Roman" w:cs="Times New Roman"/>
        </w:rPr>
        <w:t>excessively high-cost locations from the project area (or would otherwise make the project economically unviable for the technology being used).</w:t>
      </w:r>
    </w:p>
    <w:p w14:paraId="6695E93E" w14:textId="77777777" w:rsidR="002C0090" w:rsidRPr="00AE338B" w:rsidRDefault="00F4002B" w:rsidP="00AE338B">
      <w:pPr>
        <w:pStyle w:val="Heading5"/>
        <w:keepNext/>
        <w:rPr>
          <w:rFonts w:ascii="Times New Roman" w:hAnsi="Times New Roman" w:cs="Times New Roman"/>
        </w:rPr>
      </w:pPr>
      <w:r w:rsidRPr="00AE338B">
        <w:rPr>
          <w:rFonts w:ascii="Times New Roman" w:hAnsi="Times New Roman" w:cs="Times New Roman"/>
        </w:rPr>
        <w:lastRenderedPageBreak/>
        <w:t>Relevant</w:t>
      </w:r>
      <w:r w:rsidRPr="00AE338B">
        <w:rPr>
          <w:rFonts w:ascii="Times New Roman" w:hAnsi="Times New Roman" w:cs="Times New Roman"/>
          <w:spacing w:val="-7"/>
        </w:rPr>
        <w:t xml:space="preserve"> </w:t>
      </w:r>
      <w:r w:rsidRPr="00AE338B">
        <w:rPr>
          <w:rFonts w:ascii="Times New Roman" w:hAnsi="Times New Roman" w:cs="Times New Roman"/>
        </w:rPr>
        <w:t>Instructions</w:t>
      </w:r>
      <w:r w:rsidRPr="00AE338B">
        <w:rPr>
          <w:rFonts w:ascii="Times New Roman" w:hAnsi="Times New Roman" w:cs="Times New Roman"/>
          <w:spacing w:val="-6"/>
        </w:rPr>
        <w:t xml:space="preserve"> </w:t>
      </w:r>
      <w:r w:rsidRPr="00AE338B">
        <w:rPr>
          <w:rFonts w:ascii="Times New Roman" w:hAnsi="Times New Roman" w:cs="Times New Roman"/>
        </w:rPr>
        <w:t>from</w:t>
      </w:r>
      <w:r w:rsidRPr="00AE338B">
        <w:rPr>
          <w:rFonts w:ascii="Times New Roman" w:hAnsi="Times New Roman" w:cs="Times New Roman"/>
          <w:spacing w:val="-4"/>
        </w:rPr>
        <w:t xml:space="preserve"> </w:t>
      </w:r>
      <w:r w:rsidRPr="00AE338B">
        <w:rPr>
          <w:rFonts w:ascii="Times New Roman" w:hAnsi="Times New Roman" w:cs="Times New Roman"/>
        </w:rPr>
        <w:t>the</w:t>
      </w:r>
      <w:r w:rsidRPr="00AE338B">
        <w:rPr>
          <w:rFonts w:ascii="Times New Roman" w:hAnsi="Times New Roman" w:cs="Times New Roman"/>
          <w:spacing w:val="-6"/>
        </w:rPr>
        <w:t xml:space="preserve"> </w:t>
      </w:r>
      <w:r w:rsidRPr="00AE338B">
        <w:rPr>
          <w:rFonts w:ascii="Times New Roman" w:hAnsi="Times New Roman" w:cs="Times New Roman"/>
        </w:rPr>
        <w:t>BEAD</w:t>
      </w:r>
      <w:r w:rsidRPr="00AE338B">
        <w:rPr>
          <w:rFonts w:ascii="Times New Roman" w:hAnsi="Times New Roman" w:cs="Times New Roman"/>
          <w:spacing w:val="-5"/>
        </w:rPr>
        <w:t xml:space="preserve"> </w:t>
      </w:r>
      <w:r w:rsidRPr="00AE338B">
        <w:rPr>
          <w:rFonts w:ascii="Times New Roman" w:hAnsi="Times New Roman" w:cs="Times New Roman"/>
        </w:rPr>
        <w:t>Restructuring</w:t>
      </w:r>
      <w:r w:rsidRPr="00AE338B">
        <w:rPr>
          <w:rFonts w:ascii="Times New Roman" w:hAnsi="Times New Roman" w:cs="Times New Roman"/>
          <w:spacing w:val="-4"/>
        </w:rPr>
        <w:t xml:space="preserve"> </w:t>
      </w:r>
      <w:r w:rsidRPr="00AE338B">
        <w:rPr>
          <w:rFonts w:ascii="Times New Roman" w:hAnsi="Times New Roman" w:cs="Times New Roman"/>
        </w:rPr>
        <w:t>Policy</w:t>
      </w:r>
      <w:r w:rsidRPr="00AE338B">
        <w:rPr>
          <w:rFonts w:ascii="Times New Roman" w:hAnsi="Times New Roman" w:cs="Times New Roman"/>
          <w:spacing w:val="-5"/>
        </w:rPr>
        <w:t xml:space="preserve"> </w:t>
      </w:r>
      <w:r w:rsidRPr="00AE338B">
        <w:rPr>
          <w:rFonts w:ascii="Times New Roman" w:hAnsi="Times New Roman" w:cs="Times New Roman"/>
        </w:rPr>
        <w:t>Notice</w:t>
      </w:r>
      <w:r w:rsidRPr="00AE338B">
        <w:rPr>
          <w:rFonts w:ascii="Times New Roman" w:hAnsi="Times New Roman" w:cs="Times New Roman"/>
          <w:spacing w:val="-7"/>
        </w:rPr>
        <w:t xml:space="preserve"> </w:t>
      </w:r>
      <w:r w:rsidRPr="00AE338B">
        <w:rPr>
          <w:rFonts w:ascii="Times New Roman" w:hAnsi="Times New Roman" w:cs="Times New Roman"/>
        </w:rPr>
        <w:t>Section</w:t>
      </w:r>
      <w:r w:rsidRPr="00AE338B">
        <w:rPr>
          <w:rFonts w:ascii="Times New Roman" w:hAnsi="Times New Roman" w:cs="Times New Roman"/>
          <w:spacing w:val="-4"/>
        </w:rPr>
        <w:t xml:space="preserve"> </w:t>
      </w:r>
      <w:r w:rsidRPr="00AE338B">
        <w:rPr>
          <w:rFonts w:ascii="Times New Roman" w:hAnsi="Times New Roman" w:cs="Times New Roman"/>
        </w:rPr>
        <w:t>4,</w:t>
      </w:r>
      <w:r w:rsidRPr="00AE338B">
        <w:rPr>
          <w:rFonts w:ascii="Times New Roman" w:hAnsi="Times New Roman" w:cs="Times New Roman"/>
          <w:spacing w:val="-6"/>
        </w:rPr>
        <w:t xml:space="preserve"> </w:t>
      </w:r>
      <w:r w:rsidRPr="00AE338B">
        <w:rPr>
          <w:rFonts w:ascii="Times New Roman" w:hAnsi="Times New Roman" w:cs="Times New Roman"/>
        </w:rPr>
        <w:t>Page</w:t>
      </w:r>
      <w:r w:rsidRPr="00AE338B">
        <w:rPr>
          <w:rFonts w:ascii="Times New Roman" w:hAnsi="Times New Roman" w:cs="Times New Roman"/>
          <w:spacing w:val="-5"/>
        </w:rPr>
        <w:t xml:space="preserve"> 14:</w:t>
      </w:r>
    </w:p>
    <w:p w14:paraId="2021D5CE" w14:textId="4FDC6EA4" w:rsidR="002C0090" w:rsidRPr="00AE338B" w:rsidRDefault="00F4002B" w:rsidP="00AC5A74">
      <w:pPr>
        <w:pStyle w:val="BodyText"/>
        <w:spacing w:before="180"/>
        <w:ind w:left="720"/>
        <w:rPr>
          <w:rFonts w:ascii="Times New Roman" w:hAnsi="Times New Roman" w:cs="Times New Roman"/>
          <w:spacing w:val="-2"/>
        </w:rPr>
      </w:pPr>
      <w:r w:rsidRPr="00AE338B">
        <w:rPr>
          <w:rFonts w:ascii="Times New Roman" w:hAnsi="Times New Roman" w:cs="Times New Roman"/>
        </w:rPr>
        <w:t>Eligible</w:t>
      </w:r>
      <w:r w:rsidRPr="00AE338B">
        <w:rPr>
          <w:rFonts w:ascii="Times New Roman" w:hAnsi="Times New Roman" w:cs="Times New Roman"/>
          <w:spacing w:val="40"/>
        </w:rPr>
        <w:t xml:space="preserve"> </w:t>
      </w:r>
      <w:r w:rsidRPr="00AE338B">
        <w:rPr>
          <w:rFonts w:ascii="Times New Roman" w:hAnsi="Times New Roman" w:cs="Times New Roman"/>
        </w:rPr>
        <w:t>Entities</w:t>
      </w:r>
      <w:r w:rsidRPr="00AE338B">
        <w:rPr>
          <w:rFonts w:ascii="Times New Roman" w:hAnsi="Times New Roman" w:cs="Times New Roman"/>
          <w:spacing w:val="42"/>
        </w:rPr>
        <w:t xml:space="preserve"> </w:t>
      </w:r>
      <w:r w:rsidRPr="00AE338B">
        <w:rPr>
          <w:rFonts w:ascii="Times New Roman" w:hAnsi="Times New Roman" w:cs="Times New Roman"/>
        </w:rPr>
        <w:t>must</w:t>
      </w:r>
      <w:r w:rsidRPr="00AE338B">
        <w:rPr>
          <w:rFonts w:ascii="Times New Roman" w:hAnsi="Times New Roman" w:cs="Times New Roman"/>
          <w:spacing w:val="39"/>
        </w:rPr>
        <w:t xml:space="preserve"> </w:t>
      </w:r>
      <w:r w:rsidRPr="00AE338B">
        <w:rPr>
          <w:rFonts w:ascii="Times New Roman" w:hAnsi="Times New Roman" w:cs="Times New Roman"/>
        </w:rPr>
        <w:t>revise</w:t>
      </w:r>
      <w:r w:rsidRPr="00AE338B">
        <w:rPr>
          <w:rFonts w:ascii="Times New Roman" w:hAnsi="Times New Roman" w:cs="Times New Roman"/>
          <w:spacing w:val="41"/>
        </w:rPr>
        <w:t xml:space="preserve"> </w:t>
      </w:r>
      <w:r w:rsidRPr="00AE338B">
        <w:rPr>
          <w:rFonts w:ascii="Times New Roman" w:hAnsi="Times New Roman" w:cs="Times New Roman"/>
        </w:rPr>
        <w:t>their</w:t>
      </w:r>
      <w:r w:rsidRPr="00AE338B">
        <w:rPr>
          <w:rFonts w:ascii="Times New Roman" w:hAnsi="Times New Roman" w:cs="Times New Roman"/>
          <w:spacing w:val="41"/>
        </w:rPr>
        <w:t xml:space="preserve"> </w:t>
      </w:r>
      <w:r w:rsidRPr="00AE338B">
        <w:rPr>
          <w:rFonts w:ascii="Times New Roman" w:hAnsi="Times New Roman" w:cs="Times New Roman"/>
        </w:rPr>
        <w:t>list</w:t>
      </w:r>
      <w:r w:rsidRPr="00AE338B">
        <w:rPr>
          <w:rFonts w:ascii="Times New Roman" w:hAnsi="Times New Roman" w:cs="Times New Roman"/>
          <w:spacing w:val="42"/>
        </w:rPr>
        <w:t xml:space="preserve"> </w:t>
      </w:r>
      <w:r w:rsidRPr="00AE338B">
        <w:rPr>
          <w:rFonts w:ascii="Times New Roman" w:hAnsi="Times New Roman" w:cs="Times New Roman"/>
        </w:rPr>
        <w:t>of</w:t>
      </w:r>
      <w:r w:rsidRPr="00AE338B">
        <w:rPr>
          <w:rFonts w:ascii="Times New Roman" w:hAnsi="Times New Roman" w:cs="Times New Roman"/>
          <w:spacing w:val="42"/>
        </w:rPr>
        <w:t xml:space="preserve"> </w:t>
      </w:r>
      <w:r w:rsidRPr="00AE338B">
        <w:rPr>
          <w:rFonts w:ascii="Times New Roman" w:hAnsi="Times New Roman" w:cs="Times New Roman"/>
        </w:rPr>
        <w:t>eligible</w:t>
      </w:r>
      <w:r w:rsidRPr="00AE338B">
        <w:rPr>
          <w:rFonts w:ascii="Times New Roman" w:hAnsi="Times New Roman" w:cs="Times New Roman"/>
          <w:spacing w:val="41"/>
        </w:rPr>
        <w:t xml:space="preserve"> </w:t>
      </w:r>
      <w:r w:rsidRPr="00AE338B">
        <w:rPr>
          <w:rFonts w:ascii="Times New Roman" w:hAnsi="Times New Roman" w:cs="Times New Roman"/>
        </w:rPr>
        <w:t>Community</w:t>
      </w:r>
      <w:r w:rsidRPr="00AE338B">
        <w:rPr>
          <w:rFonts w:ascii="Times New Roman" w:hAnsi="Times New Roman" w:cs="Times New Roman"/>
          <w:spacing w:val="41"/>
        </w:rPr>
        <w:t xml:space="preserve"> </w:t>
      </w:r>
      <w:r w:rsidRPr="00AE338B">
        <w:rPr>
          <w:rFonts w:ascii="Times New Roman" w:hAnsi="Times New Roman" w:cs="Times New Roman"/>
        </w:rPr>
        <w:t>Anchor</w:t>
      </w:r>
      <w:r w:rsidRPr="00AE338B">
        <w:rPr>
          <w:rFonts w:ascii="Times New Roman" w:hAnsi="Times New Roman" w:cs="Times New Roman"/>
          <w:spacing w:val="41"/>
        </w:rPr>
        <w:t xml:space="preserve"> </w:t>
      </w:r>
      <w:r w:rsidRPr="00AE338B">
        <w:rPr>
          <w:rFonts w:ascii="Times New Roman" w:hAnsi="Times New Roman" w:cs="Times New Roman"/>
        </w:rPr>
        <w:t>Institutions</w:t>
      </w:r>
      <w:r w:rsidRPr="00AE338B">
        <w:rPr>
          <w:rFonts w:ascii="Times New Roman" w:hAnsi="Times New Roman" w:cs="Times New Roman"/>
          <w:spacing w:val="40"/>
        </w:rPr>
        <w:t xml:space="preserve"> </w:t>
      </w:r>
      <w:r w:rsidRPr="00AE338B">
        <w:rPr>
          <w:rFonts w:ascii="Times New Roman" w:hAnsi="Times New Roman" w:cs="Times New Roman"/>
        </w:rPr>
        <w:t>(</w:t>
      </w:r>
      <w:proofErr w:type="spellStart"/>
      <w:r w:rsidRPr="00AE338B">
        <w:rPr>
          <w:rFonts w:ascii="Times New Roman" w:hAnsi="Times New Roman" w:cs="Times New Roman"/>
        </w:rPr>
        <w:t>CAls</w:t>
      </w:r>
      <w:proofErr w:type="spellEnd"/>
      <w:r w:rsidRPr="00AE338B">
        <w:rPr>
          <w:rFonts w:ascii="Times New Roman" w:hAnsi="Times New Roman" w:cs="Times New Roman"/>
        </w:rPr>
        <w:t>)</w:t>
      </w:r>
      <w:r w:rsidRPr="00AE338B">
        <w:rPr>
          <w:rFonts w:ascii="Times New Roman" w:hAnsi="Times New Roman" w:cs="Times New Roman"/>
          <w:spacing w:val="42"/>
        </w:rPr>
        <w:t xml:space="preserve"> </w:t>
      </w:r>
      <w:r w:rsidRPr="00AE338B">
        <w:rPr>
          <w:rFonts w:ascii="Times New Roman" w:hAnsi="Times New Roman" w:cs="Times New Roman"/>
        </w:rPr>
        <w:t>to</w:t>
      </w:r>
      <w:r w:rsidRPr="00AE338B">
        <w:rPr>
          <w:rFonts w:ascii="Times New Roman" w:hAnsi="Times New Roman" w:cs="Times New Roman"/>
          <w:spacing w:val="42"/>
        </w:rPr>
        <w:t xml:space="preserve"> </w:t>
      </w:r>
      <w:r w:rsidRPr="00AE338B">
        <w:rPr>
          <w:rFonts w:ascii="Times New Roman" w:hAnsi="Times New Roman" w:cs="Times New Roman"/>
        </w:rPr>
        <w:t>ensure</w:t>
      </w:r>
      <w:r w:rsidRPr="00AE338B">
        <w:rPr>
          <w:rFonts w:ascii="Times New Roman" w:hAnsi="Times New Roman" w:cs="Times New Roman"/>
          <w:spacing w:val="41"/>
        </w:rPr>
        <w:t xml:space="preserve"> </w:t>
      </w:r>
      <w:r w:rsidRPr="00AE338B">
        <w:rPr>
          <w:rFonts w:ascii="Times New Roman" w:hAnsi="Times New Roman" w:cs="Times New Roman"/>
          <w:spacing w:val="-2"/>
        </w:rPr>
        <w:t>their</w:t>
      </w:r>
      <w:r w:rsidR="00AE338B" w:rsidRPr="00AE338B">
        <w:t xml:space="preserve"> </w:t>
      </w:r>
      <w:r w:rsidR="00AE338B" w:rsidRPr="00AE338B">
        <w:rPr>
          <w:rFonts w:ascii="Times New Roman" w:hAnsi="Times New Roman" w:cs="Times New Roman"/>
          <w:spacing w:val="-2"/>
        </w:rPr>
        <w:t>designations conform with the statutory definition of a CAI as established by IIJA (47 U.S.C. §1702(a)(2)(E)). NTIA hereby revokes the more expansive definition adopted by the NOFO (NOFO, Section I.C.(f), pgs. 11-120). NTIA will closely review all CAI submissions and will narrowly interpret the term "community support organization" as used in the statute. NTIA reserves the right to reject any CAI designation.</w:t>
      </w:r>
    </w:p>
    <w:p w14:paraId="1110F9BF" w14:textId="77777777" w:rsidR="002C0090" w:rsidRPr="00AE338B" w:rsidRDefault="002C0090">
      <w:pPr>
        <w:pStyle w:val="BodyText"/>
        <w:spacing w:before="7"/>
        <w:rPr>
          <w:rFonts w:ascii="Times New Roman" w:hAnsi="Times New Roman" w:cs="Times New Roman"/>
          <w:sz w:val="17"/>
        </w:rPr>
      </w:pPr>
    </w:p>
    <w:p w14:paraId="5259C5E0" w14:textId="77777777" w:rsidR="002C0090" w:rsidRPr="00AE338B" w:rsidRDefault="00F4002B">
      <w:pPr>
        <w:pStyle w:val="Heading3"/>
        <w:numPr>
          <w:ilvl w:val="1"/>
          <w:numId w:val="17"/>
        </w:numPr>
        <w:tabs>
          <w:tab w:val="left" w:pos="790"/>
          <w:tab w:val="left" w:pos="792"/>
        </w:tabs>
        <w:spacing w:before="183" w:line="259" w:lineRule="auto"/>
        <w:ind w:right="496" w:hanging="433"/>
        <w:rPr>
          <w:rFonts w:ascii="Times New Roman" w:hAnsi="Times New Roman" w:cs="Times New Roman"/>
        </w:rPr>
      </w:pPr>
      <w:bookmarkStart w:id="11" w:name="1.1_Text_Box:_Describe_how_the_Eligible_"/>
      <w:bookmarkEnd w:id="11"/>
      <w:r w:rsidRPr="00AE338B">
        <w:rPr>
          <w:rFonts w:ascii="Times New Roman" w:hAnsi="Times New Roman" w:cs="Times New Roman"/>
          <w:b/>
          <w:color w:val="4F81BC"/>
        </w:rPr>
        <w:t xml:space="preserve">Text Box: </w:t>
      </w:r>
      <w:r w:rsidRPr="00AE338B">
        <w:rPr>
          <w:rFonts w:ascii="Times New Roman" w:hAnsi="Times New Roman" w:cs="Times New Roman"/>
          <w:color w:val="4F81BC"/>
        </w:rPr>
        <w:t>Describe how the Eligible Entity’s deployment Subgrantee Selection</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Process</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undertaken</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is</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consistent</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with</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that</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approved</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by</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NTIA in Volume II of the Initial Proposal as modified by the BEAD Restructuring Policy Notice.</w:t>
      </w:r>
    </w:p>
    <w:p w14:paraId="59090E92" w14:textId="77777777" w:rsidR="002C0090" w:rsidRPr="00AE338B" w:rsidRDefault="00F4002B">
      <w:pPr>
        <w:spacing w:before="199" w:line="259" w:lineRule="auto"/>
        <w:ind w:left="360" w:right="354"/>
        <w:jc w:val="both"/>
        <w:rPr>
          <w:rFonts w:ascii="Times New Roman" w:hAnsi="Times New Roman" w:cs="Times New Roman"/>
          <w:i/>
        </w:rPr>
      </w:pPr>
      <w:r w:rsidRPr="00AE338B">
        <w:rPr>
          <w:rFonts w:ascii="Times New Roman" w:hAnsi="Times New Roman" w:cs="Times New Roman"/>
          <w:i/>
          <w:color w:val="4F81BC"/>
        </w:rPr>
        <w:t>If the Eligible Entity has completed or is in the process of completing its Subgrantee Selection Process at the time of the release of the</w:t>
      </w:r>
      <w:r w:rsidRPr="00AE338B">
        <w:rPr>
          <w:rFonts w:ascii="Times New Roman" w:hAnsi="Times New Roman" w:cs="Times New Roman"/>
          <w:i/>
          <w:color w:val="4F81BC"/>
          <w:spacing w:val="-14"/>
        </w:rPr>
        <w:t xml:space="preserve"> </w:t>
      </w:r>
      <w:r w:rsidRPr="00AE338B">
        <w:rPr>
          <w:rFonts w:ascii="Times New Roman" w:hAnsi="Times New Roman" w:cs="Times New Roman"/>
          <w:i/>
          <w:color w:val="4F81BC"/>
        </w:rPr>
        <w:t>BEAD</w:t>
      </w:r>
      <w:r w:rsidRPr="00AE338B">
        <w:rPr>
          <w:rFonts w:ascii="Times New Roman" w:hAnsi="Times New Roman" w:cs="Times New Roman"/>
          <w:i/>
          <w:color w:val="4F81BC"/>
          <w:spacing w:val="-14"/>
        </w:rPr>
        <w:t xml:space="preserve"> </w:t>
      </w:r>
      <w:r w:rsidRPr="00AE338B">
        <w:rPr>
          <w:rFonts w:ascii="Times New Roman" w:hAnsi="Times New Roman" w:cs="Times New Roman"/>
          <w:i/>
          <w:color w:val="4F81BC"/>
        </w:rPr>
        <w:t>Restructuring</w:t>
      </w:r>
      <w:r w:rsidRPr="00AE338B">
        <w:rPr>
          <w:rFonts w:ascii="Times New Roman" w:hAnsi="Times New Roman" w:cs="Times New Roman"/>
          <w:i/>
          <w:color w:val="4F81BC"/>
          <w:spacing w:val="-13"/>
        </w:rPr>
        <w:t xml:space="preserve"> </w:t>
      </w:r>
      <w:r w:rsidRPr="00AE338B">
        <w:rPr>
          <w:rFonts w:ascii="Times New Roman" w:hAnsi="Times New Roman" w:cs="Times New Roman"/>
          <w:i/>
          <w:color w:val="4F81BC"/>
        </w:rPr>
        <w:t>Policy</w:t>
      </w:r>
      <w:r w:rsidRPr="00AE338B">
        <w:rPr>
          <w:rFonts w:ascii="Times New Roman" w:hAnsi="Times New Roman" w:cs="Times New Roman"/>
          <w:i/>
          <w:color w:val="4F81BC"/>
          <w:spacing w:val="-14"/>
        </w:rPr>
        <w:t xml:space="preserve"> </w:t>
      </w:r>
      <w:r w:rsidRPr="00AE338B">
        <w:rPr>
          <w:rFonts w:ascii="Times New Roman" w:hAnsi="Times New Roman" w:cs="Times New Roman"/>
          <w:i/>
          <w:color w:val="4F81BC"/>
        </w:rPr>
        <w:t>Notice,</w:t>
      </w:r>
      <w:r w:rsidRPr="00AE338B">
        <w:rPr>
          <w:rFonts w:ascii="Times New Roman" w:hAnsi="Times New Roman" w:cs="Times New Roman"/>
          <w:i/>
          <w:color w:val="4F81BC"/>
          <w:spacing w:val="-14"/>
        </w:rPr>
        <w:t xml:space="preserve"> </w:t>
      </w:r>
      <w:r w:rsidRPr="00AE338B">
        <w:rPr>
          <w:rFonts w:ascii="Times New Roman" w:hAnsi="Times New Roman" w:cs="Times New Roman"/>
          <w:i/>
          <w:color w:val="4F81BC"/>
        </w:rPr>
        <w:t>the</w:t>
      </w:r>
      <w:r w:rsidRPr="00AE338B">
        <w:rPr>
          <w:rFonts w:ascii="Times New Roman" w:hAnsi="Times New Roman" w:cs="Times New Roman"/>
          <w:i/>
          <w:color w:val="4F81BC"/>
          <w:spacing w:val="-13"/>
        </w:rPr>
        <w:t xml:space="preserve"> </w:t>
      </w:r>
      <w:r w:rsidRPr="00AE338B">
        <w:rPr>
          <w:rFonts w:ascii="Times New Roman" w:hAnsi="Times New Roman" w:cs="Times New Roman"/>
          <w:i/>
          <w:color w:val="4F81BC"/>
        </w:rPr>
        <w:t>Eligible</w:t>
      </w:r>
      <w:r w:rsidRPr="00AE338B">
        <w:rPr>
          <w:rFonts w:ascii="Times New Roman" w:hAnsi="Times New Roman" w:cs="Times New Roman"/>
          <w:i/>
          <w:color w:val="4F81BC"/>
          <w:spacing w:val="-13"/>
        </w:rPr>
        <w:t xml:space="preserve"> </w:t>
      </w:r>
      <w:r w:rsidRPr="00AE338B">
        <w:rPr>
          <w:rFonts w:ascii="Times New Roman" w:hAnsi="Times New Roman" w:cs="Times New Roman"/>
          <w:i/>
          <w:color w:val="4F81BC"/>
        </w:rPr>
        <w:t>Entity</w:t>
      </w:r>
      <w:r w:rsidRPr="00AE338B">
        <w:rPr>
          <w:rFonts w:ascii="Times New Roman" w:hAnsi="Times New Roman" w:cs="Times New Roman"/>
          <w:i/>
          <w:color w:val="4F81BC"/>
          <w:spacing w:val="-13"/>
        </w:rPr>
        <w:t xml:space="preserve"> </w:t>
      </w:r>
      <w:r w:rsidRPr="00AE338B">
        <w:rPr>
          <w:rFonts w:ascii="Times New Roman" w:hAnsi="Times New Roman" w:cs="Times New Roman"/>
          <w:i/>
          <w:color w:val="4F81BC"/>
        </w:rPr>
        <w:t>must</w:t>
      </w:r>
      <w:r w:rsidRPr="00AE338B">
        <w:rPr>
          <w:rFonts w:ascii="Times New Roman" w:hAnsi="Times New Roman" w:cs="Times New Roman"/>
          <w:i/>
          <w:color w:val="4F81BC"/>
          <w:spacing w:val="-13"/>
        </w:rPr>
        <w:t xml:space="preserve"> </w:t>
      </w:r>
      <w:r w:rsidRPr="00AE338B">
        <w:rPr>
          <w:rFonts w:ascii="Times New Roman" w:hAnsi="Times New Roman" w:cs="Times New Roman"/>
          <w:i/>
          <w:color w:val="4F81BC"/>
        </w:rPr>
        <w:t>use</w:t>
      </w:r>
      <w:r w:rsidRPr="00AE338B">
        <w:rPr>
          <w:rFonts w:ascii="Times New Roman" w:hAnsi="Times New Roman" w:cs="Times New Roman"/>
          <w:i/>
          <w:color w:val="4F81BC"/>
          <w:spacing w:val="-14"/>
        </w:rPr>
        <w:t xml:space="preserve"> </w:t>
      </w:r>
      <w:r w:rsidRPr="00AE338B">
        <w:rPr>
          <w:rFonts w:ascii="Times New Roman" w:hAnsi="Times New Roman" w:cs="Times New Roman"/>
          <w:i/>
          <w:color w:val="4F81BC"/>
        </w:rPr>
        <w:t>this</w:t>
      </w:r>
      <w:r w:rsidRPr="00AE338B">
        <w:rPr>
          <w:rFonts w:ascii="Times New Roman" w:hAnsi="Times New Roman" w:cs="Times New Roman"/>
          <w:i/>
          <w:color w:val="4F81BC"/>
          <w:spacing w:val="-13"/>
        </w:rPr>
        <w:t xml:space="preserve"> </w:t>
      </w:r>
      <w:r w:rsidRPr="00AE338B">
        <w:rPr>
          <w:rFonts w:ascii="Times New Roman" w:hAnsi="Times New Roman" w:cs="Times New Roman"/>
          <w:i/>
          <w:color w:val="4F81BC"/>
        </w:rPr>
        <w:t>section</w:t>
      </w:r>
      <w:r w:rsidRPr="00AE338B">
        <w:rPr>
          <w:rFonts w:ascii="Times New Roman" w:hAnsi="Times New Roman" w:cs="Times New Roman"/>
          <w:i/>
          <w:color w:val="4F81BC"/>
          <w:spacing w:val="-14"/>
        </w:rPr>
        <w:t xml:space="preserve"> </w:t>
      </w:r>
      <w:r w:rsidRPr="00AE338B">
        <w:rPr>
          <w:rFonts w:ascii="Times New Roman" w:hAnsi="Times New Roman" w:cs="Times New Roman"/>
          <w:i/>
          <w:color w:val="4F81BC"/>
        </w:rPr>
        <w:t>to</w:t>
      </w:r>
      <w:r w:rsidRPr="00AE338B">
        <w:rPr>
          <w:rFonts w:ascii="Times New Roman" w:hAnsi="Times New Roman" w:cs="Times New Roman"/>
          <w:i/>
          <w:color w:val="4F81BC"/>
          <w:spacing w:val="-12"/>
        </w:rPr>
        <w:t xml:space="preserve"> </w:t>
      </w:r>
      <w:r w:rsidRPr="00AE338B">
        <w:rPr>
          <w:rFonts w:ascii="Times New Roman" w:hAnsi="Times New Roman" w:cs="Times New Roman"/>
          <w:i/>
          <w:color w:val="4F81BC"/>
        </w:rPr>
        <w:t>describe</w:t>
      </w:r>
      <w:r w:rsidRPr="00AE338B">
        <w:rPr>
          <w:rFonts w:ascii="Times New Roman" w:hAnsi="Times New Roman" w:cs="Times New Roman"/>
          <w:i/>
          <w:color w:val="4F81BC"/>
          <w:spacing w:val="-14"/>
        </w:rPr>
        <w:t xml:space="preserve"> </w:t>
      </w:r>
      <w:r w:rsidRPr="00AE338B">
        <w:rPr>
          <w:rFonts w:ascii="Times New Roman" w:hAnsi="Times New Roman" w:cs="Times New Roman"/>
          <w:i/>
          <w:color w:val="4F81BC"/>
        </w:rPr>
        <w:t>how</w:t>
      </w:r>
      <w:r w:rsidRPr="00AE338B">
        <w:rPr>
          <w:rFonts w:ascii="Times New Roman" w:hAnsi="Times New Roman" w:cs="Times New Roman"/>
          <w:i/>
          <w:color w:val="4F81BC"/>
          <w:spacing w:val="-13"/>
        </w:rPr>
        <w:t xml:space="preserve"> </w:t>
      </w:r>
      <w:r w:rsidRPr="00AE338B">
        <w:rPr>
          <w:rFonts w:ascii="Times New Roman" w:hAnsi="Times New Roman" w:cs="Times New Roman"/>
          <w:i/>
          <w:color w:val="4F81BC"/>
        </w:rPr>
        <w:t>it</w:t>
      </w:r>
      <w:r w:rsidRPr="00AE338B">
        <w:rPr>
          <w:rFonts w:ascii="Times New Roman" w:hAnsi="Times New Roman" w:cs="Times New Roman"/>
          <w:i/>
          <w:color w:val="4F81BC"/>
          <w:spacing w:val="-14"/>
        </w:rPr>
        <w:t xml:space="preserve"> </w:t>
      </w:r>
      <w:r w:rsidRPr="00AE338B">
        <w:rPr>
          <w:rFonts w:ascii="Times New Roman" w:hAnsi="Times New Roman" w:cs="Times New Roman"/>
          <w:i/>
          <w:color w:val="4F81BC"/>
        </w:rPr>
        <w:t>conducted</w:t>
      </w:r>
      <w:r w:rsidRPr="00AE338B">
        <w:rPr>
          <w:rFonts w:ascii="Times New Roman" w:hAnsi="Times New Roman" w:cs="Times New Roman"/>
          <w:i/>
          <w:color w:val="4F81BC"/>
          <w:spacing w:val="-14"/>
        </w:rPr>
        <w:t xml:space="preserve"> </w:t>
      </w:r>
      <w:r w:rsidRPr="00AE338B">
        <w:rPr>
          <w:rFonts w:ascii="Times New Roman" w:hAnsi="Times New Roman" w:cs="Times New Roman"/>
          <w:i/>
          <w:color w:val="4F81BC"/>
        </w:rPr>
        <w:t>at</w:t>
      </w:r>
      <w:r w:rsidRPr="00AE338B">
        <w:rPr>
          <w:rFonts w:ascii="Times New Roman" w:hAnsi="Times New Roman" w:cs="Times New Roman"/>
          <w:i/>
          <w:color w:val="4F81BC"/>
          <w:spacing w:val="-13"/>
        </w:rPr>
        <w:t xml:space="preserve"> </w:t>
      </w:r>
      <w:r w:rsidRPr="00AE338B">
        <w:rPr>
          <w:rFonts w:ascii="Times New Roman" w:hAnsi="Times New Roman" w:cs="Times New Roman"/>
          <w:i/>
          <w:color w:val="4F81BC"/>
        </w:rPr>
        <w:t>least</w:t>
      </w:r>
      <w:r w:rsidRPr="00AE338B">
        <w:rPr>
          <w:rFonts w:ascii="Times New Roman" w:hAnsi="Times New Roman" w:cs="Times New Roman"/>
          <w:i/>
          <w:color w:val="4F81BC"/>
          <w:spacing w:val="-14"/>
        </w:rPr>
        <w:t xml:space="preserve"> </w:t>
      </w:r>
      <w:r w:rsidRPr="00AE338B">
        <w:rPr>
          <w:rFonts w:ascii="Times New Roman" w:hAnsi="Times New Roman" w:cs="Times New Roman"/>
          <w:i/>
          <w:color w:val="4F81BC"/>
        </w:rPr>
        <w:t>one</w:t>
      </w:r>
      <w:r w:rsidRPr="00AE338B">
        <w:rPr>
          <w:rFonts w:ascii="Times New Roman" w:hAnsi="Times New Roman" w:cs="Times New Roman"/>
          <w:i/>
          <w:color w:val="4F81BC"/>
          <w:spacing w:val="-14"/>
        </w:rPr>
        <w:t xml:space="preserve"> </w:t>
      </w:r>
      <w:r w:rsidRPr="00AE338B">
        <w:rPr>
          <w:rFonts w:ascii="Times New Roman" w:hAnsi="Times New Roman" w:cs="Times New Roman"/>
          <w:i/>
          <w:color w:val="4F81BC"/>
        </w:rPr>
        <w:t>additional “Benefit</w:t>
      </w:r>
      <w:r w:rsidRPr="00AE338B">
        <w:rPr>
          <w:rFonts w:ascii="Times New Roman" w:hAnsi="Times New Roman" w:cs="Times New Roman"/>
          <w:i/>
          <w:color w:val="4F81BC"/>
          <w:spacing w:val="-2"/>
        </w:rPr>
        <w:t xml:space="preserve"> </w:t>
      </w:r>
      <w:r w:rsidRPr="00AE338B">
        <w:rPr>
          <w:rFonts w:ascii="Times New Roman" w:hAnsi="Times New Roman" w:cs="Times New Roman"/>
          <w:i/>
          <w:color w:val="4F81BC"/>
        </w:rPr>
        <w:t>of the</w:t>
      </w:r>
      <w:r w:rsidRPr="00AE338B">
        <w:rPr>
          <w:rFonts w:ascii="Times New Roman" w:hAnsi="Times New Roman" w:cs="Times New Roman"/>
          <w:i/>
          <w:color w:val="4F81BC"/>
          <w:spacing w:val="-2"/>
        </w:rPr>
        <w:t xml:space="preserve"> </w:t>
      </w:r>
      <w:r w:rsidRPr="00AE338B">
        <w:rPr>
          <w:rFonts w:ascii="Times New Roman" w:hAnsi="Times New Roman" w:cs="Times New Roman"/>
          <w:i/>
          <w:color w:val="4F81BC"/>
        </w:rPr>
        <w:t>Bargain</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Round”</w:t>
      </w:r>
      <w:r w:rsidRPr="00AE338B">
        <w:rPr>
          <w:rFonts w:ascii="Times New Roman" w:hAnsi="Times New Roman" w:cs="Times New Roman"/>
          <w:i/>
          <w:color w:val="4F81BC"/>
          <w:spacing w:val="-1"/>
        </w:rPr>
        <w:t xml:space="preserve"> </w:t>
      </w:r>
      <w:r w:rsidRPr="00AE338B">
        <w:rPr>
          <w:rFonts w:ascii="Times New Roman" w:hAnsi="Times New Roman" w:cs="Times New Roman"/>
          <w:i/>
          <w:color w:val="4F81BC"/>
        </w:rPr>
        <w:t>for every</w:t>
      </w:r>
      <w:r w:rsidRPr="00AE338B">
        <w:rPr>
          <w:rFonts w:ascii="Times New Roman" w:hAnsi="Times New Roman" w:cs="Times New Roman"/>
          <w:i/>
          <w:color w:val="4F81BC"/>
          <w:spacing w:val="-2"/>
        </w:rPr>
        <w:t xml:space="preserve"> </w:t>
      </w:r>
      <w:r w:rsidRPr="00AE338B">
        <w:rPr>
          <w:rFonts w:ascii="Times New Roman" w:hAnsi="Times New Roman" w:cs="Times New Roman"/>
          <w:i/>
          <w:color w:val="4F81BC"/>
        </w:rPr>
        <w:t>BEAD-eligible location.</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The Eligible Entity</w:t>
      </w:r>
      <w:r w:rsidRPr="00AE338B">
        <w:rPr>
          <w:rFonts w:ascii="Times New Roman" w:hAnsi="Times New Roman" w:cs="Times New Roman"/>
          <w:i/>
          <w:color w:val="4F81BC"/>
          <w:spacing w:val="-1"/>
        </w:rPr>
        <w:t xml:space="preserve"> </w:t>
      </w:r>
      <w:r w:rsidRPr="00AE338B">
        <w:rPr>
          <w:rFonts w:ascii="Times New Roman" w:hAnsi="Times New Roman" w:cs="Times New Roman"/>
          <w:i/>
          <w:color w:val="4F81BC"/>
        </w:rPr>
        <w:t>must detail</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how it</w:t>
      </w:r>
      <w:r w:rsidRPr="00AE338B">
        <w:rPr>
          <w:rFonts w:ascii="Times New Roman" w:hAnsi="Times New Roman" w:cs="Times New Roman"/>
          <w:i/>
          <w:color w:val="4F81BC"/>
          <w:spacing w:val="-2"/>
        </w:rPr>
        <w:t xml:space="preserve"> </w:t>
      </w:r>
      <w:r w:rsidRPr="00AE338B">
        <w:rPr>
          <w:rFonts w:ascii="Times New Roman" w:hAnsi="Times New Roman" w:cs="Times New Roman"/>
          <w:i/>
          <w:color w:val="4F81BC"/>
        </w:rPr>
        <w:t>conducted</w:t>
      </w:r>
      <w:r w:rsidRPr="00AE338B">
        <w:rPr>
          <w:rFonts w:ascii="Times New Roman" w:hAnsi="Times New Roman" w:cs="Times New Roman"/>
          <w:i/>
          <w:color w:val="4F81BC"/>
          <w:spacing w:val="-1"/>
        </w:rPr>
        <w:t xml:space="preserve"> </w:t>
      </w:r>
      <w:r w:rsidRPr="00AE338B">
        <w:rPr>
          <w:rFonts w:ascii="Times New Roman" w:hAnsi="Times New Roman" w:cs="Times New Roman"/>
          <w:i/>
          <w:color w:val="4F81BC"/>
        </w:rPr>
        <w:t>the</w:t>
      </w:r>
      <w:r w:rsidRPr="00AE338B">
        <w:rPr>
          <w:rFonts w:ascii="Times New Roman" w:hAnsi="Times New Roman" w:cs="Times New Roman"/>
          <w:i/>
          <w:color w:val="4F81BC"/>
          <w:spacing w:val="-2"/>
        </w:rPr>
        <w:t xml:space="preserve"> </w:t>
      </w:r>
      <w:r w:rsidRPr="00AE338B">
        <w:rPr>
          <w:rFonts w:ascii="Times New Roman" w:hAnsi="Times New Roman" w:cs="Times New Roman"/>
          <w:i/>
          <w:color w:val="4F81BC"/>
        </w:rPr>
        <w:t>“Benefit of the Bargain” round, including how it addressed prequalification (if applicable) and resubmission of applications.</w:t>
      </w:r>
    </w:p>
    <w:p w14:paraId="19947078" w14:textId="6E31C7B3" w:rsidR="002C0090" w:rsidRPr="00262715" w:rsidRDefault="00AC5A74" w:rsidP="00AC5A74">
      <w:pPr>
        <w:pStyle w:val="BodyText"/>
        <w:spacing w:before="160" w:line="259" w:lineRule="auto"/>
        <w:ind w:left="359" w:right="355"/>
        <w:jc w:val="both"/>
        <w:rPr>
          <w:rFonts w:ascii="Times New Roman" w:hAnsi="Times New Roman" w:cs="Times New Roman"/>
          <w:b/>
          <w:bCs/>
        </w:rPr>
      </w:pPr>
      <w:r w:rsidRPr="00262715">
        <w:rPr>
          <w:rFonts w:ascii="Times New Roman" w:hAnsi="Times New Roman" w:cs="Times New Roman"/>
          <w:b/>
          <w:bCs/>
        </w:rPr>
        <w:t xml:space="preserve">USVI </w:t>
      </w:r>
      <w:proofErr w:type="gramStart"/>
      <w:r w:rsidRPr="00262715">
        <w:rPr>
          <w:rFonts w:ascii="Times New Roman" w:hAnsi="Times New Roman" w:cs="Times New Roman"/>
          <w:b/>
          <w:bCs/>
        </w:rPr>
        <w:t>was not able to</w:t>
      </w:r>
      <w:proofErr w:type="gramEnd"/>
      <w:r w:rsidRPr="00262715">
        <w:rPr>
          <w:rFonts w:ascii="Times New Roman" w:hAnsi="Times New Roman" w:cs="Times New Roman"/>
          <w:b/>
          <w:bCs/>
        </w:rPr>
        <w:t xml:space="preserve"> conduct any subgrantee selection processes due to the RPN restriction on activities not related to last-mile connectivity. Due to previous enforceable commitments, USVI has no BEAD-eligible BSLs or CAIs.</w:t>
      </w:r>
    </w:p>
    <w:p w14:paraId="6EAB7A91" w14:textId="77777777" w:rsidR="002C0090" w:rsidRPr="00AE338B" w:rsidRDefault="002C0090">
      <w:pPr>
        <w:pStyle w:val="BodyText"/>
        <w:rPr>
          <w:rFonts w:ascii="Times New Roman" w:hAnsi="Times New Roman" w:cs="Times New Roman"/>
        </w:rPr>
      </w:pPr>
    </w:p>
    <w:p w14:paraId="1EF249F5" w14:textId="77777777" w:rsidR="002C0090" w:rsidRPr="00AE338B" w:rsidRDefault="00F4002B">
      <w:pPr>
        <w:pStyle w:val="Heading3"/>
        <w:numPr>
          <w:ilvl w:val="1"/>
          <w:numId w:val="17"/>
        </w:numPr>
        <w:tabs>
          <w:tab w:val="left" w:pos="790"/>
          <w:tab w:val="left" w:pos="792"/>
        </w:tabs>
        <w:spacing w:line="259" w:lineRule="auto"/>
        <w:ind w:right="383" w:hanging="433"/>
        <w:jc w:val="both"/>
        <w:rPr>
          <w:rFonts w:ascii="Times New Roman" w:hAnsi="Times New Roman" w:cs="Times New Roman"/>
        </w:rPr>
      </w:pPr>
      <w:bookmarkStart w:id="12" w:name="1.2_Text_Box:_Describe_the_steps_that_th"/>
      <w:bookmarkEnd w:id="12"/>
      <w:r w:rsidRPr="00AE338B">
        <w:rPr>
          <w:rFonts w:ascii="Times New Roman" w:hAnsi="Times New Roman" w:cs="Times New Roman"/>
          <w:b/>
          <w:color w:val="4F81BC"/>
        </w:rPr>
        <w:t>Text</w:t>
      </w:r>
      <w:r w:rsidRPr="00AE338B">
        <w:rPr>
          <w:rFonts w:ascii="Times New Roman" w:hAnsi="Times New Roman" w:cs="Times New Roman"/>
          <w:b/>
          <w:color w:val="4F81BC"/>
          <w:spacing w:val="-3"/>
        </w:rPr>
        <w:t xml:space="preserve"> </w:t>
      </w:r>
      <w:r w:rsidRPr="00AE338B">
        <w:rPr>
          <w:rFonts w:ascii="Times New Roman" w:hAnsi="Times New Roman" w:cs="Times New Roman"/>
          <w:b/>
          <w:color w:val="4F81BC"/>
        </w:rPr>
        <w:t>Box:</w:t>
      </w:r>
      <w:r w:rsidRPr="00AE338B">
        <w:rPr>
          <w:rFonts w:ascii="Times New Roman" w:hAnsi="Times New Roman" w:cs="Times New Roman"/>
          <w:b/>
          <w:color w:val="4F81BC"/>
          <w:spacing w:val="-3"/>
        </w:rPr>
        <w:t xml:space="preserve"> </w:t>
      </w:r>
      <w:r w:rsidRPr="00AE338B">
        <w:rPr>
          <w:rFonts w:ascii="Times New Roman" w:hAnsi="Times New Roman" w:cs="Times New Roman"/>
          <w:color w:val="4F81BC"/>
        </w:rPr>
        <w:t>Describe</w:t>
      </w:r>
      <w:r w:rsidRPr="00AE338B">
        <w:rPr>
          <w:rFonts w:ascii="Times New Roman" w:hAnsi="Times New Roman" w:cs="Times New Roman"/>
          <w:color w:val="4F81BC"/>
          <w:spacing w:val="-2"/>
        </w:rPr>
        <w:t xml:space="preserve"> </w:t>
      </w:r>
      <w:r w:rsidRPr="00AE338B">
        <w:rPr>
          <w:rFonts w:ascii="Times New Roman" w:hAnsi="Times New Roman" w:cs="Times New Roman"/>
          <w:color w:val="4F81BC"/>
        </w:rPr>
        <w:t>the</w:t>
      </w:r>
      <w:r w:rsidRPr="00AE338B">
        <w:rPr>
          <w:rFonts w:ascii="Times New Roman" w:hAnsi="Times New Roman" w:cs="Times New Roman"/>
          <w:color w:val="4F81BC"/>
          <w:spacing w:val="-2"/>
        </w:rPr>
        <w:t xml:space="preserve"> </w:t>
      </w:r>
      <w:r w:rsidRPr="00AE338B">
        <w:rPr>
          <w:rFonts w:ascii="Times New Roman" w:hAnsi="Times New Roman" w:cs="Times New Roman"/>
          <w:color w:val="4F81BC"/>
        </w:rPr>
        <w:t>steps</w:t>
      </w:r>
      <w:r w:rsidRPr="00AE338B">
        <w:rPr>
          <w:rFonts w:ascii="Times New Roman" w:hAnsi="Times New Roman" w:cs="Times New Roman"/>
          <w:color w:val="4F81BC"/>
          <w:spacing w:val="-1"/>
        </w:rPr>
        <w:t xml:space="preserve"> </w:t>
      </w:r>
      <w:r w:rsidRPr="00AE338B">
        <w:rPr>
          <w:rFonts w:ascii="Times New Roman" w:hAnsi="Times New Roman" w:cs="Times New Roman"/>
          <w:color w:val="4F81BC"/>
        </w:rPr>
        <w:t>that the</w:t>
      </w:r>
      <w:r w:rsidRPr="00AE338B">
        <w:rPr>
          <w:rFonts w:ascii="Times New Roman" w:hAnsi="Times New Roman" w:cs="Times New Roman"/>
          <w:color w:val="4F81BC"/>
          <w:spacing w:val="-2"/>
        </w:rPr>
        <w:t xml:space="preserve"> </w:t>
      </w:r>
      <w:r w:rsidRPr="00AE338B">
        <w:rPr>
          <w:rFonts w:ascii="Times New Roman" w:hAnsi="Times New Roman" w:cs="Times New Roman"/>
          <w:color w:val="4F81BC"/>
        </w:rPr>
        <w:t>Eligible</w:t>
      </w:r>
      <w:r w:rsidRPr="00AE338B">
        <w:rPr>
          <w:rFonts w:ascii="Times New Roman" w:hAnsi="Times New Roman" w:cs="Times New Roman"/>
          <w:color w:val="4F81BC"/>
          <w:spacing w:val="-2"/>
        </w:rPr>
        <w:t xml:space="preserve"> </w:t>
      </w:r>
      <w:r w:rsidRPr="00AE338B">
        <w:rPr>
          <w:rFonts w:ascii="Times New Roman" w:hAnsi="Times New Roman" w:cs="Times New Roman"/>
          <w:color w:val="4F81BC"/>
        </w:rPr>
        <w:t>Entity</w:t>
      </w:r>
      <w:r w:rsidRPr="00AE338B">
        <w:rPr>
          <w:rFonts w:ascii="Times New Roman" w:hAnsi="Times New Roman" w:cs="Times New Roman"/>
          <w:color w:val="4F81BC"/>
          <w:spacing w:val="-1"/>
        </w:rPr>
        <w:t xml:space="preserve"> </w:t>
      </w:r>
      <w:r w:rsidRPr="00AE338B">
        <w:rPr>
          <w:rFonts w:ascii="Times New Roman" w:hAnsi="Times New Roman" w:cs="Times New Roman"/>
          <w:color w:val="4F81BC"/>
        </w:rPr>
        <w:t>took</w:t>
      </w:r>
      <w:r w:rsidRPr="00AE338B">
        <w:rPr>
          <w:rFonts w:ascii="Times New Roman" w:hAnsi="Times New Roman" w:cs="Times New Roman"/>
          <w:color w:val="4F81BC"/>
          <w:spacing w:val="-2"/>
        </w:rPr>
        <w:t xml:space="preserve"> </w:t>
      </w:r>
      <w:r w:rsidRPr="00AE338B">
        <w:rPr>
          <w:rFonts w:ascii="Times New Roman" w:hAnsi="Times New Roman" w:cs="Times New Roman"/>
          <w:color w:val="4F81BC"/>
        </w:rPr>
        <w:t>to</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ensure</w:t>
      </w:r>
      <w:r w:rsidRPr="00AE338B">
        <w:rPr>
          <w:rFonts w:ascii="Times New Roman" w:hAnsi="Times New Roman" w:cs="Times New Roman"/>
          <w:color w:val="4F81BC"/>
          <w:spacing w:val="-2"/>
        </w:rPr>
        <w:t xml:space="preserve"> </w:t>
      </w:r>
      <w:r w:rsidRPr="00AE338B">
        <w:rPr>
          <w:rFonts w:ascii="Times New Roman" w:hAnsi="Times New Roman" w:cs="Times New Roman"/>
          <w:color w:val="4F81BC"/>
        </w:rPr>
        <w:t>a</w:t>
      </w:r>
      <w:r w:rsidRPr="00AE338B">
        <w:rPr>
          <w:rFonts w:ascii="Times New Roman" w:hAnsi="Times New Roman" w:cs="Times New Roman"/>
          <w:color w:val="4F81BC"/>
          <w:spacing w:val="-1"/>
        </w:rPr>
        <w:t xml:space="preserve"> </w:t>
      </w:r>
      <w:r w:rsidRPr="00AE338B">
        <w:rPr>
          <w:rFonts w:ascii="Times New Roman" w:hAnsi="Times New Roman" w:cs="Times New Roman"/>
          <w:color w:val="4F81BC"/>
        </w:rPr>
        <w:t>fair, open,</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and</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competitive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process,</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including</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processes</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in</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place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to</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ensure training, qualifications, and objectiveness of reviewers.</w:t>
      </w:r>
    </w:p>
    <w:p w14:paraId="65FD3630" w14:textId="7F1A1287" w:rsidR="00AC5A74" w:rsidRPr="00262715" w:rsidRDefault="00AC5A74" w:rsidP="00AC5A74">
      <w:pPr>
        <w:pStyle w:val="BodyText"/>
        <w:spacing w:before="160" w:line="259" w:lineRule="auto"/>
        <w:ind w:left="359" w:right="355"/>
        <w:jc w:val="both"/>
        <w:rPr>
          <w:rFonts w:ascii="Times New Roman" w:hAnsi="Times New Roman" w:cs="Times New Roman"/>
          <w:b/>
          <w:bCs/>
        </w:rPr>
      </w:pPr>
      <w:r w:rsidRPr="00262715">
        <w:rPr>
          <w:rFonts w:ascii="Times New Roman" w:hAnsi="Times New Roman" w:cs="Times New Roman"/>
          <w:b/>
          <w:bCs/>
        </w:rPr>
        <w:t xml:space="preserve">USVI </w:t>
      </w:r>
      <w:proofErr w:type="gramStart"/>
      <w:r w:rsidRPr="00262715">
        <w:rPr>
          <w:rFonts w:ascii="Times New Roman" w:hAnsi="Times New Roman" w:cs="Times New Roman"/>
          <w:b/>
          <w:bCs/>
        </w:rPr>
        <w:t>was not able to</w:t>
      </w:r>
      <w:proofErr w:type="gramEnd"/>
      <w:r w:rsidRPr="00262715">
        <w:rPr>
          <w:rFonts w:ascii="Times New Roman" w:hAnsi="Times New Roman" w:cs="Times New Roman"/>
          <w:b/>
          <w:bCs/>
        </w:rPr>
        <w:t xml:space="preserve"> conduct any subgrantee selection processes due to the RPN restriction on activities not related to last-mile connectivity. Due to previous enforceable commitments, USVI has no BEAD-eligible BSLs or CAIs.</w:t>
      </w:r>
    </w:p>
    <w:p w14:paraId="37AA3185" w14:textId="77777777" w:rsidR="002C0090" w:rsidRPr="00AE338B" w:rsidRDefault="00F4002B">
      <w:pPr>
        <w:pStyle w:val="Heading3"/>
        <w:numPr>
          <w:ilvl w:val="1"/>
          <w:numId w:val="17"/>
        </w:numPr>
        <w:tabs>
          <w:tab w:val="left" w:pos="790"/>
          <w:tab w:val="left" w:pos="792"/>
        </w:tabs>
        <w:spacing w:before="199" w:line="259" w:lineRule="auto"/>
        <w:ind w:right="798" w:hanging="433"/>
        <w:rPr>
          <w:rFonts w:ascii="Times New Roman" w:hAnsi="Times New Roman" w:cs="Times New Roman"/>
        </w:rPr>
      </w:pPr>
      <w:bookmarkStart w:id="13" w:name="1.3_Text_Box:_Affirm_that,_when_no_appli"/>
      <w:bookmarkEnd w:id="13"/>
      <w:r w:rsidRPr="00AE338B">
        <w:rPr>
          <w:rFonts w:ascii="Times New Roman" w:hAnsi="Times New Roman" w:cs="Times New Roman"/>
          <w:b/>
          <w:color w:val="4F81BC"/>
        </w:rPr>
        <w:t>Text</w:t>
      </w:r>
      <w:r w:rsidRPr="00AE338B">
        <w:rPr>
          <w:rFonts w:ascii="Times New Roman" w:hAnsi="Times New Roman" w:cs="Times New Roman"/>
          <w:b/>
          <w:color w:val="4F81BC"/>
          <w:spacing w:val="-5"/>
        </w:rPr>
        <w:t xml:space="preserve"> </w:t>
      </w:r>
      <w:r w:rsidRPr="00AE338B">
        <w:rPr>
          <w:rFonts w:ascii="Times New Roman" w:hAnsi="Times New Roman" w:cs="Times New Roman"/>
          <w:b/>
          <w:color w:val="4F81BC"/>
        </w:rPr>
        <w:t>Box:</w:t>
      </w:r>
      <w:r w:rsidRPr="00AE338B">
        <w:rPr>
          <w:rFonts w:ascii="Times New Roman" w:hAnsi="Times New Roman" w:cs="Times New Roman"/>
          <w:b/>
          <w:color w:val="4F81BC"/>
          <w:spacing w:val="-5"/>
        </w:rPr>
        <w:t xml:space="preserve"> </w:t>
      </w:r>
      <w:r w:rsidRPr="00AE338B">
        <w:rPr>
          <w:rFonts w:ascii="Times New Roman" w:hAnsi="Times New Roman" w:cs="Times New Roman"/>
          <w:color w:val="4F81BC"/>
        </w:rPr>
        <w:t>Affirm</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that,</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when</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no</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application</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was</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initially</w:t>
      </w:r>
      <w:r w:rsidRPr="00AE338B">
        <w:rPr>
          <w:rFonts w:ascii="Times New Roman" w:hAnsi="Times New Roman" w:cs="Times New Roman"/>
          <w:color w:val="4F81BC"/>
          <w:spacing w:val="-6"/>
        </w:rPr>
        <w:t xml:space="preserve"> </w:t>
      </w:r>
      <w:r w:rsidRPr="00AE338B">
        <w:rPr>
          <w:rFonts w:ascii="Times New Roman" w:hAnsi="Times New Roman" w:cs="Times New Roman"/>
          <w:color w:val="4F81BC"/>
        </w:rPr>
        <w:t>received,</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the Eligible Entity followed a procedure consistent with the process approved in the Initial Proposal.</w:t>
      </w:r>
    </w:p>
    <w:p w14:paraId="3F71781F" w14:textId="2645BA02" w:rsidR="00AC5A74" w:rsidRPr="00262715" w:rsidRDefault="00AC5A74" w:rsidP="00AC5A74">
      <w:pPr>
        <w:pStyle w:val="BodyText"/>
        <w:spacing w:before="160" w:line="259" w:lineRule="auto"/>
        <w:ind w:left="359" w:right="355"/>
        <w:jc w:val="both"/>
        <w:rPr>
          <w:rFonts w:ascii="Times New Roman" w:hAnsi="Times New Roman" w:cs="Times New Roman"/>
          <w:b/>
          <w:bCs/>
        </w:rPr>
      </w:pPr>
      <w:bookmarkStart w:id="14" w:name="1.4_Text_Box:_If_applicable,_describe_th"/>
      <w:bookmarkStart w:id="15" w:name="_Hlk216072339"/>
      <w:bookmarkEnd w:id="14"/>
      <w:r w:rsidRPr="00262715">
        <w:rPr>
          <w:rFonts w:ascii="Times New Roman" w:hAnsi="Times New Roman" w:cs="Times New Roman"/>
          <w:b/>
          <w:bCs/>
        </w:rPr>
        <w:t xml:space="preserve">USVI </w:t>
      </w:r>
      <w:proofErr w:type="gramStart"/>
      <w:r w:rsidRPr="00262715">
        <w:rPr>
          <w:rFonts w:ascii="Times New Roman" w:hAnsi="Times New Roman" w:cs="Times New Roman"/>
          <w:b/>
          <w:bCs/>
        </w:rPr>
        <w:t>was not able to</w:t>
      </w:r>
      <w:proofErr w:type="gramEnd"/>
      <w:r w:rsidRPr="00262715">
        <w:rPr>
          <w:rFonts w:ascii="Times New Roman" w:hAnsi="Times New Roman" w:cs="Times New Roman"/>
          <w:b/>
          <w:bCs/>
        </w:rPr>
        <w:t xml:space="preserve"> conduct any subgrantee selection processes due to the RPN restriction on activities not related to last-mile connectivity. Due to previous enforceable commitments, USVI has no BEAD-eligible BSLs or CAIs.</w:t>
      </w:r>
    </w:p>
    <w:bookmarkEnd w:id="15"/>
    <w:p w14:paraId="3B25EBF9" w14:textId="77777777" w:rsidR="002C0090" w:rsidRPr="00AE338B" w:rsidRDefault="00F4002B">
      <w:pPr>
        <w:pStyle w:val="Heading3"/>
        <w:numPr>
          <w:ilvl w:val="1"/>
          <w:numId w:val="17"/>
        </w:numPr>
        <w:tabs>
          <w:tab w:val="left" w:pos="791"/>
        </w:tabs>
        <w:spacing w:before="197" w:line="259" w:lineRule="auto"/>
        <w:ind w:left="791" w:right="726"/>
        <w:rPr>
          <w:rFonts w:ascii="Times New Roman" w:hAnsi="Times New Roman" w:cs="Times New Roman"/>
        </w:rPr>
      </w:pPr>
      <w:r w:rsidRPr="00AE338B">
        <w:rPr>
          <w:rFonts w:ascii="Times New Roman" w:hAnsi="Times New Roman" w:cs="Times New Roman"/>
          <w:b/>
          <w:color w:val="4F81BC"/>
        </w:rPr>
        <w:t>Text</w:t>
      </w:r>
      <w:r w:rsidRPr="00AE338B">
        <w:rPr>
          <w:rFonts w:ascii="Times New Roman" w:hAnsi="Times New Roman" w:cs="Times New Roman"/>
          <w:b/>
          <w:color w:val="4F81BC"/>
          <w:spacing w:val="-6"/>
        </w:rPr>
        <w:t xml:space="preserve"> </w:t>
      </w:r>
      <w:r w:rsidRPr="00AE338B">
        <w:rPr>
          <w:rFonts w:ascii="Times New Roman" w:hAnsi="Times New Roman" w:cs="Times New Roman"/>
          <w:b/>
          <w:color w:val="4F81BC"/>
        </w:rPr>
        <w:t>Box:</w:t>
      </w:r>
      <w:r w:rsidRPr="00AE338B">
        <w:rPr>
          <w:rFonts w:ascii="Times New Roman" w:hAnsi="Times New Roman" w:cs="Times New Roman"/>
          <w:b/>
          <w:color w:val="4F81BC"/>
          <w:spacing w:val="-6"/>
        </w:rPr>
        <w:t xml:space="preserve"> </w:t>
      </w:r>
      <w:r w:rsidRPr="00AE338B">
        <w:rPr>
          <w:rFonts w:ascii="Times New Roman" w:hAnsi="Times New Roman" w:cs="Times New Roman"/>
          <w:color w:val="4F81BC"/>
        </w:rPr>
        <w:t>If</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applicable,</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describe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the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Eligible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Entity’s</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methodology</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for revising its eligible CAI list to conform with Section 4 of the BEAD Restructuring Policy Notice.</w:t>
      </w:r>
    </w:p>
    <w:p w14:paraId="5BFDA708" w14:textId="77777777" w:rsidR="00AC5A74" w:rsidRPr="00262715" w:rsidRDefault="00AC5A74" w:rsidP="00AC5A74">
      <w:pPr>
        <w:pStyle w:val="BodyText"/>
        <w:spacing w:before="160" w:line="259" w:lineRule="auto"/>
        <w:ind w:left="359" w:right="355"/>
        <w:jc w:val="both"/>
        <w:rPr>
          <w:rFonts w:ascii="Times New Roman" w:hAnsi="Times New Roman" w:cs="Times New Roman"/>
          <w:b/>
          <w:bCs/>
        </w:rPr>
      </w:pPr>
      <w:bookmarkStart w:id="16" w:name="1.5_Question_(Y/N):_Certify_that_the_Eli"/>
      <w:bookmarkEnd w:id="16"/>
      <w:r w:rsidRPr="00262715">
        <w:rPr>
          <w:rFonts w:ascii="Times New Roman" w:hAnsi="Times New Roman" w:cs="Times New Roman"/>
          <w:b/>
          <w:bCs/>
        </w:rPr>
        <w:t xml:space="preserve">USVI </w:t>
      </w:r>
      <w:proofErr w:type="gramStart"/>
      <w:r w:rsidRPr="00262715">
        <w:rPr>
          <w:rFonts w:ascii="Times New Roman" w:hAnsi="Times New Roman" w:cs="Times New Roman"/>
          <w:b/>
          <w:bCs/>
        </w:rPr>
        <w:t>was not able to</w:t>
      </w:r>
      <w:proofErr w:type="gramEnd"/>
      <w:r w:rsidRPr="00262715">
        <w:rPr>
          <w:rFonts w:ascii="Times New Roman" w:hAnsi="Times New Roman" w:cs="Times New Roman"/>
          <w:b/>
          <w:bCs/>
        </w:rPr>
        <w:t xml:space="preserve"> conduct any subgrantee selection processes due to the RPN restriction on activities not related to last-mile connectivity. Due to previous enforceable commitments, USVI has no BEAD-eligible BSLs or CAIs.</w:t>
      </w:r>
    </w:p>
    <w:p w14:paraId="341C8B69" w14:textId="77777777" w:rsidR="002C0090" w:rsidRPr="00AE338B" w:rsidRDefault="00F4002B">
      <w:pPr>
        <w:pStyle w:val="Heading3"/>
        <w:numPr>
          <w:ilvl w:val="1"/>
          <w:numId w:val="17"/>
        </w:numPr>
        <w:tabs>
          <w:tab w:val="left" w:pos="790"/>
          <w:tab w:val="left" w:pos="792"/>
        </w:tabs>
        <w:spacing w:before="199" w:line="259" w:lineRule="auto"/>
        <w:ind w:right="587" w:hanging="433"/>
        <w:rPr>
          <w:rFonts w:ascii="Times New Roman" w:hAnsi="Times New Roman" w:cs="Times New Roman"/>
        </w:rPr>
      </w:pPr>
      <w:r w:rsidRPr="00AE338B">
        <w:rPr>
          <w:rFonts w:ascii="Times New Roman" w:hAnsi="Times New Roman" w:cs="Times New Roman"/>
          <w:b/>
          <w:color w:val="4F81BC"/>
        </w:rPr>
        <w:t>Question</w:t>
      </w:r>
      <w:r w:rsidRPr="00AE338B">
        <w:rPr>
          <w:rFonts w:ascii="Times New Roman" w:hAnsi="Times New Roman" w:cs="Times New Roman"/>
          <w:b/>
          <w:color w:val="4F81BC"/>
          <w:spacing w:val="-4"/>
        </w:rPr>
        <w:t xml:space="preserve"> </w:t>
      </w:r>
      <w:r w:rsidRPr="00AE338B">
        <w:rPr>
          <w:rFonts w:ascii="Times New Roman" w:hAnsi="Times New Roman" w:cs="Times New Roman"/>
          <w:b/>
          <w:color w:val="4F81BC"/>
        </w:rPr>
        <w:t>(Y/N):</w:t>
      </w:r>
      <w:r w:rsidRPr="00AE338B">
        <w:rPr>
          <w:rFonts w:ascii="Times New Roman" w:hAnsi="Times New Roman" w:cs="Times New Roman"/>
          <w:b/>
          <w:color w:val="4F81BC"/>
          <w:spacing w:val="-5"/>
        </w:rPr>
        <w:t xml:space="preserve"> </w:t>
      </w:r>
      <w:r w:rsidRPr="00AE338B">
        <w:rPr>
          <w:rFonts w:ascii="Times New Roman" w:hAnsi="Times New Roman" w:cs="Times New Roman"/>
          <w:color w:val="4F81BC"/>
        </w:rPr>
        <w:t>Certify</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that</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the</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Eligible</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Entity</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will</w:t>
      </w:r>
      <w:r w:rsidRPr="00AE338B">
        <w:rPr>
          <w:rFonts w:ascii="Times New Roman" w:hAnsi="Times New Roman" w:cs="Times New Roman"/>
          <w:color w:val="4F81BC"/>
          <w:spacing w:val="-2"/>
        </w:rPr>
        <w:t xml:space="preserve"> </w:t>
      </w:r>
      <w:r w:rsidRPr="00AE338B">
        <w:rPr>
          <w:rFonts w:ascii="Times New Roman" w:hAnsi="Times New Roman" w:cs="Times New Roman"/>
          <w:color w:val="4F81BC"/>
        </w:rPr>
        <w:t>retain</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all</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 xml:space="preserve">subgrantee records in accordance with 2 C.F.R. § 200.334 at all times, including retaining subgrantee records for a period of at least 3 years from the date of submission of the </w:t>
      </w:r>
      <w:r w:rsidRPr="00AE338B">
        <w:rPr>
          <w:rFonts w:ascii="Times New Roman" w:hAnsi="Times New Roman" w:cs="Times New Roman"/>
          <w:color w:val="4F81BC"/>
        </w:rPr>
        <w:lastRenderedPageBreak/>
        <w:t>subgrant’s final expenditure report. This should include all subgrantee network designs, diagrams, project costs, build-out timelines and milestones for project implementation, and capital investment schedules submitted as a part of the application process.</w:t>
      </w:r>
    </w:p>
    <w:p w14:paraId="4A57E0A4" w14:textId="77777777" w:rsidR="002C0090" w:rsidRPr="00262715" w:rsidRDefault="00F4002B" w:rsidP="00AC5A74">
      <w:pPr>
        <w:pStyle w:val="BodyText"/>
        <w:spacing w:before="196"/>
        <w:ind w:left="360"/>
        <w:rPr>
          <w:rFonts w:ascii="Times New Roman" w:hAnsi="Times New Roman" w:cs="Times New Roman"/>
          <w:b/>
          <w:bCs/>
          <w:spacing w:val="-10"/>
        </w:rPr>
      </w:pPr>
      <w:r w:rsidRPr="00262715">
        <w:rPr>
          <w:rFonts w:ascii="Times New Roman" w:hAnsi="Times New Roman" w:cs="Times New Roman"/>
          <w:b/>
          <w:bCs/>
          <w:spacing w:val="-10"/>
        </w:rPr>
        <w:t>Y</w:t>
      </w:r>
      <w:r w:rsidR="00AC5A74" w:rsidRPr="00262715">
        <w:rPr>
          <w:rFonts w:ascii="Times New Roman" w:hAnsi="Times New Roman" w:cs="Times New Roman"/>
          <w:b/>
          <w:bCs/>
          <w:spacing w:val="-10"/>
        </w:rPr>
        <w:t>es</w:t>
      </w:r>
      <w:bookmarkStart w:id="17" w:name="2_Intentionally_Omitted"/>
      <w:bookmarkEnd w:id="17"/>
    </w:p>
    <w:p w14:paraId="62D84F59" w14:textId="77777777" w:rsidR="00AC5A74" w:rsidRDefault="00AC5A74" w:rsidP="00AC5A74">
      <w:pPr>
        <w:pStyle w:val="BodyText"/>
        <w:spacing w:before="196"/>
        <w:ind w:left="360"/>
        <w:rPr>
          <w:rFonts w:ascii="Times New Roman" w:hAnsi="Times New Roman" w:cs="Times New Roman"/>
          <w:spacing w:val="-10"/>
        </w:rPr>
      </w:pPr>
    </w:p>
    <w:p w14:paraId="61BCB92D" w14:textId="77777777" w:rsidR="002C0090" w:rsidRPr="00AE338B" w:rsidRDefault="00F4002B">
      <w:pPr>
        <w:pStyle w:val="Heading1"/>
        <w:numPr>
          <w:ilvl w:val="0"/>
          <w:numId w:val="18"/>
        </w:numPr>
        <w:tabs>
          <w:tab w:val="left" w:pos="792"/>
        </w:tabs>
        <w:ind w:hanging="432"/>
        <w:rPr>
          <w:rFonts w:ascii="Times New Roman" w:hAnsi="Times New Roman" w:cs="Times New Roman"/>
        </w:rPr>
      </w:pPr>
      <w:bookmarkStart w:id="18" w:name="_Toc216276236"/>
      <w:r w:rsidRPr="00AE338B">
        <w:rPr>
          <w:rFonts w:ascii="Times New Roman" w:hAnsi="Times New Roman" w:cs="Times New Roman"/>
          <w:color w:val="365F91"/>
        </w:rPr>
        <w:t>Intentionally</w:t>
      </w:r>
      <w:r w:rsidRPr="00AE338B">
        <w:rPr>
          <w:rFonts w:ascii="Times New Roman" w:hAnsi="Times New Roman" w:cs="Times New Roman"/>
          <w:color w:val="365F91"/>
          <w:spacing w:val="-11"/>
        </w:rPr>
        <w:t xml:space="preserve"> </w:t>
      </w:r>
      <w:r w:rsidRPr="00AE338B">
        <w:rPr>
          <w:rFonts w:ascii="Times New Roman" w:hAnsi="Times New Roman" w:cs="Times New Roman"/>
          <w:color w:val="365F91"/>
          <w:spacing w:val="-2"/>
        </w:rPr>
        <w:t>Omitted</w:t>
      </w:r>
      <w:bookmarkEnd w:id="18"/>
    </w:p>
    <w:p w14:paraId="2018EE9B" w14:textId="39EE912B" w:rsidR="002C0090" w:rsidRPr="00AE338B" w:rsidRDefault="00F4002B">
      <w:pPr>
        <w:pStyle w:val="BodyText"/>
        <w:spacing w:before="25" w:line="259" w:lineRule="auto"/>
        <w:ind w:left="360" w:right="353"/>
        <w:jc w:val="both"/>
        <w:rPr>
          <w:rFonts w:ascii="Times New Roman" w:hAnsi="Times New Roman" w:cs="Times New Roman"/>
        </w:rPr>
      </w:pPr>
      <w:r w:rsidRPr="00AE338B">
        <w:rPr>
          <w:rFonts w:ascii="Times New Roman" w:hAnsi="Times New Roman" w:cs="Times New Roman"/>
        </w:rPr>
        <w:t>This section is intentionally left blank. The</w:t>
      </w:r>
      <w:r w:rsidRPr="00AE338B">
        <w:rPr>
          <w:rFonts w:ascii="Times New Roman" w:hAnsi="Times New Roman" w:cs="Times New Roman"/>
          <w:spacing w:val="-1"/>
        </w:rPr>
        <w:t xml:space="preserve"> </w:t>
      </w:r>
      <w:r w:rsidRPr="00AE338B">
        <w:rPr>
          <w:rFonts w:ascii="Times New Roman" w:hAnsi="Times New Roman" w:cs="Times New Roman"/>
        </w:rPr>
        <w:t xml:space="preserve">BEAD program Notice of Funding Opportunity does not include </w:t>
      </w:r>
      <w:proofErr w:type="gramStart"/>
      <w:r w:rsidRPr="00AE338B">
        <w:rPr>
          <w:rFonts w:ascii="Times New Roman" w:hAnsi="Times New Roman" w:cs="Times New Roman"/>
        </w:rPr>
        <w:t>a Requirement</w:t>
      </w:r>
      <w:proofErr w:type="gramEnd"/>
      <w:r w:rsidRPr="00AE338B">
        <w:rPr>
          <w:rFonts w:ascii="Times New Roman" w:hAnsi="Times New Roman" w:cs="Times New Roman"/>
        </w:rPr>
        <w:t xml:space="preserve"> 2 for the Final Proposal.</w:t>
      </w:r>
      <w:r w:rsidRPr="00AE338B">
        <w:rPr>
          <w:rFonts w:ascii="Times New Roman" w:hAnsi="Times New Roman" w:cs="Times New Roman"/>
          <w:position w:val="5"/>
          <w:sz w:val="14"/>
        </w:rPr>
        <w:t xml:space="preserve"> </w:t>
      </w:r>
      <w:r w:rsidRPr="00AE338B">
        <w:rPr>
          <w:rFonts w:ascii="Times New Roman" w:hAnsi="Times New Roman" w:cs="Times New Roman"/>
        </w:rPr>
        <w:t>Section 2 is also omitted from NTIA’s “BEAD Final Proposal Guidance for Eligible Entities (Version 2.1)” (July 2025).</w:t>
      </w:r>
    </w:p>
    <w:p w14:paraId="5F80E6C4" w14:textId="77777777" w:rsidR="00AC5A74" w:rsidRDefault="00AC5A74" w:rsidP="00AC5A74">
      <w:pPr>
        <w:pStyle w:val="BodyText"/>
        <w:spacing w:before="219"/>
        <w:rPr>
          <w:rFonts w:ascii="Times New Roman" w:hAnsi="Times New Roman" w:cs="Times New Roman"/>
          <w:sz w:val="20"/>
        </w:rPr>
      </w:pPr>
      <w:bookmarkStart w:id="19" w:name="_bookmark4"/>
      <w:bookmarkEnd w:id="19"/>
    </w:p>
    <w:p w14:paraId="572D5A2E" w14:textId="36F6EDF9" w:rsidR="002C0090" w:rsidRPr="00AE338B" w:rsidRDefault="00F4002B">
      <w:pPr>
        <w:pStyle w:val="Heading1"/>
        <w:numPr>
          <w:ilvl w:val="0"/>
          <w:numId w:val="18"/>
        </w:numPr>
        <w:tabs>
          <w:tab w:val="left" w:pos="792"/>
        </w:tabs>
        <w:ind w:hanging="432"/>
        <w:rPr>
          <w:rFonts w:ascii="Times New Roman" w:hAnsi="Times New Roman" w:cs="Times New Roman"/>
        </w:rPr>
      </w:pPr>
      <w:bookmarkStart w:id="20" w:name="3_Timeline_for_Implementation_(Requireme"/>
      <w:bookmarkStart w:id="21" w:name="_Toc216276237"/>
      <w:bookmarkEnd w:id="20"/>
      <w:r w:rsidRPr="00AE338B">
        <w:rPr>
          <w:rFonts w:ascii="Times New Roman" w:hAnsi="Times New Roman" w:cs="Times New Roman"/>
          <w:color w:val="365F91"/>
        </w:rPr>
        <w:t>Timeline</w:t>
      </w:r>
      <w:r w:rsidRPr="00AE338B">
        <w:rPr>
          <w:rFonts w:ascii="Times New Roman" w:hAnsi="Times New Roman" w:cs="Times New Roman"/>
          <w:color w:val="365F91"/>
          <w:spacing w:val="-12"/>
        </w:rPr>
        <w:t xml:space="preserve"> </w:t>
      </w:r>
      <w:r w:rsidRPr="00AE338B">
        <w:rPr>
          <w:rFonts w:ascii="Times New Roman" w:hAnsi="Times New Roman" w:cs="Times New Roman"/>
          <w:color w:val="365F91"/>
        </w:rPr>
        <w:t>for</w:t>
      </w:r>
      <w:r w:rsidRPr="00AE338B">
        <w:rPr>
          <w:rFonts w:ascii="Times New Roman" w:hAnsi="Times New Roman" w:cs="Times New Roman"/>
          <w:color w:val="365F91"/>
          <w:spacing w:val="-9"/>
        </w:rPr>
        <w:t xml:space="preserve"> </w:t>
      </w:r>
      <w:r w:rsidRPr="00AE338B">
        <w:rPr>
          <w:rFonts w:ascii="Times New Roman" w:hAnsi="Times New Roman" w:cs="Times New Roman"/>
          <w:color w:val="365F91"/>
        </w:rPr>
        <w:t>Implementation</w:t>
      </w:r>
      <w:r w:rsidRPr="00AE338B">
        <w:rPr>
          <w:rFonts w:ascii="Times New Roman" w:hAnsi="Times New Roman" w:cs="Times New Roman"/>
          <w:color w:val="365F91"/>
          <w:spacing w:val="-9"/>
        </w:rPr>
        <w:t xml:space="preserve"> </w:t>
      </w:r>
      <w:r w:rsidRPr="00AE338B">
        <w:rPr>
          <w:rFonts w:ascii="Times New Roman" w:hAnsi="Times New Roman" w:cs="Times New Roman"/>
          <w:color w:val="365F91"/>
        </w:rPr>
        <w:t>(Requirement</w:t>
      </w:r>
      <w:r w:rsidRPr="00AE338B">
        <w:rPr>
          <w:rFonts w:ascii="Times New Roman" w:hAnsi="Times New Roman" w:cs="Times New Roman"/>
          <w:color w:val="365F91"/>
          <w:spacing w:val="-9"/>
        </w:rPr>
        <w:t xml:space="preserve"> </w:t>
      </w:r>
      <w:r w:rsidRPr="00AE338B">
        <w:rPr>
          <w:rFonts w:ascii="Times New Roman" w:hAnsi="Times New Roman" w:cs="Times New Roman"/>
          <w:color w:val="365F91"/>
          <w:spacing w:val="-5"/>
        </w:rPr>
        <w:t>3)</w:t>
      </w:r>
      <w:bookmarkEnd w:id="21"/>
    </w:p>
    <w:p w14:paraId="07D8983D" w14:textId="77777777" w:rsidR="00AC5A74" w:rsidRPr="00850ABB" w:rsidRDefault="00AC5A74" w:rsidP="00850ABB">
      <w:pPr>
        <w:ind w:left="360"/>
        <w:rPr>
          <w:rFonts w:ascii="Times New Roman" w:hAnsi="Times New Roman" w:cs="Times New Roman"/>
          <w:b/>
          <w:color w:val="000000"/>
        </w:rPr>
      </w:pPr>
      <w:r w:rsidRPr="00850ABB">
        <w:rPr>
          <w:rFonts w:ascii="Times New Roman" w:hAnsi="Times New Roman" w:cs="Times New Roman"/>
          <w:b/>
          <w:color w:val="000000"/>
        </w:rPr>
        <w:t>Relevant</w:t>
      </w:r>
      <w:r w:rsidRPr="00850ABB">
        <w:rPr>
          <w:rFonts w:ascii="Times New Roman" w:hAnsi="Times New Roman" w:cs="Times New Roman"/>
          <w:b/>
          <w:color w:val="000000"/>
          <w:spacing w:val="-7"/>
        </w:rPr>
        <w:t xml:space="preserve"> </w:t>
      </w:r>
      <w:r w:rsidRPr="00850ABB">
        <w:rPr>
          <w:rFonts w:ascii="Times New Roman" w:hAnsi="Times New Roman" w:cs="Times New Roman"/>
          <w:b/>
          <w:color w:val="000000"/>
        </w:rPr>
        <w:t>Instructions</w:t>
      </w:r>
      <w:r w:rsidRPr="00850ABB">
        <w:rPr>
          <w:rFonts w:ascii="Times New Roman" w:hAnsi="Times New Roman" w:cs="Times New Roman"/>
          <w:b/>
          <w:color w:val="000000"/>
          <w:spacing w:val="-7"/>
        </w:rPr>
        <w:t xml:space="preserve"> </w:t>
      </w:r>
      <w:r w:rsidRPr="00850ABB">
        <w:rPr>
          <w:rFonts w:ascii="Times New Roman" w:hAnsi="Times New Roman" w:cs="Times New Roman"/>
          <w:b/>
          <w:color w:val="000000"/>
        </w:rPr>
        <w:t>from</w:t>
      </w:r>
      <w:r w:rsidRPr="00850ABB">
        <w:rPr>
          <w:rFonts w:ascii="Times New Roman" w:hAnsi="Times New Roman" w:cs="Times New Roman"/>
          <w:b/>
          <w:color w:val="000000"/>
          <w:spacing w:val="-4"/>
        </w:rPr>
        <w:t xml:space="preserve"> </w:t>
      </w:r>
      <w:r w:rsidRPr="00850ABB">
        <w:rPr>
          <w:rFonts w:ascii="Times New Roman" w:hAnsi="Times New Roman" w:cs="Times New Roman"/>
          <w:b/>
          <w:color w:val="000000"/>
        </w:rPr>
        <w:t>NOFO</w:t>
      </w:r>
      <w:r w:rsidRPr="00850ABB">
        <w:rPr>
          <w:rFonts w:ascii="Times New Roman" w:hAnsi="Times New Roman" w:cs="Times New Roman"/>
          <w:b/>
          <w:color w:val="000000"/>
          <w:spacing w:val="-4"/>
        </w:rPr>
        <w:t xml:space="preserve"> </w:t>
      </w:r>
      <w:r w:rsidRPr="00850ABB">
        <w:rPr>
          <w:rFonts w:ascii="Times New Roman" w:hAnsi="Times New Roman" w:cs="Times New Roman"/>
          <w:b/>
          <w:color w:val="000000"/>
        </w:rPr>
        <w:t>Section</w:t>
      </w:r>
      <w:r w:rsidRPr="00850ABB">
        <w:rPr>
          <w:rFonts w:ascii="Times New Roman" w:hAnsi="Times New Roman" w:cs="Times New Roman"/>
          <w:b/>
          <w:color w:val="000000"/>
          <w:spacing w:val="-7"/>
        </w:rPr>
        <w:t xml:space="preserve"> </w:t>
      </w:r>
      <w:r w:rsidRPr="00850ABB">
        <w:rPr>
          <w:rFonts w:ascii="Times New Roman" w:hAnsi="Times New Roman" w:cs="Times New Roman"/>
          <w:b/>
          <w:color w:val="000000"/>
        </w:rPr>
        <w:t>IV.B.9.b,</w:t>
      </w:r>
      <w:r w:rsidRPr="00850ABB">
        <w:rPr>
          <w:rFonts w:ascii="Times New Roman" w:hAnsi="Times New Roman" w:cs="Times New Roman"/>
          <w:b/>
          <w:color w:val="000000"/>
          <w:spacing w:val="-4"/>
        </w:rPr>
        <w:t xml:space="preserve"> </w:t>
      </w:r>
      <w:r w:rsidRPr="00850ABB">
        <w:rPr>
          <w:rFonts w:ascii="Times New Roman" w:hAnsi="Times New Roman" w:cs="Times New Roman"/>
          <w:b/>
          <w:color w:val="000000"/>
        </w:rPr>
        <w:t>Page</w:t>
      </w:r>
      <w:r w:rsidRPr="00850ABB">
        <w:rPr>
          <w:rFonts w:ascii="Times New Roman" w:hAnsi="Times New Roman" w:cs="Times New Roman"/>
          <w:b/>
          <w:color w:val="000000"/>
          <w:spacing w:val="-5"/>
        </w:rPr>
        <w:t xml:space="preserve"> 47:</w:t>
      </w:r>
    </w:p>
    <w:p w14:paraId="1B551003" w14:textId="77777777" w:rsidR="00AC5A74" w:rsidRPr="00850ABB" w:rsidRDefault="00AC5A74" w:rsidP="00AC5A74">
      <w:pPr>
        <w:pStyle w:val="BodyText"/>
        <w:spacing w:before="179" w:line="261" w:lineRule="auto"/>
        <w:ind w:left="792" w:right="-15"/>
        <w:jc w:val="both"/>
        <w:rPr>
          <w:rFonts w:ascii="Times New Roman" w:hAnsi="Times New Roman" w:cs="Times New Roman"/>
          <w:color w:val="000000"/>
        </w:rPr>
      </w:pPr>
      <w:r w:rsidRPr="00850ABB">
        <w:rPr>
          <w:rFonts w:ascii="Times New Roman" w:hAnsi="Times New Roman" w:cs="Times New Roman"/>
          <w:color w:val="000000"/>
        </w:rPr>
        <w:t>The Final Proposal must include…: 3. A timeline for implementation of the detailed plan and completion of each project and other eligible activity to be funded.</w:t>
      </w:r>
    </w:p>
    <w:p w14:paraId="2954113E" w14:textId="77777777" w:rsidR="00AC5A74" w:rsidRPr="00850ABB" w:rsidRDefault="00AC5A74" w:rsidP="00850ABB">
      <w:pPr>
        <w:spacing w:before="157"/>
        <w:ind w:left="360"/>
        <w:rPr>
          <w:rFonts w:ascii="Times New Roman" w:hAnsi="Times New Roman" w:cs="Times New Roman"/>
          <w:b/>
          <w:color w:val="000000"/>
        </w:rPr>
      </w:pPr>
      <w:r w:rsidRPr="00850ABB">
        <w:rPr>
          <w:rFonts w:ascii="Times New Roman" w:hAnsi="Times New Roman" w:cs="Times New Roman"/>
          <w:b/>
          <w:color w:val="000000"/>
        </w:rPr>
        <w:t>Relevant</w:t>
      </w:r>
      <w:r w:rsidRPr="00850ABB">
        <w:rPr>
          <w:rFonts w:ascii="Times New Roman" w:hAnsi="Times New Roman" w:cs="Times New Roman"/>
          <w:b/>
          <w:color w:val="000000"/>
          <w:spacing w:val="-5"/>
        </w:rPr>
        <w:t xml:space="preserve"> </w:t>
      </w:r>
      <w:r w:rsidRPr="00850ABB">
        <w:rPr>
          <w:rFonts w:ascii="Times New Roman" w:hAnsi="Times New Roman" w:cs="Times New Roman"/>
          <w:b/>
          <w:color w:val="000000"/>
        </w:rPr>
        <w:t>Instructions</w:t>
      </w:r>
      <w:r w:rsidRPr="00850ABB">
        <w:rPr>
          <w:rFonts w:ascii="Times New Roman" w:hAnsi="Times New Roman" w:cs="Times New Roman"/>
          <w:b/>
          <w:color w:val="000000"/>
          <w:spacing w:val="-7"/>
        </w:rPr>
        <w:t xml:space="preserve"> </w:t>
      </w:r>
      <w:r w:rsidRPr="00850ABB">
        <w:rPr>
          <w:rFonts w:ascii="Times New Roman" w:hAnsi="Times New Roman" w:cs="Times New Roman"/>
          <w:b/>
          <w:color w:val="000000"/>
        </w:rPr>
        <w:t>from</w:t>
      </w:r>
      <w:r w:rsidRPr="00850ABB">
        <w:rPr>
          <w:rFonts w:ascii="Times New Roman" w:hAnsi="Times New Roman" w:cs="Times New Roman"/>
          <w:b/>
          <w:color w:val="000000"/>
          <w:spacing w:val="-5"/>
        </w:rPr>
        <w:t xml:space="preserve"> </w:t>
      </w:r>
      <w:r w:rsidRPr="00850ABB">
        <w:rPr>
          <w:rFonts w:ascii="Times New Roman" w:hAnsi="Times New Roman" w:cs="Times New Roman"/>
          <w:b/>
          <w:color w:val="000000"/>
        </w:rPr>
        <w:t>BEAD</w:t>
      </w:r>
      <w:r w:rsidRPr="00850ABB">
        <w:rPr>
          <w:rFonts w:ascii="Times New Roman" w:hAnsi="Times New Roman" w:cs="Times New Roman"/>
          <w:b/>
          <w:color w:val="000000"/>
          <w:spacing w:val="-6"/>
        </w:rPr>
        <w:t xml:space="preserve"> </w:t>
      </w:r>
      <w:r w:rsidRPr="00850ABB">
        <w:rPr>
          <w:rFonts w:ascii="Times New Roman" w:hAnsi="Times New Roman" w:cs="Times New Roman"/>
          <w:b/>
          <w:color w:val="000000"/>
        </w:rPr>
        <w:t>NOFO</w:t>
      </w:r>
      <w:r w:rsidRPr="00850ABB">
        <w:rPr>
          <w:rFonts w:ascii="Times New Roman" w:hAnsi="Times New Roman" w:cs="Times New Roman"/>
          <w:b/>
          <w:color w:val="000000"/>
          <w:spacing w:val="-5"/>
        </w:rPr>
        <w:t xml:space="preserve"> </w:t>
      </w:r>
      <w:r w:rsidRPr="00850ABB">
        <w:rPr>
          <w:rFonts w:ascii="Times New Roman" w:hAnsi="Times New Roman" w:cs="Times New Roman"/>
          <w:b/>
          <w:color w:val="000000"/>
        </w:rPr>
        <w:t>Section</w:t>
      </w:r>
      <w:r w:rsidRPr="00850ABB">
        <w:rPr>
          <w:rFonts w:ascii="Times New Roman" w:hAnsi="Times New Roman" w:cs="Times New Roman"/>
          <w:b/>
          <w:color w:val="000000"/>
          <w:spacing w:val="-6"/>
        </w:rPr>
        <w:t xml:space="preserve"> </w:t>
      </w:r>
      <w:r w:rsidRPr="00850ABB">
        <w:rPr>
          <w:rFonts w:ascii="Times New Roman" w:hAnsi="Times New Roman" w:cs="Times New Roman"/>
          <w:b/>
          <w:color w:val="000000"/>
        </w:rPr>
        <w:t>IV.D.2.c.,</w:t>
      </w:r>
      <w:r w:rsidRPr="00850ABB">
        <w:rPr>
          <w:rFonts w:ascii="Times New Roman" w:hAnsi="Times New Roman" w:cs="Times New Roman"/>
          <w:b/>
          <w:color w:val="000000"/>
          <w:spacing w:val="-5"/>
        </w:rPr>
        <w:t xml:space="preserve"> </w:t>
      </w:r>
      <w:r w:rsidRPr="00850ABB">
        <w:rPr>
          <w:rFonts w:ascii="Times New Roman" w:hAnsi="Times New Roman" w:cs="Times New Roman"/>
          <w:b/>
          <w:color w:val="000000"/>
        </w:rPr>
        <w:t>Page</w:t>
      </w:r>
      <w:r w:rsidRPr="00850ABB">
        <w:rPr>
          <w:rFonts w:ascii="Times New Roman" w:hAnsi="Times New Roman" w:cs="Times New Roman"/>
          <w:b/>
          <w:color w:val="000000"/>
          <w:spacing w:val="-5"/>
        </w:rPr>
        <w:t xml:space="preserve"> 74:</w:t>
      </w:r>
    </w:p>
    <w:p w14:paraId="19263C4F" w14:textId="77777777" w:rsidR="00AC5A74" w:rsidRPr="00850ABB" w:rsidRDefault="00AC5A74" w:rsidP="00AC5A74">
      <w:pPr>
        <w:pStyle w:val="BodyText"/>
        <w:spacing w:before="180" w:line="259" w:lineRule="auto"/>
        <w:ind w:left="792" w:right="-15"/>
        <w:jc w:val="both"/>
        <w:rPr>
          <w:rFonts w:ascii="Times New Roman" w:hAnsi="Times New Roman" w:cs="Times New Roman"/>
          <w:color w:val="000000"/>
        </w:rPr>
      </w:pPr>
      <w:r w:rsidRPr="00850ABB">
        <w:rPr>
          <w:rFonts w:ascii="Times New Roman" w:hAnsi="Times New Roman" w:cs="Times New Roman"/>
          <w:color w:val="000000"/>
        </w:rPr>
        <w:t>Prospective subgrantees must submit a network design, diagram, project costs, build-out timeline and milestones for project implementation, and a capital investment schedule evidencing complete build-out and the</w:t>
      </w:r>
      <w:r w:rsidRPr="00850ABB">
        <w:rPr>
          <w:rFonts w:ascii="Times New Roman" w:hAnsi="Times New Roman" w:cs="Times New Roman"/>
          <w:color w:val="000000"/>
          <w:spacing w:val="-4"/>
        </w:rPr>
        <w:t xml:space="preserve"> </w:t>
      </w:r>
      <w:r w:rsidRPr="00850ABB">
        <w:rPr>
          <w:rFonts w:ascii="Times New Roman" w:hAnsi="Times New Roman" w:cs="Times New Roman"/>
          <w:color w:val="000000"/>
        </w:rPr>
        <w:t>initiation</w:t>
      </w:r>
      <w:r w:rsidRPr="00850ABB">
        <w:rPr>
          <w:rFonts w:ascii="Times New Roman" w:hAnsi="Times New Roman" w:cs="Times New Roman"/>
          <w:color w:val="000000"/>
          <w:spacing w:val="-6"/>
        </w:rPr>
        <w:t xml:space="preserve"> </w:t>
      </w:r>
      <w:r w:rsidRPr="00850ABB">
        <w:rPr>
          <w:rFonts w:ascii="Times New Roman" w:hAnsi="Times New Roman" w:cs="Times New Roman"/>
          <w:color w:val="000000"/>
        </w:rPr>
        <w:t>of</w:t>
      </w:r>
      <w:r w:rsidRPr="00850ABB">
        <w:rPr>
          <w:rFonts w:ascii="Times New Roman" w:hAnsi="Times New Roman" w:cs="Times New Roman"/>
          <w:color w:val="000000"/>
          <w:spacing w:val="-5"/>
        </w:rPr>
        <w:t xml:space="preserve"> </w:t>
      </w:r>
      <w:r w:rsidRPr="00850ABB">
        <w:rPr>
          <w:rFonts w:ascii="Times New Roman" w:hAnsi="Times New Roman" w:cs="Times New Roman"/>
          <w:color w:val="000000"/>
        </w:rPr>
        <w:t>service</w:t>
      </w:r>
      <w:r w:rsidRPr="00850ABB">
        <w:rPr>
          <w:rFonts w:ascii="Times New Roman" w:hAnsi="Times New Roman" w:cs="Times New Roman"/>
          <w:color w:val="000000"/>
          <w:spacing w:val="-4"/>
        </w:rPr>
        <w:t xml:space="preserve"> </w:t>
      </w:r>
      <w:r w:rsidRPr="00850ABB">
        <w:rPr>
          <w:rFonts w:ascii="Times New Roman" w:hAnsi="Times New Roman" w:cs="Times New Roman"/>
          <w:color w:val="000000"/>
        </w:rPr>
        <w:t>within</w:t>
      </w:r>
      <w:r w:rsidRPr="00850ABB">
        <w:rPr>
          <w:rFonts w:ascii="Times New Roman" w:hAnsi="Times New Roman" w:cs="Times New Roman"/>
          <w:color w:val="000000"/>
          <w:spacing w:val="-4"/>
        </w:rPr>
        <w:t xml:space="preserve"> </w:t>
      </w:r>
      <w:r w:rsidRPr="00850ABB">
        <w:rPr>
          <w:rFonts w:ascii="Times New Roman" w:hAnsi="Times New Roman" w:cs="Times New Roman"/>
          <w:color w:val="000000"/>
        </w:rPr>
        <w:t>four</w:t>
      </w:r>
      <w:r w:rsidRPr="00850ABB">
        <w:rPr>
          <w:rFonts w:ascii="Times New Roman" w:hAnsi="Times New Roman" w:cs="Times New Roman"/>
          <w:color w:val="000000"/>
          <w:spacing w:val="-5"/>
        </w:rPr>
        <w:t xml:space="preserve"> </w:t>
      </w:r>
      <w:r w:rsidRPr="00850ABB">
        <w:rPr>
          <w:rFonts w:ascii="Times New Roman" w:hAnsi="Times New Roman" w:cs="Times New Roman"/>
          <w:color w:val="000000"/>
        </w:rPr>
        <w:t>years</w:t>
      </w:r>
      <w:r w:rsidRPr="00850ABB">
        <w:rPr>
          <w:rFonts w:ascii="Times New Roman" w:hAnsi="Times New Roman" w:cs="Times New Roman"/>
          <w:color w:val="000000"/>
          <w:spacing w:val="-3"/>
        </w:rPr>
        <w:t xml:space="preserve"> </w:t>
      </w:r>
      <w:r w:rsidRPr="00850ABB">
        <w:rPr>
          <w:rFonts w:ascii="Times New Roman" w:hAnsi="Times New Roman" w:cs="Times New Roman"/>
          <w:color w:val="000000"/>
        </w:rPr>
        <w:t>of</w:t>
      </w:r>
      <w:r w:rsidRPr="00850ABB">
        <w:rPr>
          <w:rFonts w:ascii="Times New Roman" w:hAnsi="Times New Roman" w:cs="Times New Roman"/>
          <w:color w:val="000000"/>
          <w:spacing w:val="-3"/>
        </w:rPr>
        <w:t xml:space="preserve"> </w:t>
      </w:r>
      <w:r w:rsidRPr="00850ABB">
        <w:rPr>
          <w:rFonts w:ascii="Times New Roman" w:hAnsi="Times New Roman" w:cs="Times New Roman"/>
          <w:color w:val="000000"/>
        </w:rPr>
        <w:t>the</w:t>
      </w:r>
      <w:r w:rsidRPr="00850ABB">
        <w:rPr>
          <w:rFonts w:ascii="Times New Roman" w:hAnsi="Times New Roman" w:cs="Times New Roman"/>
          <w:color w:val="000000"/>
          <w:spacing w:val="-4"/>
        </w:rPr>
        <w:t xml:space="preserve"> </w:t>
      </w:r>
      <w:r w:rsidRPr="00850ABB">
        <w:rPr>
          <w:rFonts w:ascii="Times New Roman" w:hAnsi="Times New Roman" w:cs="Times New Roman"/>
          <w:color w:val="000000"/>
        </w:rPr>
        <w:t>date</w:t>
      </w:r>
      <w:r w:rsidRPr="00850ABB">
        <w:rPr>
          <w:rFonts w:ascii="Times New Roman" w:hAnsi="Times New Roman" w:cs="Times New Roman"/>
          <w:color w:val="000000"/>
          <w:spacing w:val="-4"/>
        </w:rPr>
        <w:t xml:space="preserve"> </w:t>
      </w:r>
      <w:r w:rsidRPr="00850ABB">
        <w:rPr>
          <w:rFonts w:ascii="Times New Roman" w:hAnsi="Times New Roman" w:cs="Times New Roman"/>
          <w:color w:val="000000"/>
        </w:rPr>
        <w:t>on</w:t>
      </w:r>
      <w:r w:rsidRPr="00850ABB">
        <w:rPr>
          <w:rFonts w:ascii="Times New Roman" w:hAnsi="Times New Roman" w:cs="Times New Roman"/>
          <w:color w:val="000000"/>
          <w:spacing w:val="-4"/>
        </w:rPr>
        <w:t xml:space="preserve"> </w:t>
      </w:r>
      <w:r w:rsidRPr="00850ABB">
        <w:rPr>
          <w:rFonts w:ascii="Times New Roman" w:hAnsi="Times New Roman" w:cs="Times New Roman"/>
          <w:color w:val="000000"/>
        </w:rPr>
        <w:t>which</w:t>
      </w:r>
      <w:r w:rsidRPr="00850ABB">
        <w:rPr>
          <w:rFonts w:ascii="Times New Roman" w:hAnsi="Times New Roman" w:cs="Times New Roman"/>
          <w:color w:val="000000"/>
          <w:spacing w:val="-4"/>
        </w:rPr>
        <w:t xml:space="preserve"> </w:t>
      </w:r>
      <w:r w:rsidRPr="00850ABB">
        <w:rPr>
          <w:rFonts w:ascii="Times New Roman" w:hAnsi="Times New Roman" w:cs="Times New Roman"/>
          <w:color w:val="000000"/>
        </w:rPr>
        <w:t>the</w:t>
      </w:r>
      <w:r w:rsidRPr="00850ABB">
        <w:rPr>
          <w:rFonts w:ascii="Times New Roman" w:hAnsi="Times New Roman" w:cs="Times New Roman"/>
          <w:color w:val="000000"/>
          <w:spacing w:val="-4"/>
        </w:rPr>
        <w:t xml:space="preserve"> </w:t>
      </w:r>
      <w:r w:rsidRPr="00850ABB">
        <w:rPr>
          <w:rFonts w:ascii="Times New Roman" w:hAnsi="Times New Roman" w:cs="Times New Roman"/>
          <w:color w:val="000000"/>
        </w:rPr>
        <w:t>entity</w:t>
      </w:r>
      <w:r w:rsidRPr="00850ABB">
        <w:rPr>
          <w:rFonts w:ascii="Times New Roman" w:hAnsi="Times New Roman" w:cs="Times New Roman"/>
          <w:color w:val="000000"/>
          <w:spacing w:val="-7"/>
        </w:rPr>
        <w:t xml:space="preserve"> </w:t>
      </w:r>
      <w:r w:rsidRPr="00850ABB">
        <w:rPr>
          <w:rFonts w:ascii="Times New Roman" w:hAnsi="Times New Roman" w:cs="Times New Roman"/>
          <w:color w:val="000000"/>
        </w:rPr>
        <w:t>receives</w:t>
      </w:r>
      <w:r w:rsidRPr="00850ABB">
        <w:rPr>
          <w:rFonts w:ascii="Times New Roman" w:hAnsi="Times New Roman" w:cs="Times New Roman"/>
          <w:color w:val="000000"/>
          <w:spacing w:val="-3"/>
        </w:rPr>
        <w:t xml:space="preserve"> </w:t>
      </w:r>
      <w:r w:rsidRPr="00850ABB">
        <w:rPr>
          <w:rFonts w:ascii="Times New Roman" w:hAnsi="Times New Roman" w:cs="Times New Roman"/>
          <w:color w:val="000000"/>
        </w:rPr>
        <w:t>the</w:t>
      </w:r>
      <w:r w:rsidRPr="00850ABB">
        <w:rPr>
          <w:rFonts w:ascii="Times New Roman" w:hAnsi="Times New Roman" w:cs="Times New Roman"/>
          <w:color w:val="000000"/>
          <w:spacing w:val="-7"/>
        </w:rPr>
        <w:t xml:space="preserve"> </w:t>
      </w:r>
      <w:r w:rsidRPr="00850ABB">
        <w:rPr>
          <w:rFonts w:ascii="Times New Roman" w:hAnsi="Times New Roman" w:cs="Times New Roman"/>
          <w:color w:val="000000"/>
        </w:rPr>
        <w:t>subgrant,</w:t>
      </w:r>
      <w:r w:rsidRPr="00850ABB">
        <w:rPr>
          <w:rFonts w:ascii="Times New Roman" w:hAnsi="Times New Roman" w:cs="Times New Roman"/>
          <w:color w:val="000000"/>
          <w:spacing w:val="-4"/>
        </w:rPr>
        <w:t xml:space="preserve"> </w:t>
      </w:r>
      <w:r w:rsidRPr="00850ABB">
        <w:rPr>
          <w:rFonts w:ascii="Times New Roman" w:hAnsi="Times New Roman" w:cs="Times New Roman"/>
          <w:color w:val="000000"/>
        </w:rPr>
        <w:t>all</w:t>
      </w:r>
      <w:r w:rsidRPr="00850ABB">
        <w:rPr>
          <w:rFonts w:ascii="Times New Roman" w:hAnsi="Times New Roman" w:cs="Times New Roman"/>
          <w:color w:val="000000"/>
          <w:spacing w:val="-4"/>
        </w:rPr>
        <w:t xml:space="preserve"> </w:t>
      </w:r>
      <w:r w:rsidRPr="00850ABB">
        <w:rPr>
          <w:rFonts w:ascii="Times New Roman" w:hAnsi="Times New Roman" w:cs="Times New Roman"/>
          <w:color w:val="000000"/>
        </w:rPr>
        <w:t>certified</w:t>
      </w:r>
      <w:r w:rsidRPr="00850ABB">
        <w:rPr>
          <w:rFonts w:ascii="Times New Roman" w:hAnsi="Times New Roman" w:cs="Times New Roman"/>
          <w:color w:val="000000"/>
          <w:spacing w:val="-4"/>
        </w:rPr>
        <w:t xml:space="preserve"> </w:t>
      </w:r>
      <w:r w:rsidRPr="00850ABB">
        <w:rPr>
          <w:rFonts w:ascii="Times New Roman" w:hAnsi="Times New Roman" w:cs="Times New Roman"/>
          <w:color w:val="000000"/>
        </w:rPr>
        <w:t>by</w:t>
      </w:r>
      <w:r w:rsidRPr="00850ABB">
        <w:rPr>
          <w:rFonts w:ascii="Times New Roman" w:hAnsi="Times New Roman" w:cs="Times New Roman"/>
          <w:color w:val="000000"/>
          <w:spacing w:val="-4"/>
        </w:rPr>
        <w:t xml:space="preserve"> </w:t>
      </w:r>
      <w:r w:rsidRPr="00850ABB">
        <w:rPr>
          <w:rFonts w:ascii="Times New Roman" w:hAnsi="Times New Roman" w:cs="Times New Roman"/>
          <w:color w:val="000000"/>
        </w:rPr>
        <w:t>a professional</w:t>
      </w:r>
      <w:r w:rsidRPr="00850ABB">
        <w:rPr>
          <w:rFonts w:ascii="Times New Roman" w:hAnsi="Times New Roman" w:cs="Times New Roman"/>
          <w:color w:val="000000"/>
          <w:spacing w:val="-6"/>
        </w:rPr>
        <w:t xml:space="preserve"> </w:t>
      </w:r>
      <w:r w:rsidRPr="00850ABB">
        <w:rPr>
          <w:rFonts w:ascii="Times New Roman" w:hAnsi="Times New Roman" w:cs="Times New Roman"/>
          <w:color w:val="000000"/>
        </w:rPr>
        <w:t>engineer,</w:t>
      </w:r>
      <w:r w:rsidRPr="00850ABB">
        <w:rPr>
          <w:rFonts w:ascii="Times New Roman" w:hAnsi="Times New Roman" w:cs="Times New Roman"/>
          <w:color w:val="000000"/>
          <w:spacing w:val="-6"/>
        </w:rPr>
        <w:t xml:space="preserve"> </w:t>
      </w:r>
      <w:r w:rsidRPr="00850ABB">
        <w:rPr>
          <w:rFonts w:ascii="Times New Roman" w:hAnsi="Times New Roman" w:cs="Times New Roman"/>
          <w:color w:val="000000"/>
        </w:rPr>
        <w:t>stating</w:t>
      </w:r>
      <w:r w:rsidRPr="00850ABB">
        <w:rPr>
          <w:rFonts w:ascii="Times New Roman" w:hAnsi="Times New Roman" w:cs="Times New Roman"/>
          <w:color w:val="000000"/>
          <w:spacing w:val="-7"/>
        </w:rPr>
        <w:t xml:space="preserve"> </w:t>
      </w:r>
      <w:r w:rsidRPr="00850ABB">
        <w:rPr>
          <w:rFonts w:ascii="Times New Roman" w:hAnsi="Times New Roman" w:cs="Times New Roman"/>
          <w:color w:val="000000"/>
        </w:rPr>
        <w:t>that</w:t>
      </w:r>
      <w:r w:rsidRPr="00850ABB">
        <w:rPr>
          <w:rFonts w:ascii="Times New Roman" w:hAnsi="Times New Roman" w:cs="Times New Roman"/>
          <w:color w:val="000000"/>
          <w:spacing w:val="-6"/>
        </w:rPr>
        <w:t xml:space="preserve"> </w:t>
      </w:r>
      <w:r w:rsidRPr="00850ABB">
        <w:rPr>
          <w:rFonts w:ascii="Times New Roman" w:hAnsi="Times New Roman" w:cs="Times New Roman"/>
          <w:color w:val="000000"/>
        </w:rPr>
        <w:t>the</w:t>
      </w:r>
      <w:r w:rsidRPr="00850ABB">
        <w:rPr>
          <w:rFonts w:ascii="Times New Roman" w:hAnsi="Times New Roman" w:cs="Times New Roman"/>
          <w:color w:val="000000"/>
          <w:spacing w:val="-7"/>
        </w:rPr>
        <w:t xml:space="preserve"> </w:t>
      </w:r>
      <w:r w:rsidRPr="00850ABB">
        <w:rPr>
          <w:rFonts w:ascii="Times New Roman" w:hAnsi="Times New Roman" w:cs="Times New Roman"/>
          <w:color w:val="000000"/>
        </w:rPr>
        <w:t>proposed</w:t>
      </w:r>
      <w:r w:rsidRPr="00850ABB">
        <w:rPr>
          <w:rFonts w:ascii="Times New Roman" w:hAnsi="Times New Roman" w:cs="Times New Roman"/>
          <w:color w:val="000000"/>
          <w:spacing w:val="-6"/>
        </w:rPr>
        <w:t xml:space="preserve"> </w:t>
      </w:r>
      <w:r w:rsidRPr="00850ABB">
        <w:rPr>
          <w:rFonts w:ascii="Times New Roman" w:hAnsi="Times New Roman" w:cs="Times New Roman"/>
          <w:color w:val="000000"/>
        </w:rPr>
        <w:t>network</w:t>
      </w:r>
      <w:r w:rsidRPr="00850ABB">
        <w:rPr>
          <w:rFonts w:ascii="Times New Roman" w:hAnsi="Times New Roman" w:cs="Times New Roman"/>
          <w:color w:val="000000"/>
          <w:spacing w:val="-9"/>
        </w:rPr>
        <w:t xml:space="preserve"> </w:t>
      </w:r>
      <w:r w:rsidRPr="00850ABB">
        <w:rPr>
          <w:rFonts w:ascii="Times New Roman" w:hAnsi="Times New Roman" w:cs="Times New Roman"/>
          <w:color w:val="000000"/>
        </w:rPr>
        <w:t>can</w:t>
      </w:r>
      <w:r w:rsidRPr="00850ABB">
        <w:rPr>
          <w:rFonts w:ascii="Times New Roman" w:hAnsi="Times New Roman" w:cs="Times New Roman"/>
          <w:color w:val="000000"/>
          <w:spacing w:val="-6"/>
        </w:rPr>
        <w:t xml:space="preserve"> </w:t>
      </w:r>
      <w:r w:rsidRPr="00850ABB">
        <w:rPr>
          <w:rFonts w:ascii="Times New Roman" w:hAnsi="Times New Roman" w:cs="Times New Roman"/>
          <w:color w:val="000000"/>
        </w:rPr>
        <w:t>deliver</w:t>
      </w:r>
      <w:r w:rsidRPr="00850ABB">
        <w:rPr>
          <w:rFonts w:ascii="Times New Roman" w:hAnsi="Times New Roman" w:cs="Times New Roman"/>
          <w:color w:val="000000"/>
          <w:spacing w:val="-5"/>
        </w:rPr>
        <w:t xml:space="preserve"> </w:t>
      </w:r>
      <w:r w:rsidRPr="00850ABB">
        <w:rPr>
          <w:rFonts w:ascii="Times New Roman" w:hAnsi="Times New Roman" w:cs="Times New Roman"/>
          <w:color w:val="000000"/>
        </w:rPr>
        <w:t>broadband</w:t>
      </w:r>
      <w:r w:rsidRPr="00850ABB">
        <w:rPr>
          <w:rFonts w:ascii="Times New Roman" w:hAnsi="Times New Roman" w:cs="Times New Roman"/>
          <w:color w:val="000000"/>
          <w:spacing w:val="-6"/>
        </w:rPr>
        <w:t xml:space="preserve"> </w:t>
      </w:r>
      <w:r w:rsidRPr="00850ABB">
        <w:rPr>
          <w:rFonts w:ascii="Times New Roman" w:hAnsi="Times New Roman" w:cs="Times New Roman"/>
          <w:color w:val="000000"/>
        </w:rPr>
        <w:t>service</w:t>
      </w:r>
      <w:r w:rsidRPr="00850ABB">
        <w:rPr>
          <w:rFonts w:ascii="Times New Roman" w:hAnsi="Times New Roman" w:cs="Times New Roman"/>
          <w:color w:val="000000"/>
          <w:spacing w:val="-7"/>
        </w:rPr>
        <w:t xml:space="preserve"> </w:t>
      </w:r>
      <w:r w:rsidRPr="00850ABB">
        <w:rPr>
          <w:rFonts w:ascii="Times New Roman" w:hAnsi="Times New Roman" w:cs="Times New Roman"/>
          <w:color w:val="000000"/>
        </w:rPr>
        <w:t>that</w:t>
      </w:r>
      <w:r w:rsidRPr="00850ABB">
        <w:rPr>
          <w:rFonts w:ascii="Times New Roman" w:hAnsi="Times New Roman" w:cs="Times New Roman"/>
          <w:color w:val="000000"/>
          <w:spacing w:val="-6"/>
        </w:rPr>
        <w:t xml:space="preserve"> </w:t>
      </w:r>
      <w:r w:rsidRPr="00850ABB">
        <w:rPr>
          <w:rFonts w:ascii="Times New Roman" w:hAnsi="Times New Roman" w:cs="Times New Roman"/>
          <w:color w:val="000000"/>
        </w:rPr>
        <w:t>meets</w:t>
      </w:r>
      <w:r w:rsidRPr="00850ABB">
        <w:rPr>
          <w:rFonts w:ascii="Times New Roman" w:hAnsi="Times New Roman" w:cs="Times New Roman"/>
          <w:color w:val="000000"/>
          <w:spacing w:val="-5"/>
        </w:rPr>
        <w:t xml:space="preserve"> </w:t>
      </w:r>
      <w:r w:rsidRPr="00850ABB">
        <w:rPr>
          <w:rFonts w:ascii="Times New Roman" w:hAnsi="Times New Roman" w:cs="Times New Roman"/>
          <w:color w:val="000000"/>
        </w:rPr>
        <w:t>the</w:t>
      </w:r>
      <w:r w:rsidRPr="00850ABB">
        <w:rPr>
          <w:rFonts w:ascii="Times New Roman" w:hAnsi="Times New Roman" w:cs="Times New Roman"/>
          <w:color w:val="000000"/>
          <w:spacing w:val="-7"/>
        </w:rPr>
        <w:t xml:space="preserve"> </w:t>
      </w:r>
      <w:r w:rsidRPr="00850ABB">
        <w:rPr>
          <w:rFonts w:ascii="Times New Roman" w:hAnsi="Times New Roman" w:cs="Times New Roman"/>
          <w:color w:val="000000"/>
        </w:rPr>
        <w:t>requisite performance</w:t>
      </w:r>
      <w:r w:rsidRPr="00850ABB">
        <w:rPr>
          <w:rFonts w:ascii="Times New Roman" w:hAnsi="Times New Roman" w:cs="Times New Roman"/>
          <w:color w:val="000000"/>
          <w:spacing w:val="-7"/>
        </w:rPr>
        <w:t xml:space="preserve"> </w:t>
      </w:r>
      <w:r w:rsidRPr="00850ABB">
        <w:rPr>
          <w:rFonts w:ascii="Times New Roman" w:hAnsi="Times New Roman" w:cs="Times New Roman"/>
          <w:color w:val="000000"/>
        </w:rPr>
        <w:t>requirements</w:t>
      </w:r>
      <w:r w:rsidRPr="00850ABB">
        <w:rPr>
          <w:rFonts w:ascii="Times New Roman" w:hAnsi="Times New Roman" w:cs="Times New Roman"/>
          <w:color w:val="000000"/>
          <w:spacing w:val="-5"/>
        </w:rPr>
        <w:t xml:space="preserve"> </w:t>
      </w:r>
      <w:r w:rsidRPr="00850ABB">
        <w:rPr>
          <w:rFonts w:ascii="Times New Roman" w:hAnsi="Times New Roman" w:cs="Times New Roman"/>
          <w:color w:val="000000"/>
        </w:rPr>
        <w:t>to</w:t>
      </w:r>
      <w:r w:rsidRPr="00850ABB">
        <w:rPr>
          <w:rFonts w:ascii="Times New Roman" w:hAnsi="Times New Roman" w:cs="Times New Roman"/>
          <w:color w:val="000000"/>
          <w:spacing w:val="-6"/>
        </w:rPr>
        <w:t xml:space="preserve"> </w:t>
      </w:r>
      <w:r w:rsidRPr="00850ABB">
        <w:rPr>
          <w:rFonts w:ascii="Times New Roman" w:hAnsi="Times New Roman" w:cs="Times New Roman"/>
          <w:color w:val="000000"/>
        </w:rPr>
        <w:t>all</w:t>
      </w:r>
      <w:r w:rsidRPr="00850ABB">
        <w:rPr>
          <w:rFonts w:ascii="Times New Roman" w:hAnsi="Times New Roman" w:cs="Times New Roman"/>
          <w:color w:val="000000"/>
          <w:spacing w:val="-6"/>
        </w:rPr>
        <w:t xml:space="preserve"> </w:t>
      </w:r>
      <w:r w:rsidRPr="00850ABB">
        <w:rPr>
          <w:rFonts w:ascii="Times New Roman" w:hAnsi="Times New Roman" w:cs="Times New Roman"/>
          <w:color w:val="000000"/>
        </w:rPr>
        <w:t>locations</w:t>
      </w:r>
      <w:r w:rsidRPr="00850ABB">
        <w:rPr>
          <w:rFonts w:ascii="Times New Roman" w:hAnsi="Times New Roman" w:cs="Times New Roman"/>
          <w:color w:val="000000"/>
          <w:spacing w:val="-5"/>
        </w:rPr>
        <w:t xml:space="preserve"> </w:t>
      </w:r>
      <w:r w:rsidRPr="00850ABB">
        <w:rPr>
          <w:rFonts w:ascii="Times New Roman" w:hAnsi="Times New Roman" w:cs="Times New Roman"/>
          <w:color w:val="000000"/>
        </w:rPr>
        <w:t>served</w:t>
      </w:r>
      <w:r w:rsidRPr="00850ABB">
        <w:rPr>
          <w:rFonts w:ascii="Times New Roman" w:hAnsi="Times New Roman" w:cs="Times New Roman"/>
          <w:color w:val="000000"/>
          <w:spacing w:val="-6"/>
        </w:rPr>
        <w:t xml:space="preserve"> </w:t>
      </w:r>
      <w:r w:rsidRPr="00850ABB">
        <w:rPr>
          <w:rFonts w:ascii="Times New Roman" w:hAnsi="Times New Roman" w:cs="Times New Roman"/>
          <w:color w:val="000000"/>
        </w:rPr>
        <w:t>by</w:t>
      </w:r>
      <w:r w:rsidRPr="00850ABB">
        <w:rPr>
          <w:rFonts w:ascii="Times New Roman" w:hAnsi="Times New Roman" w:cs="Times New Roman"/>
          <w:color w:val="000000"/>
          <w:spacing w:val="-7"/>
        </w:rPr>
        <w:t xml:space="preserve"> </w:t>
      </w:r>
      <w:r w:rsidRPr="00850ABB">
        <w:rPr>
          <w:rFonts w:ascii="Times New Roman" w:hAnsi="Times New Roman" w:cs="Times New Roman"/>
          <w:color w:val="000000"/>
        </w:rPr>
        <w:t>the</w:t>
      </w:r>
      <w:r w:rsidRPr="00850ABB">
        <w:rPr>
          <w:rFonts w:ascii="Times New Roman" w:hAnsi="Times New Roman" w:cs="Times New Roman"/>
          <w:color w:val="000000"/>
          <w:spacing w:val="-7"/>
        </w:rPr>
        <w:t xml:space="preserve"> </w:t>
      </w:r>
      <w:r w:rsidRPr="00850ABB">
        <w:rPr>
          <w:rFonts w:ascii="Times New Roman" w:hAnsi="Times New Roman" w:cs="Times New Roman"/>
          <w:color w:val="000000"/>
        </w:rPr>
        <w:t>Project.</w:t>
      </w:r>
      <w:r w:rsidRPr="00850ABB">
        <w:rPr>
          <w:rFonts w:ascii="Times New Roman" w:hAnsi="Times New Roman" w:cs="Times New Roman"/>
          <w:color w:val="000000"/>
          <w:spacing w:val="-6"/>
        </w:rPr>
        <w:t xml:space="preserve"> </w:t>
      </w:r>
      <w:r w:rsidRPr="00850ABB">
        <w:rPr>
          <w:rFonts w:ascii="Times New Roman" w:hAnsi="Times New Roman" w:cs="Times New Roman"/>
          <w:color w:val="000000"/>
        </w:rPr>
        <w:t>An</w:t>
      </w:r>
      <w:r w:rsidRPr="00850ABB">
        <w:rPr>
          <w:rFonts w:ascii="Times New Roman" w:hAnsi="Times New Roman" w:cs="Times New Roman"/>
          <w:color w:val="000000"/>
          <w:spacing w:val="-6"/>
        </w:rPr>
        <w:t xml:space="preserve"> </w:t>
      </w:r>
      <w:r w:rsidRPr="00850ABB">
        <w:rPr>
          <w:rFonts w:ascii="Times New Roman" w:hAnsi="Times New Roman" w:cs="Times New Roman"/>
          <w:color w:val="000000"/>
        </w:rPr>
        <w:t>Eligible</w:t>
      </w:r>
      <w:r w:rsidRPr="00850ABB">
        <w:rPr>
          <w:rFonts w:ascii="Times New Roman" w:hAnsi="Times New Roman" w:cs="Times New Roman"/>
          <w:color w:val="000000"/>
          <w:spacing w:val="-7"/>
        </w:rPr>
        <w:t xml:space="preserve"> </w:t>
      </w:r>
      <w:r w:rsidRPr="00850ABB">
        <w:rPr>
          <w:rFonts w:ascii="Times New Roman" w:hAnsi="Times New Roman" w:cs="Times New Roman"/>
          <w:color w:val="000000"/>
        </w:rPr>
        <w:t>Entity</w:t>
      </w:r>
      <w:r w:rsidRPr="00850ABB">
        <w:rPr>
          <w:rFonts w:ascii="Times New Roman" w:hAnsi="Times New Roman" w:cs="Times New Roman"/>
          <w:color w:val="000000"/>
          <w:spacing w:val="-7"/>
        </w:rPr>
        <w:t xml:space="preserve"> </w:t>
      </w:r>
      <w:r w:rsidRPr="00850ABB">
        <w:rPr>
          <w:rFonts w:ascii="Times New Roman" w:hAnsi="Times New Roman" w:cs="Times New Roman"/>
          <w:color w:val="000000"/>
        </w:rPr>
        <w:t>shall</w:t>
      </w:r>
      <w:r w:rsidRPr="00850ABB">
        <w:rPr>
          <w:rFonts w:ascii="Times New Roman" w:hAnsi="Times New Roman" w:cs="Times New Roman"/>
          <w:color w:val="000000"/>
          <w:spacing w:val="-6"/>
        </w:rPr>
        <w:t xml:space="preserve"> </w:t>
      </w:r>
      <w:r w:rsidRPr="00850ABB">
        <w:rPr>
          <w:rFonts w:ascii="Times New Roman" w:hAnsi="Times New Roman" w:cs="Times New Roman"/>
          <w:color w:val="000000"/>
        </w:rPr>
        <w:t>not</w:t>
      </w:r>
      <w:r w:rsidRPr="00850ABB">
        <w:rPr>
          <w:rFonts w:ascii="Times New Roman" w:hAnsi="Times New Roman" w:cs="Times New Roman"/>
          <w:color w:val="000000"/>
          <w:spacing w:val="-6"/>
        </w:rPr>
        <w:t xml:space="preserve"> </w:t>
      </w:r>
      <w:r w:rsidRPr="00850ABB">
        <w:rPr>
          <w:rFonts w:ascii="Times New Roman" w:hAnsi="Times New Roman" w:cs="Times New Roman"/>
          <w:color w:val="000000"/>
        </w:rPr>
        <w:t>approve</w:t>
      </w:r>
      <w:r w:rsidRPr="00850ABB">
        <w:rPr>
          <w:rFonts w:ascii="Times New Roman" w:hAnsi="Times New Roman" w:cs="Times New Roman"/>
          <w:color w:val="000000"/>
          <w:spacing w:val="-7"/>
        </w:rPr>
        <w:t xml:space="preserve"> </w:t>
      </w:r>
      <w:r w:rsidRPr="00850ABB">
        <w:rPr>
          <w:rFonts w:ascii="Times New Roman" w:hAnsi="Times New Roman" w:cs="Times New Roman"/>
          <w:color w:val="000000"/>
        </w:rPr>
        <w:t>any</w:t>
      </w:r>
      <w:r w:rsidRPr="00850ABB">
        <w:rPr>
          <w:rFonts w:ascii="Times New Roman" w:hAnsi="Times New Roman" w:cs="Times New Roman"/>
          <w:color w:val="000000"/>
          <w:spacing w:val="-7"/>
        </w:rPr>
        <w:t xml:space="preserve"> </w:t>
      </w:r>
      <w:r w:rsidRPr="00850ABB">
        <w:rPr>
          <w:rFonts w:ascii="Times New Roman" w:hAnsi="Times New Roman" w:cs="Times New Roman"/>
          <w:color w:val="000000"/>
        </w:rPr>
        <w:t>grant for the deployment or upgrading of network facilities unless it determines that the materials submitted to it demonstrate the prospective subgrantee’s technical capability with respect to the proposed project.</w:t>
      </w:r>
    </w:p>
    <w:p w14:paraId="6AE472CC" w14:textId="77777777" w:rsidR="00AC5A74" w:rsidRPr="00850ABB" w:rsidRDefault="00AC5A74" w:rsidP="00850ABB">
      <w:pPr>
        <w:spacing w:before="156"/>
        <w:ind w:left="360"/>
        <w:rPr>
          <w:rFonts w:ascii="Times New Roman" w:hAnsi="Times New Roman" w:cs="Times New Roman"/>
          <w:b/>
          <w:color w:val="000000"/>
        </w:rPr>
      </w:pPr>
      <w:r w:rsidRPr="00850ABB">
        <w:rPr>
          <w:rFonts w:ascii="Times New Roman" w:hAnsi="Times New Roman" w:cs="Times New Roman"/>
          <w:b/>
          <w:color w:val="000000"/>
        </w:rPr>
        <w:t>Relevant</w:t>
      </w:r>
      <w:r w:rsidRPr="00850ABB">
        <w:rPr>
          <w:rFonts w:ascii="Times New Roman" w:hAnsi="Times New Roman" w:cs="Times New Roman"/>
          <w:b/>
          <w:color w:val="000000"/>
          <w:spacing w:val="-7"/>
        </w:rPr>
        <w:t xml:space="preserve"> </w:t>
      </w:r>
      <w:r w:rsidRPr="00850ABB">
        <w:rPr>
          <w:rFonts w:ascii="Times New Roman" w:hAnsi="Times New Roman" w:cs="Times New Roman"/>
          <w:b/>
          <w:color w:val="000000"/>
        </w:rPr>
        <w:t>Instructions</w:t>
      </w:r>
      <w:r w:rsidRPr="00850ABB">
        <w:rPr>
          <w:rFonts w:ascii="Times New Roman" w:hAnsi="Times New Roman" w:cs="Times New Roman"/>
          <w:b/>
          <w:color w:val="000000"/>
          <w:spacing w:val="-7"/>
        </w:rPr>
        <w:t xml:space="preserve"> </w:t>
      </w:r>
      <w:r w:rsidRPr="00850ABB">
        <w:rPr>
          <w:rFonts w:ascii="Times New Roman" w:hAnsi="Times New Roman" w:cs="Times New Roman"/>
          <w:b/>
          <w:color w:val="000000"/>
        </w:rPr>
        <w:t>from</w:t>
      </w:r>
      <w:r w:rsidRPr="00850ABB">
        <w:rPr>
          <w:rFonts w:ascii="Times New Roman" w:hAnsi="Times New Roman" w:cs="Times New Roman"/>
          <w:b/>
          <w:color w:val="000000"/>
          <w:spacing w:val="-4"/>
        </w:rPr>
        <w:t xml:space="preserve"> </w:t>
      </w:r>
      <w:r w:rsidRPr="00850ABB">
        <w:rPr>
          <w:rFonts w:ascii="Times New Roman" w:hAnsi="Times New Roman" w:cs="Times New Roman"/>
          <w:b/>
          <w:color w:val="000000"/>
        </w:rPr>
        <w:t>NOFO</w:t>
      </w:r>
      <w:r w:rsidRPr="00850ABB">
        <w:rPr>
          <w:rFonts w:ascii="Times New Roman" w:hAnsi="Times New Roman" w:cs="Times New Roman"/>
          <w:b/>
          <w:color w:val="000000"/>
          <w:spacing w:val="-4"/>
        </w:rPr>
        <w:t xml:space="preserve"> </w:t>
      </w:r>
      <w:r w:rsidRPr="00850ABB">
        <w:rPr>
          <w:rFonts w:ascii="Times New Roman" w:hAnsi="Times New Roman" w:cs="Times New Roman"/>
          <w:b/>
          <w:color w:val="000000"/>
        </w:rPr>
        <w:t>Section</w:t>
      </w:r>
      <w:r w:rsidRPr="00850ABB">
        <w:rPr>
          <w:rFonts w:ascii="Times New Roman" w:hAnsi="Times New Roman" w:cs="Times New Roman"/>
          <w:b/>
          <w:color w:val="000000"/>
          <w:spacing w:val="-7"/>
        </w:rPr>
        <w:t xml:space="preserve"> </w:t>
      </w:r>
      <w:r w:rsidRPr="00850ABB">
        <w:rPr>
          <w:rFonts w:ascii="Times New Roman" w:hAnsi="Times New Roman" w:cs="Times New Roman"/>
          <w:b/>
          <w:color w:val="000000"/>
        </w:rPr>
        <w:t>II.B,</w:t>
      </w:r>
      <w:r w:rsidRPr="00850ABB">
        <w:rPr>
          <w:rFonts w:ascii="Times New Roman" w:hAnsi="Times New Roman" w:cs="Times New Roman"/>
          <w:b/>
          <w:color w:val="000000"/>
          <w:spacing w:val="-4"/>
        </w:rPr>
        <w:t xml:space="preserve"> </w:t>
      </w:r>
      <w:r w:rsidRPr="00850ABB">
        <w:rPr>
          <w:rFonts w:ascii="Times New Roman" w:hAnsi="Times New Roman" w:cs="Times New Roman"/>
          <w:b/>
          <w:color w:val="000000"/>
        </w:rPr>
        <w:t>Page</w:t>
      </w:r>
      <w:r w:rsidRPr="00850ABB">
        <w:rPr>
          <w:rFonts w:ascii="Times New Roman" w:hAnsi="Times New Roman" w:cs="Times New Roman"/>
          <w:b/>
          <w:color w:val="000000"/>
          <w:spacing w:val="-5"/>
        </w:rPr>
        <w:t xml:space="preserve"> 18:</w:t>
      </w:r>
    </w:p>
    <w:p w14:paraId="5914DC9E" w14:textId="77777777" w:rsidR="00AC5A74" w:rsidRPr="00850ABB" w:rsidRDefault="00AC5A74" w:rsidP="00AC5A74">
      <w:pPr>
        <w:pStyle w:val="BodyText"/>
        <w:spacing w:before="180" w:line="259" w:lineRule="auto"/>
        <w:ind w:left="792" w:right="-15"/>
        <w:jc w:val="both"/>
        <w:rPr>
          <w:rFonts w:ascii="Times New Roman" w:hAnsi="Times New Roman" w:cs="Times New Roman"/>
          <w:color w:val="000000"/>
        </w:rPr>
      </w:pPr>
      <w:r w:rsidRPr="00850ABB">
        <w:rPr>
          <w:rFonts w:ascii="Times New Roman" w:hAnsi="Times New Roman" w:cs="Times New Roman"/>
          <w:color w:val="000000"/>
        </w:rPr>
        <w:t>As established in [47 U.S.C. § 1702(h)(4)(C)], subgrantees that receive BEAD Program funds for network deployment must deploy the planned broadband network and begin providing services to each customer that desires</w:t>
      </w:r>
      <w:r w:rsidRPr="00850ABB">
        <w:rPr>
          <w:rFonts w:ascii="Times New Roman" w:hAnsi="Times New Roman" w:cs="Times New Roman"/>
          <w:color w:val="000000"/>
          <w:spacing w:val="-14"/>
        </w:rPr>
        <w:t xml:space="preserve"> </w:t>
      </w:r>
      <w:r w:rsidRPr="00850ABB">
        <w:rPr>
          <w:rFonts w:ascii="Times New Roman" w:hAnsi="Times New Roman" w:cs="Times New Roman"/>
          <w:color w:val="000000"/>
        </w:rPr>
        <w:t>broadband</w:t>
      </w:r>
      <w:r w:rsidRPr="00850ABB">
        <w:rPr>
          <w:rFonts w:ascii="Times New Roman" w:hAnsi="Times New Roman" w:cs="Times New Roman"/>
          <w:color w:val="000000"/>
          <w:spacing w:val="-14"/>
        </w:rPr>
        <w:t xml:space="preserve"> </w:t>
      </w:r>
      <w:r w:rsidRPr="00850ABB">
        <w:rPr>
          <w:rFonts w:ascii="Times New Roman" w:hAnsi="Times New Roman" w:cs="Times New Roman"/>
          <w:color w:val="000000"/>
        </w:rPr>
        <w:t>service</w:t>
      </w:r>
      <w:r w:rsidRPr="00850ABB">
        <w:rPr>
          <w:rFonts w:ascii="Times New Roman" w:hAnsi="Times New Roman" w:cs="Times New Roman"/>
          <w:color w:val="000000"/>
          <w:spacing w:val="-14"/>
        </w:rPr>
        <w:t xml:space="preserve"> </w:t>
      </w:r>
      <w:r w:rsidRPr="00850ABB">
        <w:rPr>
          <w:rFonts w:ascii="Times New Roman" w:hAnsi="Times New Roman" w:cs="Times New Roman"/>
          <w:color w:val="000000"/>
        </w:rPr>
        <w:t>within</w:t>
      </w:r>
      <w:r w:rsidRPr="00850ABB">
        <w:rPr>
          <w:rFonts w:ascii="Times New Roman" w:hAnsi="Times New Roman" w:cs="Times New Roman"/>
          <w:color w:val="000000"/>
          <w:spacing w:val="-13"/>
        </w:rPr>
        <w:t xml:space="preserve"> </w:t>
      </w:r>
      <w:r w:rsidRPr="00850ABB">
        <w:rPr>
          <w:rFonts w:ascii="Times New Roman" w:hAnsi="Times New Roman" w:cs="Times New Roman"/>
          <w:color w:val="000000"/>
        </w:rPr>
        <w:t>the</w:t>
      </w:r>
      <w:r w:rsidRPr="00850ABB">
        <w:rPr>
          <w:rFonts w:ascii="Times New Roman" w:hAnsi="Times New Roman" w:cs="Times New Roman"/>
          <w:color w:val="000000"/>
          <w:spacing w:val="-14"/>
        </w:rPr>
        <w:t xml:space="preserve"> </w:t>
      </w:r>
      <w:r w:rsidRPr="00850ABB">
        <w:rPr>
          <w:rFonts w:ascii="Times New Roman" w:hAnsi="Times New Roman" w:cs="Times New Roman"/>
          <w:color w:val="000000"/>
        </w:rPr>
        <w:t>project</w:t>
      </w:r>
      <w:r w:rsidRPr="00850ABB">
        <w:rPr>
          <w:rFonts w:ascii="Times New Roman" w:hAnsi="Times New Roman" w:cs="Times New Roman"/>
          <w:color w:val="000000"/>
          <w:spacing w:val="-14"/>
        </w:rPr>
        <w:t xml:space="preserve"> </w:t>
      </w:r>
      <w:r w:rsidRPr="00850ABB">
        <w:rPr>
          <w:rFonts w:ascii="Times New Roman" w:hAnsi="Times New Roman" w:cs="Times New Roman"/>
          <w:color w:val="000000"/>
        </w:rPr>
        <w:t>area</w:t>
      </w:r>
      <w:r w:rsidRPr="00850ABB">
        <w:rPr>
          <w:rFonts w:ascii="Times New Roman" w:hAnsi="Times New Roman" w:cs="Times New Roman"/>
          <w:color w:val="000000"/>
          <w:spacing w:val="-14"/>
        </w:rPr>
        <w:t xml:space="preserve"> </w:t>
      </w:r>
      <w:r w:rsidRPr="00850ABB">
        <w:rPr>
          <w:rFonts w:ascii="Times New Roman" w:hAnsi="Times New Roman" w:cs="Times New Roman"/>
          <w:color w:val="000000"/>
        </w:rPr>
        <w:t>not</w:t>
      </w:r>
      <w:r w:rsidRPr="00850ABB">
        <w:rPr>
          <w:rFonts w:ascii="Times New Roman" w:hAnsi="Times New Roman" w:cs="Times New Roman"/>
          <w:color w:val="000000"/>
          <w:spacing w:val="-13"/>
        </w:rPr>
        <w:t xml:space="preserve"> </w:t>
      </w:r>
      <w:r w:rsidRPr="00850ABB">
        <w:rPr>
          <w:rFonts w:ascii="Times New Roman" w:hAnsi="Times New Roman" w:cs="Times New Roman"/>
          <w:color w:val="000000"/>
        </w:rPr>
        <w:t>later</w:t>
      </w:r>
      <w:r w:rsidRPr="00850ABB">
        <w:rPr>
          <w:rFonts w:ascii="Times New Roman" w:hAnsi="Times New Roman" w:cs="Times New Roman"/>
          <w:color w:val="000000"/>
          <w:spacing w:val="-14"/>
        </w:rPr>
        <w:t xml:space="preserve"> </w:t>
      </w:r>
      <w:r w:rsidRPr="00850ABB">
        <w:rPr>
          <w:rFonts w:ascii="Times New Roman" w:hAnsi="Times New Roman" w:cs="Times New Roman"/>
          <w:color w:val="000000"/>
        </w:rPr>
        <w:t>than</w:t>
      </w:r>
      <w:r w:rsidRPr="00850ABB">
        <w:rPr>
          <w:rFonts w:ascii="Times New Roman" w:hAnsi="Times New Roman" w:cs="Times New Roman"/>
          <w:color w:val="000000"/>
          <w:spacing w:val="-14"/>
        </w:rPr>
        <w:t xml:space="preserve"> </w:t>
      </w:r>
      <w:r w:rsidRPr="00850ABB">
        <w:rPr>
          <w:rFonts w:ascii="Times New Roman" w:hAnsi="Times New Roman" w:cs="Times New Roman"/>
          <w:color w:val="000000"/>
        </w:rPr>
        <w:t>four</w:t>
      </w:r>
      <w:r w:rsidRPr="00850ABB">
        <w:rPr>
          <w:rFonts w:ascii="Times New Roman" w:hAnsi="Times New Roman" w:cs="Times New Roman"/>
          <w:color w:val="000000"/>
          <w:spacing w:val="-14"/>
        </w:rPr>
        <w:t xml:space="preserve"> </w:t>
      </w:r>
      <w:r w:rsidRPr="00850ABB">
        <w:rPr>
          <w:rFonts w:ascii="Times New Roman" w:hAnsi="Times New Roman" w:cs="Times New Roman"/>
          <w:color w:val="000000"/>
        </w:rPr>
        <w:t>years</w:t>
      </w:r>
      <w:r w:rsidRPr="00850ABB">
        <w:rPr>
          <w:rFonts w:ascii="Times New Roman" w:hAnsi="Times New Roman" w:cs="Times New Roman"/>
          <w:color w:val="000000"/>
          <w:spacing w:val="-13"/>
        </w:rPr>
        <w:t xml:space="preserve"> </w:t>
      </w:r>
      <w:r w:rsidRPr="00850ABB">
        <w:rPr>
          <w:rFonts w:ascii="Times New Roman" w:hAnsi="Times New Roman" w:cs="Times New Roman"/>
          <w:color w:val="000000"/>
        </w:rPr>
        <w:t>after</w:t>
      </w:r>
      <w:r w:rsidRPr="00850ABB">
        <w:rPr>
          <w:rFonts w:ascii="Times New Roman" w:hAnsi="Times New Roman" w:cs="Times New Roman"/>
          <w:color w:val="000000"/>
          <w:spacing w:val="-14"/>
        </w:rPr>
        <w:t xml:space="preserve"> </w:t>
      </w:r>
      <w:r w:rsidRPr="00850ABB">
        <w:rPr>
          <w:rFonts w:ascii="Times New Roman" w:hAnsi="Times New Roman" w:cs="Times New Roman"/>
          <w:color w:val="000000"/>
        </w:rPr>
        <w:t>the</w:t>
      </w:r>
      <w:r w:rsidRPr="00850ABB">
        <w:rPr>
          <w:rFonts w:ascii="Times New Roman" w:hAnsi="Times New Roman" w:cs="Times New Roman"/>
          <w:color w:val="000000"/>
          <w:spacing w:val="-13"/>
        </w:rPr>
        <w:t xml:space="preserve"> </w:t>
      </w:r>
      <w:r w:rsidRPr="00850ABB">
        <w:rPr>
          <w:rFonts w:ascii="Times New Roman" w:hAnsi="Times New Roman" w:cs="Times New Roman"/>
          <w:color w:val="000000"/>
        </w:rPr>
        <w:t>date</w:t>
      </w:r>
      <w:r w:rsidRPr="00850ABB">
        <w:rPr>
          <w:rFonts w:ascii="Times New Roman" w:hAnsi="Times New Roman" w:cs="Times New Roman"/>
          <w:color w:val="000000"/>
          <w:spacing w:val="-14"/>
        </w:rPr>
        <w:t xml:space="preserve"> </w:t>
      </w:r>
      <w:r w:rsidRPr="00850ABB">
        <w:rPr>
          <w:rFonts w:ascii="Times New Roman" w:hAnsi="Times New Roman" w:cs="Times New Roman"/>
          <w:color w:val="000000"/>
        </w:rPr>
        <w:t>on</w:t>
      </w:r>
      <w:r w:rsidRPr="00850ABB">
        <w:rPr>
          <w:rFonts w:ascii="Times New Roman" w:hAnsi="Times New Roman" w:cs="Times New Roman"/>
          <w:color w:val="000000"/>
          <w:spacing w:val="-13"/>
        </w:rPr>
        <w:t xml:space="preserve"> </w:t>
      </w:r>
      <w:r w:rsidRPr="00850ABB">
        <w:rPr>
          <w:rFonts w:ascii="Times New Roman" w:hAnsi="Times New Roman" w:cs="Times New Roman"/>
          <w:color w:val="000000"/>
        </w:rPr>
        <w:t>which</w:t>
      </w:r>
      <w:r w:rsidRPr="00850ABB">
        <w:rPr>
          <w:rFonts w:ascii="Times New Roman" w:hAnsi="Times New Roman" w:cs="Times New Roman"/>
          <w:color w:val="000000"/>
          <w:spacing w:val="-13"/>
        </w:rPr>
        <w:t xml:space="preserve"> </w:t>
      </w:r>
      <w:r w:rsidRPr="00850ABB">
        <w:rPr>
          <w:rFonts w:ascii="Times New Roman" w:hAnsi="Times New Roman" w:cs="Times New Roman"/>
          <w:color w:val="000000"/>
        </w:rPr>
        <w:t>the</w:t>
      </w:r>
      <w:r w:rsidRPr="00850ABB">
        <w:rPr>
          <w:rFonts w:ascii="Times New Roman" w:hAnsi="Times New Roman" w:cs="Times New Roman"/>
          <w:color w:val="000000"/>
          <w:spacing w:val="-14"/>
        </w:rPr>
        <w:t xml:space="preserve"> </w:t>
      </w:r>
      <w:r w:rsidRPr="00850ABB">
        <w:rPr>
          <w:rFonts w:ascii="Times New Roman" w:hAnsi="Times New Roman" w:cs="Times New Roman"/>
          <w:color w:val="000000"/>
        </w:rPr>
        <w:t>subgrantee receives the subgrant from the Eligible Entity.</w:t>
      </w:r>
    </w:p>
    <w:p w14:paraId="01E97BA5" w14:textId="77777777" w:rsidR="002C0090" w:rsidRPr="00AE338B" w:rsidRDefault="002C0090" w:rsidP="00AC5A74"/>
    <w:p w14:paraId="75390FC0" w14:textId="77777777" w:rsidR="002C0090" w:rsidRPr="00AE338B" w:rsidRDefault="00F4002B">
      <w:pPr>
        <w:pStyle w:val="Heading3"/>
        <w:numPr>
          <w:ilvl w:val="1"/>
          <w:numId w:val="18"/>
        </w:numPr>
        <w:tabs>
          <w:tab w:val="left" w:pos="791"/>
        </w:tabs>
        <w:ind w:left="791" w:hanging="431"/>
        <w:rPr>
          <w:rFonts w:ascii="Times New Roman" w:hAnsi="Times New Roman" w:cs="Times New Roman"/>
          <w:color w:val="4F81BC"/>
        </w:rPr>
      </w:pPr>
      <w:bookmarkStart w:id="22" w:name="3.1_Text_Box:_Has_the_Eligible_Entity_ta"/>
      <w:bookmarkEnd w:id="22"/>
      <w:r w:rsidRPr="00AE338B">
        <w:rPr>
          <w:rFonts w:ascii="Times New Roman" w:hAnsi="Times New Roman" w:cs="Times New Roman"/>
          <w:b/>
          <w:color w:val="4F81BC"/>
        </w:rPr>
        <w:t>Text</w:t>
      </w:r>
      <w:r w:rsidRPr="00AE338B">
        <w:rPr>
          <w:rFonts w:ascii="Times New Roman" w:hAnsi="Times New Roman" w:cs="Times New Roman"/>
          <w:b/>
          <w:color w:val="4F81BC"/>
          <w:spacing w:val="-8"/>
        </w:rPr>
        <w:t xml:space="preserve"> </w:t>
      </w:r>
      <w:r w:rsidRPr="00AE338B">
        <w:rPr>
          <w:rFonts w:ascii="Times New Roman" w:hAnsi="Times New Roman" w:cs="Times New Roman"/>
          <w:b/>
          <w:color w:val="4F81BC"/>
        </w:rPr>
        <w:t>Box:</w:t>
      </w:r>
      <w:r w:rsidRPr="00AE338B">
        <w:rPr>
          <w:rFonts w:ascii="Times New Roman" w:hAnsi="Times New Roman" w:cs="Times New Roman"/>
          <w:b/>
          <w:color w:val="4F81BC"/>
          <w:spacing w:val="-8"/>
        </w:rPr>
        <w:t xml:space="preserve"> </w:t>
      </w:r>
      <w:r w:rsidRPr="00AE338B">
        <w:rPr>
          <w:rFonts w:ascii="Times New Roman" w:hAnsi="Times New Roman" w:cs="Times New Roman"/>
          <w:color w:val="4F81BC"/>
        </w:rPr>
        <w:t>Has</w:t>
      </w:r>
      <w:r w:rsidRPr="00AE338B">
        <w:rPr>
          <w:rFonts w:ascii="Times New Roman" w:hAnsi="Times New Roman" w:cs="Times New Roman"/>
          <w:color w:val="4F81BC"/>
          <w:spacing w:val="-6"/>
        </w:rPr>
        <w:t xml:space="preserve"> </w:t>
      </w:r>
      <w:r w:rsidRPr="00AE338B">
        <w:rPr>
          <w:rFonts w:ascii="Times New Roman" w:hAnsi="Times New Roman" w:cs="Times New Roman"/>
          <w:color w:val="4F81BC"/>
        </w:rPr>
        <w:t>the</w:t>
      </w:r>
      <w:r w:rsidRPr="00AE338B">
        <w:rPr>
          <w:rFonts w:ascii="Times New Roman" w:hAnsi="Times New Roman" w:cs="Times New Roman"/>
          <w:color w:val="4F81BC"/>
          <w:spacing w:val="-7"/>
        </w:rPr>
        <w:t xml:space="preserve"> </w:t>
      </w:r>
      <w:r w:rsidRPr="00AE338B">
        <w:rPr>
          <w:rFonts w:ascii="Times New Roman" w:hAnsi="Times New Roman" w:cs="Times New Roman"/>
          <w:color w:val="4F81BC"/>
        </w:rPr>
        <w:t>Eligible</w:t>
      </w:r>
      <w:r w:rsidRPr="00AE338B">
        <w:rPr>
          <w:rFonts w:ascii="Times New Roman" w:hAnsi="Times New Roman" w:cs="Times New Roman"/>
          <w:color w:val="4F81BC"/>
          <w:spacing w:val="-7"/>
        </w:rPr>
        <w:t xml:space="preserve"> </w:t>
      </w:r>
      <w:r w:rsidRPr="00AE338B">
        <w:rPr>
          <w:rFonts w:ascii="Times New Roman" w:hAnsi="Times New Roman" w:cs="Times New Roman"/>
          <w:color w:val="4F81BC"/>
        </w:rPr>
        <w:t>Entity</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taken</w:t>
      </w:r>
      <w:r w:rsidRPr="00AE338B">
        <w:rPr>
          <w:rFonts w:ascii="Times New Roman" w:hAnsi="Times New Roman" w:cs="Times New Roman"/>
          <w:color w:val="4F81BC"/>
          <w:spacing w:val="-6"/>
        </w:rPr>
        <w:t xml:space="preserve"> </w:t>
      </w:r>
      <w:r w:rsidRPr="00AE338B">
        <w:rPr>
          <w:rFonts w:ascii="Times New Roman" w:hAnsi="Times New Roman" w:cs="Times New Roman"/>
          <w:color w:val="4F81BC"/>
        </w:rPr>
        <w:t>measures</w:t>
      </w:r>
      <w:r w:rsidRPr="00AE338B">
        <w:rPr>
          <w:rFonts w:ascii="Times New Roman" w:hAnsi="Times New Roman" w:cs="Times New Roman"/>
          <w:color w:val="4F81BC"/>
          <w:spacing w:val="-7"/>
        </w:rPr>
        <w:t xml:space="preserve"> </w:t>
      </w:r>
      <w:r w:rsidRPr="00AE338B">
        <w:rPr>
          <w:rFonts w:ascii="Times New Roman" w:hAnsi="Times New Roman" w:cs="Times New Roman"/>
          <w:color w:val="4F81BC"/>
          <w:spacing w:val="-5"/>
        </w:rPr>
        <w:t>to:</w:t>
      </w:r>
    </w:p>
    <w:p w14:paraId="291E3C67" w14:textId="77777777" w:rsidR="002C0090" w:rsidRPr="00AE338B" w:rsidRDefault="00F4002B">
      <w:pPr>
        <w:pStyle w:val="ListParagraph"/>
        <w:numPr>
          <w:ilvl w:val="0"/>
          <w:numId w:val="14"/>
        </w:numPr>
        <w:tabs>
          <w:tab w:val="left" w:pos="625"/>
        </w:tabs>
        <w:spacing w:before="224" w:line="261" w:lineRule="auto"/>
        <w:ind w:right="353" w:firstLine="0"/>
        <w:rPr>
          <w:rFonts w:ascii="Times New Roman" w:hAnsi="Times New Roman" w:cs="Times New Roman"/>
          <w:i/>
        </w:rPr>
      </w:pPr>
      <w:r w:rsidRPr="00AE338B">
        <w:rPr>
          <w:rFonts w:ascii="Times New Roman" w:hAnsi="Times New Roman" w:cs="Times New Roman"/>
          <w:i/>
          <w:color w:val="4F81BC"/>
        </w:rPr>
        <w:t>ensure that each</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subgrantee</w:t>
      </w:r>
      <w:r w:rsidRPr="00AE338B">
        <w:rPr>
          <w:rFonts w:ascii="Times New Roman" w:hAnsi="Times New Roman" w:cs="Times New Roman"/>
          <w:i/>
          <w:color w:val="4F81BC"/>
          <w:spacing w:val="-2"/>
        </w:rPr>
        <w:t xml:space="preserve"> </w:t>
      </w:r>
      <w:r w:rsidRPr="00AE338B">
        <w:rPr>
          <w:rFonts w:ascii="Times New Roman" w:hAnsi="Times New Roman" w:cs="Times New Roman"/>
          <w:i/>
          <w:color w:val="4F81BC"/>
        </w:rPr>
        <w:t>will begin</w:t>
      </w:r>
      <w:r w:rsidRPr="00AE338B">
        <w:rPr>
          <w:rFonts w:ascii="Times New Roman" w:hAnsi="Times New Roman" w:cs="Times New Roman"/>
          <w:i/>
          <w:color w:val="4F81BC"/>
          <w:spacing w:val="-1"/>
        </w:rPr>
        <w:t xml:space="preserve"> </w:t>
      </w:r>
      <w:r w:rsidRPr="00AE338B">
        <w:rPr>
          <w:rFonts w:ascii="Times New Roman" w:hAnsi="Times New Roman" w:cs="Times New Roman"/>
          <w:i/>
          <w:color w:val="4F81BC"/>
        </w:rPr>
        <w:t>providing services to each</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customer that desires</w:t>
      </w:r>
      <w:r w:rsidRPr="00AE338B">
        <w:rPr>
          <w:rFonts w:ascii="Times New Roman" w:hAnsi="Times New Roman" w:cs="Times New Roman"/>
          <w:i/>
          <w:color w:val="4F81BC"/>
          <w:spacing w:val="-2"/>
        </w:rPr>
        <w:t xml:space="preserve"> </w:t>
      </w:r>
      <w:r w:rsidRPr="00AE338B">
        <w:rPr>
          <w:rFonts w:ascii="Times New Roman" w:hAnsi="Times New Roman" w:cs="Times New Roman"/>
          <w:i/>
          <w:color w:val="4F81BC"/>
        </w:rPr>
        <w:t>broadband</w:t>
      </w:r>
      <w:r w:rsidRPr="00AE338B">
        <w:rPr>
          <w:rFonts w:ascii="Times New Roman" w:hAnsi="Times New Roman" w:cs="Times New Roman"/>
          <w:i/>
          <w:color w:val="4F81BC"/>
          <w:spacing w:val="-1"/>
        </w:rPr>
        <w:t xml:space="preserve"> </w:t>
      </w:r>
      <w:r w:rsidRPr="00AE338B">
        <w:rPr>
          <w:rFonts w:ascii="Times New Roman" w:hAnsi="Times New Roman" w:cs="Times New Roman"/>
          <w:i/>
          <w:color w:val="4F81BC"/>
        </w:rPr>
        <w:t>service</w:t>
      </w:r>
      <w:r w:rsidRPr="00AE338B">
        <w:rPr>
          <w:rFonts w:ascii="Times New Roman" w:hAnsi="Times New Roman" w:cs="Times New Roman"/>
          <w:i/>
          <w:color w:val="4F81BC"/>
          <w:spacing w:val="-2"/>
        </w:rPr>
        <w:t xml:space="preserve"> </w:t>
      </w:r>
      <w:r w:rsidRPr="00AE338B">
        <w:rPr>
          <w:rFonts w:ascii="Times New Roman" w:hAnsi="Times New Roman" w:cs="Times New Roman"/>
          <w:i/>
          <w:color w:val="4F81BC"/>
        </w:rPr>
        <w:t>within</w:t>
      </w:r>
      <w:r w:rsidRPr="00AE338B">
        <w:rPr>
          <w:rFonts w:ascii="Times New Roman" w:hAnsi="Times New Roman" w:cs="Times New Roman"/>
          <w:i/>
          <w:color w:val="4F81BC"/>
          <w:spacing w:val="-1"/>
        </w:rPr>
        <w:t xml:space="preserve"> </w:t>
      </w:r>
      <w:r w:rsidRPr="00AE338B">
        <w:rPr>
          <w:rFonts w:ascii="Times New Roman" w:hAnsi="Times New Roman" w:cs="Times New Roman"/>
          <w:i/>
          <w:color w:val="4F81BC"/>
        </w:rPr>
        <w:t xml:space="preserve">the project area not later than four years after the date on which the subgrantee receives the </w:t>
      </w:r>
      <w:proofErr w:type="gramStart"/>
      <w:r w:rsidRPr="00AE338B">
        <w:rPr>
          <w:rFonts w:ascii="Times New Roman" w:hAnsi="Times New Roman" w:cs="Times New Roman"/>
          <w:i/>
          <w:color w:val="4F81BC"/>
        </w:rPr>
        <w:t>subgrant;</w:t>
      </w:r>
      <w:proofErr w:type="gramEnd"/>
    </w:p>
    <w:p w14:paraId="08000B5F" w14:textId="77777777" w:rsidR="002C0090" w:rsidRPr="00AE338B" w:rsidRDefault="00F4002B">
      <w:pPr>
        <w:pStyle w:val="ListParagraph"/>
        <w:numPr>
          <w:ilvl w:val="0"/>
          <w:numId w:val="14"/>
        </w:numPr>
        <w:tabs>
          <w:tab w:val="left" w:pos="635"/>
        </w:tabs>
        <w:spacing w:before="156" w:line="259" w:lineRule="auto"/>
        <w:ind w:right="355" w:firstLine="0"/>
        <w:rPr>
          <w:rFonts w:ascii="Times New Roman" w:hAnsi="Times New Roman" w:cs="Times New Roman"/>
          <w:i/>
        </w:rPr>
      </w:pPr>
      <w:r w:rsidRPr="00AE338B">
        <w:rPr>
          <w:rFonts w:ascii="Times New Roman" w:hAnsi="Times New Roman" w:cs="Times New Roman"/>
          <w:i/>
          <w:color w:val="4F81BC"/>
        </w:rPr>
        <w:t>ensure that all BEAD subgrant activities are completed at least 120 days prior to the end of the period of performance, in</w:t>
      </w:r>
      <w:r w:rsidRPr="00AE338B">
        <w:rPr>
          <w:rFonts w:ascii="Times New Roman" w:hAnsi="Times New Roman" w:cs="Times New Roman"/>
          <w:i/>
          <w:color w:val="4F81BC"/>
          <w:spacing w:val="40"/>
        </w:rPr>
        <w:t xml:space="preserve"> </w:t>
      </w:r>
      <w:r w:rsidRPr="00AE338B">
        <w:rPr>
          <w:rFonts w:ascii="Times New Roman" w:hAnsi="Times New Roman" w:cs="Times New Roman"/>
          <w:i/>
          <w:color w:val="4F81BC"/>
        </w:rPr>
        <w:t>accordance with 2 C.F.R. 200.344; and</w:t>
      </w:r>
    </w:p>
    <w:p w14:paraId="04C0E7B9" w14:textId="77777777" w:rsidR="002C0090" w:rsidRPr="00AE338B" w:rsidRDefault="00F4002B">
      <w:pPr>
        <w:pStyle w:val="ListParagraph"/>
        <w:numPr>
          <w:ilvl w:val="0"/>
          <w:numId w:val="14"/>
        </w:numPr>
        <w:tabs>
          <w:tab w:val="left" w:pos="596"/>
        </w:tabs>
        <w:spacing w:before="159" w:line="259" w:lineRule="auto"/>
        <w:ind w:right="354" w:firstLine="0"/>
        <w:rPr>
          <w:rFonts w:ascii="Times New Roman" w:hAnsi="Times New Roman" w:cs="Times New Roman"/>
          <w:i/>
        </w:rPr>
      </w:pPr>
      <w:r w:rsidRPr="00AE338B">
        <w:rPr>
          <w:rFonts w:ascii="Times New Roman" w:hAnsi="Times New Roman" w:cs="Times New Roman"/>
          <w:i/>
          <w:color w:val="4F81BC"/>
        </w:rPr>
        <w:t>ensure that</w:t>
      </w:r>
      <w:r w:rsidRPr="00AE338B">
        <w:rPr>
          <w:rFonts w:ascii="Times New Roman" w:hAnsi="Times New Roman" w:cs="Times New Roman"/>
          <w:i/>
          <w:color w:val="4F81BC"/>
          <w:spacing w:val="-2"/>
        </w:rPr>
        <w:t xml:space="preserve"> </w:t>
      </w:r>
      <w:r w:rsidRPr="00AE338B">
        <w:rPr>
          <w:rFonts w:ascii="Times New Roman" w:hAnsi="Times New Roman" w:cs="Times New Roman"/>
          <w:i/>
          <w:color w:val="4F81BC"/>
        </w:rPr>
        <w:t>all programmatic</w:t>
      </w:r>
      <w:r w:rsidRPr="00AE338B">
        <w:rPr>
          <w:rFonts w:ascii="Times New Roman" w:hAnsi="Times New Roman" w:cs="Times New Roman"/>
          <w:i/>
          <w:color w:val="4F81BC"/>
          <w:spacing w:val="-5"/>
        </w:rPr>
        <w:t xml:space="preserve"> </w:t>
      </w:r>
      <w:r w:rsidRPr="00AE338B">
        <w:rPr>
          <w:rFonts w:ascii="Times New Roman" w:hAnsi="Times New Roman" w:cs="Times New Roman"/>
          <w:i/>
          <w:color w:val="4F81BC"/>
        </w:rPr>
        <w:t>BEAD</w:t>
      </w:r>
      <w:r w:rsidRPr="00AE338B">
        <w:rPr>
          <w:rFonts w:ascii="Times New Roman" w:hAnsi="Times New Roman" w:cs="Times New Roman"/>
          <w:i/>
          <w:color w:val="4F81BC"/>
          <w:spacing w:val="-2"/>
        </w:rPr>
        <w:t xml:space="preserve"> </w:t>
      </w:r>
      <w:r w:rsidRPr="00AE338B">
        <w:rPr>
          <w:rFonts w:ascii="Times New Roman" w:hAnsi="Times New Roman" w:cs="Times New Roman"/>
          <w:i/>
          <w:color w:val="4F81BC"/>
        </w:rPr>
        <w:t>grant activities undertaken</w:t>
      </w:r>
      <w:r w:rsidRPr="00AE338B">
        <w:rPr>
          <w:rFonts w:ascii="Times New Roman" w:hAnsi="Times New Roman" w:cs="Times New Roman"/>
          <w:i/>
          <w:color w:val="4F81BC"/>
          <w:spacing w:val="-1"/>
        </w:rPr>
        <w:t xml:space="preserve"> </w:t>
      </w:r>
      <w:r w:rsidRPr="00AE338B">
        <w:rPr>
          <w:rFonts w:ascii="Times New Roman" w:hAnsi="Times New Roman" w:cs="Times New Roman"/>
          <w:i/>
          <w:color w:val="4F81BC"/>
        </w:rPr>
        <w:t>by</w:t>
      </w:r>
      <w:r w:rsidRPr="00AE338B">
        <w:rPr>
          <w:rFonts w:ascii="Times New Roman" w:hAnsi="Times New Roman" w:cs="Times New Roman"/>
          <w:i/>
          <w:color w:val="4F81BC"/>
          <w:spacing w:val="-2"/>
        </w:rPr>
        <w:t xml:space="preserve"> </w:t>
      </w:r>
      <w:r w:rsidRPr="00AE338B">
        <w:rPr>
          <w:rFonts w:ascii="Times New Roman" w:hAnsi="Times New Roman" w:cs="Times New Roman"/>
          <w:i/>
          <w:color w:val="4F81BC"/>
        </w:rPr>
        <w:t>the Eligible Entity are</w:t>
      </w:r>
      <w:r w:rsidRPr="00AE338B">
        <w:rPr>
          <w:rFonts w:ascii="Times New Roman" w:hAnsi="Times New Roman" w:cs="Times New Roman"/>
          <w:i/>
          <w:color w:val="4F81BC"/>
          <w:spacing w:val="-2"/>
        </w:rPr>
        <w:t xml:space="preserve"> </w:t>
      </w:r>
      <w:r w:rsidRPr="00AE338B">
        <w:rPr>
          <w:rFonts w:ascii="Times New Roman" w:hAnsi="Times New Roman" w:cs="Times New Roman"/>
          <w:i/>
          <w:color w:val="4F81BC"/>
        </w:rPr>
        <w:t>completed</w:t>
      </w:r>
      <w:r w:rsidRPr="00AE338B">
        <w:rPr>
          <w:rFonts w:ascii="Times New Roman" w:hAnsi="Times New Roman" w:cs="Times New Roman"/>
          <w:i/>
          <w:color w:val="4F81BC"/>
          <w:spacing w:val="-1"/>
        </w:rPr>
        <w:t xml:space="preserve"> </w:t>
      </w:r>
      <w:r w:rsidRPr="00AE338B">
        <w:rPr>
          <w:rFonts w:ascii="Times New Roman" w:hAnsi="Times New Roman" w:cs="Times New Roman"/>
          <w:i/>
          <w:color w:val="4F81BC"/>
        </w:rPr>
        <w:t>by</w:t>
      </w:r>
      <w:r w:rsidRPr="00AE338B">
        <w:rPr>
          <w:rFonts w:ascii="Times New Roman" w:hAnsi="Times New Roman" w:cs="Times New Roman"/>
          <w:i/>
          <w:color w:val="4F81BC"/>
          <w:spacing w:val="-1"/>
        </w:rPr>
        <w:t xml:space="preserve"> </w:t>
      </w:r>
      <w:r w:rsidRPr="00AE338B">
        <w:rPr>
          <w:rFonts w:ascii="Times New Roman" w:hAnsi="Times New Roman" w:cs="Times New Roman"/>
          <w:i/>
          <w:color w:val="4F81BC"/>
        </w:rPr>
        <w:t>the end</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of</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the period of performance for its award, in accordance with 2 C.F.R. 200.344.</w:t>
      </w:r>
    </w:p>
    <w:p w14:paraId="4D0F4BCF" w14:textId="3D0BFC38" w:rsidR="00850ABB" w:rsidRPr="00262715" w:rsidRDefault="00850ABB" w:rsidP="00850ABB">
      <w:pPr>
        <w:pStyle w:val="BodyText"/>
        <w:spacing w:before="160" w:line="259" w:lineRule="auto"/>
        <w:ind w:left="360" w:right="355"/>
        <w:jc w:val="both"/>
        <w:rPr>
          <w:rFonts w:ascii="Times New Roman" w:hAnsi="Times New Roman" w:cs="Times New Roman"/>
          <w:b/>
          <w:bCs/>
        </w:rPr>
      </w:pPr>
      <w:r w:rsidRPr="00262715">
        <w:rPr>
          <w:rFonts w:ascii="Times New Roman" w:hAnsi="Times New Roman" w:cs="Times New Roman"/>
          <w:b/>
          <w:bCs/>
        </w:rPr>
        <w:t xml:space="preserve">USVI </w:t>
      </w:r>
      <w:proofErr w:type="gramStart"/>
      <w:r w:rsidRPr="00262715">
        <w:rPr>
          <w:rFonts w:ascii="Times New Roman" w:hAnsi="Times New Roman" w:cs="Times New Roman"/>
          <w:b/>
          <w:bCs/>
        </w:rPr>
        <w:t>was not able to</w:t>
      </w:r>
      <w:proofErr w:type="gramEnd"/>
      <w:r w:rsidRPr="00262715">
        <w:rPr>
          <w:rFonts w:ascii="Times New Roman" w:hAnsi="Times New Roman" w:cs="Times New Roman"/>
          <w:b/>
          <w:bCs/>
        </w:rPr>
        <w:t xml:space="preserve"> conduct any subgrantee selection processes due to the RPN restriction on </w:t>
      </w:r>
      <w:r w:rsidRPr="00262715">
        <w:rPr>
          <w:rFonts w:ascii="Times New Roman" w:hAnsi="Times New Roman" w:cs="Times New Roman"/>
          <w:b/>
          <w:bCs/>
        </w:rPr>
        <w:lastRenderedPageBreak/>
        <w:t>activities not related to last-mile connectivity. Due to previous enforceable commitments, USVI has no BEAD-eligible BSLs or CAIs.</w:t>
      </w:r>
    </w:p>
    <w:p w14:paraId="64DBBA17" w14:textId="77777777" w:rsidR="00850ABB" w:rsidRPr="0038510E" w:rsidRDefault="00850ABB" w:rsidP="00850ABB">
      <w:pPr>
        <w:pStyle w:val="BodyText"/>
        <w:spacing w:before="160" w:line="259" w:lineRule="auto"/>
        <w:ind w:left="360" w:right="355"/>
        <w:jc w:val="both"/>
        <w:rPr>
          <w:rFonts w:ascii="Times New Roman" w:hAnsi="Times New Roman" w:cs="Times New Roman"/>
          <w:sz w:val="16"/>
          <w:szCs w:val="16"/>
        </w:rPr>
      </w:pPr>
    </w:p>
    <w:p w14:paraId="4F411055" w14:textId="5EDC1B30" w:rsidR="002C0090" w:rsidRPr="00AE338B" w:rsidRDefault="00F4002B">
      <w:pPr>
        <w:pStyle w:val="Heading1"/>
        <w:numPr>
          <w:ilvl w:val="0"/>
          <w:numId w:val="18"/>
        </w:numPr>
        <w:tabs>
          <w:tab w:val="left" w:pos="791"/>
        </w:tabs>
        <w:ind w:left="791" w:hanging="431"/>
        <w:jc w:val="both"/>
        <w:rPr>
          <w:rFonts w:ascii="Times New Roman" w:hAnsi="Times New Roman" w:cs="Times New Roman"/>
        </w:rPr>
      </w:pPr>
      <w:bookmarkStart w:id="23" w:name="4_Oversight_and_Accountability_Processes"/>
      <w:bookmarkStart w:id="24" w:name="_Toc216276238"/>
      <w:bookmarkEnd w:id="23"/>
      <w:r w:rsidRPr="00AE338B">
        <w:rPr>
          <w:rFonts w:ascii="Times New Roman" w:hAnsi="Times New Roman" w:cs="Times New Roman"/>
          <w:color w:val="365F91"/>
        </w:rPr>
        <w:t>Oversight</w:t>
      </w:r>
      <w:r w:rsidRPr="00AE338B">
        <w:rPr>
          <w:rFonts w:ascii="Times New Roman" w:hAnsi="Times New Roman" w:cs="Times New Roman"/>
          <w:color w:val="365F91"/>
          <w:spacing w:val="-10"/>
        </w:rPr>
        <w:t xml:space="preserve"> </w:t>
      </w:r>
      <w:r w:rsidRPr="00AE338B">
        <w:rPr>
          <w:rFonts w:ascii="Times New Roman" w:hAnsi="Times New Roman" w:cs="Times New Roman"/>
          <w:color w:val="365F91"/>
        </w:rPr>
        <w:t>and</w:t>
      </w:r>
      <w:r w:rsidRPr="00AE338B">
        <w:rPr>
          <w:rFonts w:ascii="Times New Roman" w:hAnsi="Times New Roman" w:cs="Times New Roman"/>
          <w:color w:val="365F91"/>
          <w:spacing w:val="-10"/>
        </w:rPr>
        <w:t xml:space="preserve"> </w:t>
      </w:r>
      <w:r w:rsidRPr="00AE338B">
        <w:rPr>
          <w:rFonts w:ascii="Times New Roman" w:hAnsi="Times New Roman" w:cs="Times New Roman"/>
          <w:color w:val="365F91"/>
        </w:rPr>
        <w:t>Accountability</w:t>
      </w:r>
      <w:r w:rsidRPr="00AE338B">
        <w:rPr>
          <w:rFonts w:ascii="Times New Roman" w:hAnsi="Times New Roman" w:cs="Times New Roman"/>
          <w:color w:val="365F91"/>
          <w:spacing w:val="-10"/>
        </w:rPr>
        <w:t xml:space="preserve"> </w:t>
      </w:r>
      <w:r w:rsidRPr="00AE338B">
        <w:rPr>
          <w:rFonts w:ascii="Times New Roman" w:hAnsi="Times New Roman" w:cs="Times New Roman"/>
          <w:color w:val="365F91"/>
        </w:rPr>
        <w:t>Processes</w:t>
      </w:r>
      <w:r w:rsidRPr="00AE338B">
        <w:rPr>
          <w:rFonts w:ascii="Times New Roman" w:hAnsi="Times New Roman" w:cs="Times New Roman"/>
          <w:color w:val="365F91"/>
          <w:spacing w:val="-6"/>
        </w:rPr>
        <w:t xml:space="preserve"> </w:t>
      </w:r>
      <w:r w:rsidRPr="00AE338B">
        <w:rPr>
          <w:rFonts w:ascii="Times New Roman" w:hAnsi="Times New Roman" w:cs="Times New Roman"/>
          <w:color w:val="365F91"/>
        </w:rPr>
        <w:t>(Requirement</w:t>
      </w:r>
      <w:r w:rsidRPr="00AE338B">
        <w:rPr>
          <w:rFonts w:ascii="Times New Roman" w:hAnsi="Times New Roman" w:cs="Times New Roman"/>
          <w:color w:val="365F91"/>
          <w:spacing w:val="-7"/>
        </w:rPr>
        <w:t xml:space="preserve"> </w:t>
      </w:r>
      <w:r w:rsidRPr="00AE338B">
        <w:rPr>
          <w:rFonts w:ascii="Times New Roman" w:hAnsi="Times New Roman" w:cs="Times New Roman"/>
          <w:color w:val="365F91"/>
          <w:spacing w:val="-5"/>
        </w:rPr>
        <w:t>4)</w:t>
      </w:r>
      <w:bookmarkEnd w:id="24"/>
    </w:p>
    <w:p w14:paraId="0E1C7DF3" w14:textId="77777777" w:rsidR="002C0090" w:rsidRPr="00850ABB" w:rsidRDefault="00F4002B">
      <w:pPr>
        <w:pStyle w:val="Heading4"/>
        <w:spacing w:before="16"/>
        <w:jc w:val="both"/>
        <w:rPr>
          <w:rFonts w:ascii="Times New Roman" w:hAnsi="Times New Roman" w:cs="Times New Roman"/>
          <w:i w:val="0"/>
          <w:iCs w:val="0"/>
          <w:sz w:val="22"/>
          <w:szCs w:val="22"/>
        </w:rPr>
      </w:pPr>
      <w:r w:rsidRPr="00850ABB">
        <w:rPr>
          <w:rFonts w:ascii="Times New Roman" w:hAnsi="Times New Roman" w:cs="Times New Roman"/>
          <w:i w:val="0"/>
          <w:iCs w:val="0"/>
          <w:w w:val="90"/>
          <w:sz w:val="22"/>
          <w:szCs w:val="22"/>
        </w:rPr>
        <w:t>Relevant</w:t>
      </w:r>
      <w:r w:rsidRPr="00850ABB">
        <w:rPr>
          <w:rFonts w:ascii="Times New Roman" w:hAnsi="Times New Roman" w:cs="Times New Roman"/>
          <w:i w:val="0"/>
          <w:iCs w:val="0"/>
          <w:spacing w:val="22"/>
          <w:sz w:val="22"/>
          <w:szCs w:val="22"/>
        </w:rPr>
        <w:t xml:space="preserve"> </w:t>
      </w:r>
      <w:r w:rsidRPr="00850ABB">
        <w:rPr>
          <w:rFonts w:ascii="Times New Roman" w:hAnsi="Times New Roman" w:cs="Times New Roman"/>
          <w:i w:val="0"/>
          <w:iCs w:val="0"/>
          <w:w w:val="90"/>
          <w:sz w:val="22"/>
          <w:szCs w:val="22"/>
        </w:rPr>
        <w:t>Instructions</w:t>
      </w:r>
      <w:r w:rsidRPr="00850ABB">
        <w:rPr>
          <w:rFonts w:ascii="Times New Roman" w:hAnsi="Times New Roman" w:cs="Times New Roman"/>
          <w:i w:val="0"/>
          <w:iCs w:val="0"/>
          <w:spacing w:val="26"/>
          <w:sz w:val="22"/>
          <w:szCs w:val="22"/>
        </w:rPr>
        <w:t xml:space="preserve"> </w:t>
      </w:r>
      <w:r w:rsidRPr="00850ABB">
        <w:rPr>
          <w:rFonts w:ascii="Times New Roman" w:hAnsi="Times New Roman" w:cs="Times New Roman"/>
          <w:i w:val="0"/>
          <w:iCs w:val="0"/>
          <w:w w:val="90"/>
          <w:sz w:val="22"/>
          <w:szCs w:val="22"/>
        </w:rPr>
        <w:t>from</w:t>
      </w:r>
      <w:r w:rsidRPr="00850ABB">
        <w:rPr>
          <w:rFonts w:ascii="Times New Roman" w:hAnsi="Times New Roman" w:cs="Times New Roman"/>
          <w:i w:val="0"/>
          <w:iCs w:val="0"/>
          <w:spacing w:val="39"/>
          <w:sz w:val="22"/>
          <w:szCs w:val="22"/>
        </w:rPr>
        <w:t xml:space="preserve"> </w:t>
      </w:r>
      <w:r w:rsidRPr="00850ABB">
        <w:rPr>
          <w:rFonts w:ascii="Times New Roman" w:hAnsi="Times New Roman" w:cs="Times New Roman"/>
          <w:i w:val="0"/>
          <w:iCs w:val="0"/>
          <w:w w:val="90"/>
          <w:sz w:val="22"/>
          <w:szCs w:val="22"/>
        </w:rPr>
        <w:t>NOFO</w:t>
      </w:r>
      <w:r w:rsidRPr="00850ABB">
        <w:rPr>
          <w:rFonts w:ascii="Times New Roman" w:hAnsi="Times New Roman" w:cs="Times New Roman"/>
          <w:i w:val="0"/>
          <w:iCs w:val="0"/>
          <w:spacing w:val="19"/>
          <w:sz w:val="22"/>
          <w:szCs w:val="22"/>
        </w:rPr>
        <w:t xml:space="preserve"> </w:t>
      </w:r>
      <w:r w:rsidRPr="00850ABB">
        <w:rPr>
          <w:rFonts w:ascii="Times New Roman" w:hAnsi="Times New Roman" w:cs="Times New Roman"/>
          <w:i w:val="0"/>
          <w:iCs w:val="0"/>
          <w:w w:val="90"/>
          <w:sz w:val="22"/>
          <w:szCs w:val="22"/>
        </w:rPr>
        <w:t>Section</w:t>
      </w:r>
      <w:r w:rsidRPr="00850ABB">
        <w:rPr>
          <w:rFonts w:ascii="Times New Roman" w:hAnsi="Times New Roman" w:cs="Times New Roman"/>
          <w:i w:val="0"/>
          <w:iCs w:val="0"/>
          <w:spacing w:val="27"/>
          <w:sz w:val="22"/>
          <w:szCs w:val="22"/>
        </w:rPr>
        <w:t xml:space="preserve"> </w:t>
      </w:r>
      <w:r w:rsidRPr="00850ABB">
        <w:rPr>
          <w:rFonts w:ascii="Times New Roman" w:hAnsi="Times New Roman" w:cs="Times New Roman"/>
          <w:i w:val="0"/>
          <w:iCs w:val="0"/>
          <w:w w:val="90"/>
          <w:sz w:val="22"/>
          <w:szCs w:val="22"/>
        </w:rPr>
        <w:t>IV.B.9.b,</w:t>
      </w:r>
      <w:r w:rsidRPr="00850ABB">
        <w:rPr>
          <w:rFonts w:ascii="Times New Roman" w:hAnsi="Times New Roman" w:cs="Times New Roman"/>
          <w:i w:val="0"/>
          <w:iCs w:val="0"/>
          <w:spacing w:val="29"/>
          <w:sz w:val="22"/>
          <w:szCs w:val="22"/>
        </w:rPr>
        <w:t xml:space="preserve"> </w:t>
      </w:r>
      <w:r w:rsidRPr="00850ABB">
        <w:rPr>
          <w:rFonts w:ascii="Times New Roman" w:hAnsi="Times New Roman" w:cs="Times New Roman"/>
          <w:i w:val="0"/>
          <w:iCs w:val="0"/>
          <w:spacing w:val="11"/>
          <w:w w:val="90"/>
          <w:sz w:val="22"/>
          <w:szCs w:val="22"/>
        </w:rPr>
        <w:t>Page</w:t>
      </w:r>
      <w:r w:rsidRPr="00850ABB">
        <w:rPr>
          <w:rFonts w:ascii="Times New Roman" w:hAnsi="Times New Roman" w:cs="Times New Roman"/>
          <w:i w:val="0"/>
          <w:iCs w:val="0"/>
          <w:spacing w:val="30"/>
          <w:sz w:val="22"/>
          <w:szCs w:val="22"/>
        </w:rPr>
        <w:t xml:space="preserve"> </w:t>
      </w:r>
      <w:r w:rsidRPr="00850ABB">
        <w:rPr>
          <w:rFonts w:ascii="Times New Roman" w:hAnsi="Times New Roman" w:cs="Times New Roman"/>
          <w:i w:val="0"/>
          <w:iCs w:val="0"/>
          <w:spacing w:val="-5"/>
          <w:w w:val="90"/>
          <w:sz w:val="22"/>
          <w:szCs w:val="22"/>
        </w:rPr>
        <w:t>47:</w:t>
      </w:r>
    </w:p>
    <w:p w14:paraId="76188A6C" w14:textId="77777777" w:rsidR="002C0090" w:rsidRPr="00850ABB" w:rsidRDefault="00F4002B" w:rsidP="00850ABB">
      <w:pPr>
        <w:spacing w:before="177" w:line="261" w:lineRule="auto"/>
        <w:ind w:left="720" w:right="354"/>
        <w:jc w:val="both"/>
        <w:rPr>
          <w:rFonts w:ascii="Times New Roman" w:hAnsi="Times New Roman" w:cs="Times New Roman"/>
        </w:rPr>
      </w:pPr>
      <w:r w:rsidRPr="00850ABB">
        <w:rPr>
          <w:rFonts w:ascii="Times New Roman" w:hAnsi="Times New Roman" w:cs="Times New Roman"/>
        </w:rPr>
        <w:t>The</w:t>
      </w:r>
      <w:r w:rsidRPr="00850ABB">
        <w:rPr>
          <w:rFonts w:ascii="Times New Roman" w:hAnsi="Times New Roman" w:cs="Times New Roman"/>
          <w:spacing w:val="-14"/>
        </w:rPr>
        <w:t xml:space="preserve"> </w:t>
      </w:r>
      <w:r w:rsidRPr="00850ABB">
        <w:rPr>
          <w:rFonts w:ascii="Times New Roman" w:hAnsi="Times New Roman" w:cs="Times New Roman"/>
        </w:rPr>
        <w:t>Final</w:t>
      </w:r>
      <w:r w:rsidRPr="00850ABB">
        <w:rPr>
          <w:rFonts w:ascii="Times New Roman" w:hAnsi="Times New Roman" w:cs="Times New Roman"/>
          <w:spacing w:val="-14"/>
        </w:rPr>
        <w:t xml:space="preserve"> </w:t>
      </w:r>
      <w:r w:rsidRPr="00850ABB">
        <w:rPr>
          <w:rFonts w:ascii="Times New Roman" w:hAnsi="Times New Roman" w:cs="Times New Roman"/>
        </w:rPr>
        <w:t>Proposal</w:t>
      </w:r>
      <w:r w:rsidRPr="00850ABB">
        <w:rPr>
          <w:rFonts w:ascii="Times New Roman" w:hAnsi="Times New Roman" w:cs="Times New Roman"/>
          <w:spacing w:val="-14"/>
        </w:rPr>
        <w:t xml:space="preserve"> </w:t>
      </w:r>
      <w:r w:rsidRPr="00850ABB">
        <w:rPr>
          <w:rFonts w:ascii="Times New Roman" w:hAnsi="Times New Roman" w:cs="Times New Roman"/>
        </w:rPr>
        <w:t>must</w:t>
      </w:r>
      <w:r w:rsidRPr="00850ABB">
        <w:rPr>
          <w:rFonts w:ascii="Times New Roman" w:hAnsi="Times New Roman" w:cs="Times New Roman"/>
          <w:spacing w:val="-13"/>
        </w:rPr>
        <w:t xml:space="preserve"> </w:t>
      </w:r>
      <w:r w:rsidRPr="00850ABB">
        <w:rPr>
          <w:rFonts w:ascii="Times New Roman" w:hAnsi="Times New Roman" w:cs="Times New Roman"/>
        </w:rPr>
        <w:t>include…:</w:t>
      </w:r>
      <w:r w:rsidRPr="00850ABB">
        <w:rPr>
          <w:rFonts w:ascii="Times New Roman" w:hAnsi="Times New Roman" w:cs="Times New Roman"/>
          <w:spacing w:val="-14"/>
        </w:rPr>
        <w:t xml:space="preserve"> </w:t>
      </w:r>
      <w:r w:rsidRPr="00850ABB">
        <w:rPr>
          <w:rFonts w:ascii="Times New Roman" w:hAnsi="Times New Roman" w:cs="Times New Roman"/>
        </w:rPr>
        <w:t>4.</w:t>
      </w:r>
      <w:r w:rsidRPr="00850ABB">
        <w:rPr>
          <w:rFonts w:ascii="Times New Roman" w:hAnsi="Times New Roman" w:cs="Times New Roman"/>
          <w:spacing w:val="-14"/>
        </w:rPr>
        <w:t xml:space="preserve"> </w:t>
      </w:r>
      <w:r w:rsidRPr="00850ABB">
        <w:rPr>
          <w:rFonts w:ascii="Times New Roman" w:hAnsi="Times New Roman" w:cs="Times New Roman"/>
        </w:rPr>
        <w:t>Processes</w:t>
      </w:r>
      <w:r w:rsidRPr="00850ABB">
        <w:rPr>
          <w:rFonts w:ascii="Times New Roman" w:hAnsi="Times New Roman" w:cs="Times New Roman"/>
          <w:spacing w:val="-13"/>
        </w:rPr>
        <w:t xml:space="preserve"> </w:t>
      </w:r>
      <w:r w:rsidRPr="00850ABB">
        <w:rPr>
          <w:rFonts w:ascii="Times New Roman" w:hAnsi="Times New Roman" w:cs="Times New Roman"/>
        </w:rPr>
        <w:t>for</w:t>
      </w:r>
      <w:r w:rsidRPr="00850ABB">
        <w:rPr>
          <w:rFonts w:ascii="Times New Roman" w:hAnsi="Times New Roman" w:cs="Times New Roman"/>
          <w:spacing w:val="-14"/>
        </w:rPr>
        <w:t xml:space="preserve"> </w:t>
      </w:r>
      <w:r w:rsidRPr="00850ABB">
        <w:rPr>
          <w:rFonts w:ascii="Times New Roman" w:hAnsi="Times New Roman" w:cs="Times New Roman"/>
        </w:rPr>
        <w:t>oversight</w:t>
      </w:r>
      <w:r w:rsidRPr="00850ABB">
        <w:rPr>
          <w:rFonts w:ascii="Times New Roman" w:hAnsi="Times New Roman" w:cs="Times New Roman"/>
          <w:spacing w:val="-13"/>
        </w:rPr>
        <w:t xml:space="preserve"> </w:t>
      </w:r>
      <w:r w:rsidRPr="00850ABB">
        <w:rPr>
          <w:rFonts w:ascii="Times New Roman" w:hAnsi="Times New Roman" w:cs="Times New Roman"/>
        </w:rPr>
        <w:t>and</w:t>
      </w:r>
      <w:r w:rsidRPr="00850ABB">
        <w:rPr>
          <w:rFonts w:ascii="Times New Roman" w:hAnsi="Times New Roman" w:cs="Times New Roman"/>
          <w:spacing w:val="-14"/>
        </w:rPr>
        <w:t xml:space="preserve"> </w:t>
      </w:r>
      <w:r w:rsidRPr="00850ABB">
        <w:rPr>
          <w:rFonts w:ascii="Times New Roman" w:hAnsi="Times New Roman" w:cs="Times New Roman"/>
        </w:rPr>
        <w:t>accountability</w:t>
      </w:r>
      <w:r w:rsidRPr="00850ABB">
        <w:rPr>
          <w:rFonts w:ascii="Times New Roman" w:hAnsi="Times New Roman" w:cs="Times New Roman"/>
          <w:spacing w:val="-12"/>
        </w:rPr>
        <w:t xml:space="preserve"> </w:t>
      </w:r>
      <w:r w:rsidRPr="00850ABB">
        <w:rPr>
          <w:rFonts w:ascii="Times New Roman" w:hAnsi="Times New Roman" w:cs="Times New Roman"/>
        </w:rPr>
        <w:t>to</w:t>
      </w:r>
      <w:r w:rsidRPr="00850ABB">
        <w:rPr>
          <w:rFonts w:ascii="Times New Roman" w:hAnsi="Times New Roman" w:cs="Times New Roman"/>
          <w:spacing w:val="-12"/>
        </w:rPr>
        <w:t xml:space="preserve"> </w:t>
      </w:r>
      <w:r w:rsidRPr="00850ABB">
        <w:rPr>
          <w:rFonts w:ascii="Times New Roman" w:hAnsi="Times New Roman" w:cs="Times New Roman"/>
        </w:rPr>
        <w:t>ensure</w:t>
      </w:r>
      <w:r w:rsidRPr="00850ABB">
        <w:rPr>
          <w:rFonts w:ascii="Times New Roman" w:hAnsi="Times New Roman" w:cs="Times New Roman"/>
          <w:spacing w:val="-13"/>
        </w:rPr>
        <w:t xml:space="preserve"> </w:t>
      </w:r>
      <w:r w:rsidRPr="00850ABB">
        <w:rPr>
          <w:rFonts w:ascii="Times New Roman" w:hAnsi="Times New Roman" w:cs="Times New Roman"/>
        </w:rPr>
        <w:t>the</w:t>
      </w:r>
      <w:r w:rsidRPr="00850ABB">
        <w:rPr>
          <w:rFonts w:ascii="Times New Roman" w:hAnsi="Times New Roman" w:cs="Times New Roman"/>
          <w:spacing w:val="-13"/>
        </w:rPr>
        <w:t xml:space="preserve"> </w:t>
      </w:r>
      <w:r w:rsidRPr="00850ABB">
        <w:rPr>
          <w:rFonts w:ascii="Times New Roman" w:hAnsi="Times New Roman" w:cs="Times New Roman"/>
        </w:rPr>
        <w:t>proper</w:t>
      </w:r>
      <w:r w:rsidRPr="00850ABB">
        <w:rPr>
          <w:rFonts w:ascii="Times New Roman" w:hAnsi="Times New Roman" w:cs="Times New Roman"/>
          <w:spacing w:val="-14"/>
        </w:rPr>
        <w:t xml:space="preserve"> </w:t>
      </w:r>
      <w:r w:rsidRPr="00850ABB">
        <w:rPr>
          <w:rFonts w:ascii="Times New Roman" w:hAnsi="Times New Roman" w:cs="Times New Roman"/>
        </w:rPr>
        <w:t>use</w:t>
      </w:r>
      <w:r w:rsidRPr="00850ABB">
        <w:rPr>
          <w:rFonts w:ascii="Times New Roman" w:hAnsi="Times New Roman" w:cs="Times New Roman"/>
          <w:spacing w:val="-13"/>
        </w:rPr>
        <w:t xml:space="preserve"> </w:t>
      </w:r>
      <w:r w:rsidRPr="00850ABB">
        <w:rPr>
          <w:rFonts w:ascii="Times New Roman" w:hAnsi="Times New Roman" w:cs="Times New Roman"/>
        </w:rPr>
        <w:t>of</w:t>
      </w:r>
      <w:r w:rsidRPr="00850ABB">
        <w:rPr>
          <w:rFonts w:ascii="Times New Roman" w:hAnsi="Times New Roman" w:cs="Times New Roman"/>
          <w:spacing w:val="-14"/>
        </w:rPr>
        <w:t xml:space="preserve"> </w:t>
      </w:r>
      <w:r w:rsidRPr="00850ABB">
        <w:rPr>
          <w:rFonts w:ascii="Times New Roman" w:hAnsi="Times New Roman" w:cs="Times New Roman"/>
        </w:rPr>
        <w:t>the</w:t>
      </w:r>
      <w:r w:rsidRPr="00850ABB">
        <w:rPr>
          <w:rFonts w:ascii="Times New Roman" w:hAnsi="Times New Roman" w:cs="Times New Roman"/>
          <w:spacing w:val="-13"/>
        </w:rPr>
        <w:t xml:space="preserve"> </w:t>
      </w:r>
      <w:r w:rsidRPr="00850ABB">
        <w:rPr>
          <w:rFonts w:ascii="Times New Roman" w:hAnsi="Times New Roman" w:cs="Times New Roman"/>
        </w:rPr>
        <w:t>grant</w:t>
      </w:r>
      <w:r w:rsidRPr="00850ABB">
        <w:rPr>
          <w:rFonts w:ascii="Times New Roman" w:hAnsi="Times New Roman" w:cs="Times New Roman"/>
          <w:spacing w:val="-13"/>
        </w:rPr>
        <w:t xml:space="preserve"> </w:t>
      </w:r>
      <w:r w:rsidRPr="00850ABB">
        <w:rPr>
          <w:rFonts w:ascii="Times New Roman" w:hAnsi="Times New Roman" w:cs="Times New Roman"/>
        </w:rPr>
        <w:t>funds</w:t>
      </w:r>
      <w:r w:rsidRPr="00850ABB">
        <w:rPr>
          <w:rFonts w:ascii="Times New Roman" w:hAnsi="Times New Roman" w:cs="Times New Roman"/>
          <w:spacing w:val="-13"/>
        </w:rPr>
        <w:t xml:space="preserve"> </w:t>
      </w:r>
      <w:r w:rsidRPr="00850ABB">
        <w:rPr>
          <w:rFonts w:ascii="Times New Roman" w:hAnsi="Times New Roman" w:cs="Times New Roman"/>
        </w:rPr>
        <w:t>allocated to the Eligible Entity under the BEAD Program consistent with Section IX.G of this NOFO.</w:t>
      </w:r>
    </w:p>
    <w:p w14:paraId="26834573" w14:textId="77777777" w:rsidR="002C0090" w:rsidRPr="00850ABB" w:rsidRDefault="00F4002B">
      <w:pPr>
        <w:pStyle w:val="Heading4"/>
        <w:spacing w:before="148"/>
        <w:jc w:val="both"/>
        <w:rPr>
          <w:rFonts w:ascii="Times New Roman" w:hAnsi="Times New Roman" w:cs="Times New Roman"/>
          <w:i w:val="0"/>
          <w:iCs w:val="0"/>
          <w:sz w:val="22"/>
          <w:szCs w:val="22"/>
        </w:rPr>
      </w:pPr>
      <w:r w:rsidRPr="00850ABB">
        <w:rPr>
          <w:rFonts w:ascii="Times New Roman" w:hAnsi="Times New Roman" w:cs="Times New Roman"/>
          <w:i w:val="0"/>
          <w:iCs w:val="0"/>
          <w:w w:val="90"/>
          <w:sz w:val="22"/>
          <w:szCs w:val="22"/>
        </w:rPr>
        <w:t>Relevant</w:t>
      </w:r>
      <w:r w:rsidRPr="00850ABB">
        <w:rPr>
          <w:rFonts w:ascii="Times New Roman" w:hAnsi="Times New Roman" w:cs="Times New Roman"/>
          <w:i w:val="0"/>
          <w:iCs w:val="0"/>
          <w:spacing w:val="21"/>
          <w:sz w:val="22"/>
          <w:szCs w:val="22"/>
        </w:rPr>
        <w:t xml:space="preserve"> </w:t>
      </w:r>
      <w:r w:rsidRPr="00850ABB">
        <w:rPr>
          <w:rFonts w:ascii="Times New Roman" w:hAnsi="Times New Roman" w:cs="Times New Roman"/>
          <w:i w:val="0"/>
          <w:iCs w:val="0"/>
          <w:w w:val="90"/>
          <w:sz w:val="22"/>
          <w:szCs w:val="22"/>
        </w:rPr>
        <w:t>Instructions</w:t>
      </w:r>
      <w:r w:rsidRPr="00850ABB">
        <w:rPr>
          <w:rFonts w:ascii="Times New Roman" w:hAnsi="Times New Roman" w:cs="Times New Roman"/>
          <w:i w:val="0"/>
          <w:iCs w:val="0"/>
          <w:spacing w:val="26"/>
          <w:sz w:val="22"/>
          <w:szCs w:val="22"/>
        </w:rPr>
        <w:t xml:space="preserve"> </w:t>
      </w:r>
      <w:r w:rsidRPr="00850ABB">
        <w:rPr>
          <w:rFonts w:ascii="Times New Roman" w:hAnsi="Times New Roman" w:cs="Times New Roman"/>
          <w:i w:val="0"/>
          <w:iCs w:val="0"/>
          <w:w w:val="90"/>
          <w:sz w:val="22"/>
          <w:szCs w:val="22"/>
        </w:rPr>
        <w:t>from</w:t>
      </w:r>
      <w:r w:rsidRPr="00850ABB">
        <w:rPr>
          <w:rFonts w:ascii="Times New Roman" w:hAnsi="Times New Roman" w:cs="Times New Roman"/>
          <w:i w:val="0"/>
          <w:iCs w:val="0"/>
          <w:spacing w:val="38"/>
          <w:sz w:val="22"/>
          <w:szCs w:val="22"/>
        </w:rPr>
        <w:t xml:space="preserve"> </w:t>
      </w:r>
      <w:r w:rsidRPr="00850ABB">
        <w:rPr>
          <w:rFonts w:ascii="Times New Roman" w:hAnsi="Times New Roman" w:cs="Times New Roman"/>
          <w:i w:val="0"/>
          <w:iCs w:val="0"/>
          <w:w w:val="90"/>
          <w:sz w:val="22"/>
          <w:szCs w:val="22"/>
        </w:rPr>
        <w:t>NOFO</w:t>
      </w:r>
      <w:r w:rsidRPr="00850ABB">
        <w:rPr>
          <w:rFonts w:ascii="Times New Roman" w:hAnsi="Times New Roman" w:cs="Times New Roman"/>
          <w:i w:val="0"/>
          <w:iCs w:val="0"/>
          <w:spacing w:val="19"/>
          <w:sz w:val="22"/>
          <w:szCs w:val="22"/>
        </w:rPr>
        <w:t xml:space="preserve"> </w:t>
      </w:r>
      <w:r w:rsidRPr="00850ABB">
        <w:rPr>
          <w:rFonts w:ascii="Times New Roman" w:hAnsi="Times New Roman" w:cs="Times New Roman"/>
          <w:i w:val="0"/>
          <w:iCs w:val="0"/>
          <w:w w:val="90"/>
          <w:sz w:val="22"/>
          <w:szCs w:val="22"/>
        </w:rPr>
        <w:t>Section</w:t>
      </w:r>
      <w:r w:rsidRPr="00850ABB">
        <w:rPr>
          <w:rFonts w:ascii="Times New Roman" w:hAnsi="Times New Roman" w:cs="Times New Roman"/>
          <w:i w:val="0"/>
          <w:iCs w:val="0"/>
          <w:spacing w:val="26"/>
          <w:sz w:val="22"/>
          <w:szCs w:val="22"/>
        </w:rPr>
        <w:t xml:space="preserve"> </w:t>
      </w:r>
      <w:r w:rsidRPr="00850ABB">
        <w:rPr>
          <w:rFonts w:ascii="Times New Roman" w:hAnsi="Times New Roman" w:cs="Times New Roman"/>
          <w:i w:val="0"/>
          <w:iCs w:val="0"/>
          <w:w w:val="90"/>
          <w:sz w:val="22"/>
          <w:szCs w:val="22"/>
        </w:rPr>
        <w:t>IV.C.1.b,</w:t>
      </w:r>
      <w:r w:rsidRPr="00850ABB">
        <w:rPr>
          <w:rFonts w:ascii="Times New Roman" w:hAnsi="Times New Roman" w:cs="Times New Roman"/>
          <w:i w:val="0"/>
          <w:iCs w:val="0"/>
          <w:spacing w:val="29"/>
          <w:sz w:val="22"/>
          <w:szCs w:val="22"/>
        </w:rPr>
        <w:t xml:space="preserve"> </w:t>
      </w:r>
      <w:r w:rsidRPr="00850ABB">
        <w:rPr>
          <w:rFonts w:ascii="Times New Roman" w:hAnsi="Times New Roman" w:cs="Times New Roman"/>
          <w:i w:val="0"/>
          <w:iCs w:val="0"/>
          <w:spacing w:val="11"/>
          <w:w w:val="90"/>
          <w:sz w:val="22"/>
          <w:szCs w:val="22"/>
        </w:rPr>
        <w:t>Page</w:t>
      </w:r>
      <w:r w:rsidRPr="00850ABB">
        <w:rPr>
          <w:rFonts w:ascii="Times New Roman" w:hAnsi="Times New Roman" w:cs="Times New Roman"/>
          <w:i w:val="0"/>
          <w:iCs w:val="0"/>
          <w:spacing w:val="30"/>
          <w:sz w:val="22"/>
          <w:szCs w:val="22"/>
        </w:rPr>
        <w:t xml:space="preserve"> </w:t>
      </w:r>
      <w:r w:rsidRPr="00850ABB">
        <w:rPr>
          <w:rFonts w:ascii="Times New Roman" w:hAnsi="Times New Roman" w:cs="Times New Roman"/>
          <w:i w:val="0"/>
          <w:iCs w:val="0"/>
          <w:spacing w:val="-5"/>
          <w:w w:val="90"/>
          <w:sz w:val="22"/>
          <w:szCs w:val="22"/>
        </w:rPr>
        <w:t>51:</w:t>
      </w:r>
    </w:p>
    <w:p w14:paraId="0C9FDF2E" w14:textId="6A034B7E" w:rsidR="002C0090" w:rsidRPr="00850ABB" w:rsidRDefault="00F4002B" w:rsidP="00850ABB">
      <w:pPr>
        <w:spacing w:before="177"/>
        <w:ind w:left="720"/>
        <w:jc w:val="both"/>
        <w:rPr>
          <w:rFonts w:ascii="Times New Roman" w:hAnsi="Times New Roman" w:cs="Times New Roman"/>
        </w:rPr>
      </w:pPr>
      <w:r w:rsidRPr="00850ABB">
        <w:rPr>
          <w:rFonts w:ascii="Times New Roman" w:hAnsi="Times New Roman" w:cs="Times New Roman"/>
        </w:rPr>
        <w:t>In</w:t>
      </w:r>
      <w:r w:rsidRPr="00850ABB">
        <w:rPr>
          <w:rFonts w:ascii="Times New Roman" w:hAnsi="Times New Roman" w:cs="Times New Roman"/>
          <w:spacing w:val="7"/>
        </w:rPr>
        <w:t xml:space="preserve"> </w:t>
      </w:r>
      <w:r w:rsidRPr="00850ABB">
        <w:rPr>
          <w:rFonts w:ascii="Times New Roman" w:hAnsi="Times New Roman" w:cs="Times New Roman"/>
        </w:rPr>
        <w:t>addition</w:t>
      </w:r>
      <w:r w:rsidRPr="00850ABB">
        <w:rPr>
          <w:rFonts w:ascii="Times New Roman" w:hAnsi="Times New Roman" w:cs="Times New Roman"/>
          <w:spacing w:val="9"/>
        </w:rPr>
        <w:t xml:space="preserve"> </w:t>
      </w:r>
      <w:r w:rsidRPr="00850ABB">
        <w:rPr>
          <w:rFonts w:ascii="Times New Roman" w:hAnsi="Times New Roman" w:cs="Times New Roman"/>
        </w:rPr>
        <w:t>to</w:t>
      </w:r>
      <w:r w:rsidRPr="00850ABB">
        <w:rPr>
          <w:rFonts w:ascii="Times New Roman" w:hAnsi="Times New Roman" w:cs="Times New Roman"/>
          <w:spacing w:val="9"/>
        </w:rPr>
        <w:t xml:space="preserve"> </w:t>
      </w:r>
      <w:r w:rsidRPr="00850ABB">
        <w:rPr>
          <w:rFonts w:ascii="Times New Roman" w:hAnsi="Times New Roman" w:cs="Times New Roman"/>
        </w:rPr>
        <w:t>demonstrating</w:t>
      </w:r>
      <w:r w:rsidRPr="00850ABB">
        <w:rPr>
          <w:rFonts w:ascii="Times New Roman" w:hAnsi="Times New Roman" w:cs="Times New Roman"/>
          <w:spacing w:val="9"/>
        </w:rPr>
        <w:t xml:space="preserve"> </w:t>
      </w:r>
      <w:r w:rsidRPr="00850ABB">
        <w:rPr>
          <w:rFonts w:ascii="Times New Roman" w:hAnsi="Times New Roman" w:cs="Times New Roman"/>
        </w:rPr>
        <w:t>how</w:t>
      </w:r>
      <w:r w:rsidRPr="00850ABB">
        <w:rPr>
          <w:rFonts w:ascii="Times New Roman" w:hAnsi="Times New Roman" w:cs="Times New Roman"/>
          <w:spacing w:val="10"/>
        </w:rPr>
        <w:t xml:space="preserve"> </w:t>
      </w:r>
      <w:r w:rsidRPr="00850ABB">
        <w:rPr>
          <w:rFonts w:ascii="Times New Roman" w:hAnsi="Times New Roman" w:cs="Times New Roman"/>
        </w:rPr>
        <w:t>it</w:t>
      </w:r>
      <w:r w:rsidRPr="00850ABB">
        <w:rPr>
          <w:rFonts w:ascii="Times New Roman" w:hAnsi="Times New Roman" w:cs="Times New Roman"/>
          <w:spacing w:val="10"/>
        </w:rPr>
        <w:t xml:space="preserve"> </w:t>
      </w:r>
      <w:r w:rsidRPr="00850ABB">
        <w:rPr>
          <w:rFonts w:ascii="Times New Roman" w:hAnsi="Times New Roman" w:cs="Times New Roman"/>
        </w:rPr>
        <w:t>expects</w:t>
      </w:r>
      <w:r w:rsidRPr="00850ABB">
        <w:rPr>
          <w:rFonts w:ascii="Times New Roman" w:hAnsi="Times New Roman" w:cs="Times New Roman"/>
          <w:spacing w:val="11"/>
        </w:rPr>
        <w:t xml:space="preserve"> </w:t>
      </w:r>
      <w:r w:rsidRPr="00850ABB">
        <w:rPr>
          <w:rFonts w:ascii="Times New Roman" w:hAnsi="Times New Roman" w:cs="Times New Roman"/>
        </w:rPr>
        <w:t>to</w:t>
      </w:r>
      <w:r w:rsidRPr="00850ABB">
        <w:rPr>
          <w:rFonts w:ascii="Times New Roman" w:hAnsi="Times New Roman" w:cs="Times New Roman"/>
          <w:spacing w:val="9"/>
        </w:rPr>
        <w:t xml:space="preserve"> </w:t>
      </w:r>
      <w:r w:rsidRPr="00850ABB">
        <w:rPr>
          <w:rFonts w:ascii="Times New Roman" w:hAnsi="Times New Roman" w:cs="Times New Roman"/>
        </w:rPr>
        <w:t>satisfy</w:t>
      </w:r>
      <w:r w:rsidRPr="00850ABB">
        <w:rPr>
          <w:rFonts w:ascii="Times New Roman" w:hAnsi="Times New Roman" w:cs="Times New Roman"/>
          <w:spacing w:val="11"/>
        </w:rPr>
        <w:t xml:space="preserve"> </w:t>
      </w:r>
      <w:r w:rsidRPr="00850ABB">
        <w:rPr>
          <w:rFonts w:ascii="Times New Roman" w:hAnsi="Times New Roman" w:cs="Times New Roman"/>
        </w:rPr>
        <w:t>the</w:t>
      </w:r>
      <w:r w:rsidRPr="00850ABB">
        <w:rPr>
          <w:rFonts w:ascii="Times New Roman" w:hAnsi="Times New Roman" w:cs="Times New Roman"/>
          <w:spacing w:val="10"/>
        </w:rPr>
        <w:t xml:space="preserve"> </w:t>
      </w:r>
      <w:r w:rsidRPr="00850ABB">
        <w:rPr>
          <w:rFonts w:ascii="Times New Roman" w:hAnsi="Times New Roman" w:cs="Times New Roman"/>
        </w:rPr>
        <w:t>subrecipient</w:t>
      </w:r>
      <w:r w:rsidRPr="00850ABB">
        <w:rPr>
          <w:rFonts w:ascii="Times New Roman" w:hAnsi="Times New Roman" w:cs="Times New Roman"/>
          <w:spacing w:val="11"/>
        </w:rPr>
        <w:t xml:space="preserve"> </w:t>
      </w:r>
      <w:r w:rsidRPr="00850ABB">
        <w:rPr>
          <w:rFonts w:ascii="Times New Roman" w:hAnsi="Times New Roman" w:cs="Times New Roman"/>
        </w:rPr>
        <w:t>monitoring</w:t>
      </w:r>
      <w:r w:rsidRPr="00850ABB">
        <w:rPr>
          <w:rFonts w:ascii="Times New Roman" w:hAnsi="Times New Roman" w:cs="Times New Roman"/>
          <w:spacing w:val="11"/>
        </w:rPr>
        <w:t xml:space="preserve"> </w:t>
      </w:r>
      <w:r w:rsidRPr="00850ABB">
        <w:rPr>
          <w:rFonts w:ascii="Times New Roman" w:hAnsi="Times New Roman" w:cs="Times New Roman"/>
        </w:rPr>
        <w:t>and</w:t>
      </w:r>
      <w:r w:rsidRPr="00850ABB">
        <w:rPr>
          <w:rFonts w:ascii="Times New Roman" w:hAnsi="Times New Roman" w:cs="Times New Roman"/>
          <w:spacing w:val="9"/>
        </w:rPr>
        <w:t xml:space="preserve"> </w:t>
      </w:r>
      <w:r w:rsidRPr="00850ABB">
        <w:rPr>
          <w:rFonts w:ascii="Times New Roman" w:hAnsi="Times New Roman" w:cs="Times New Roman"/>
        </w:rPr>
        <w:t>management</w:t>
      </w:r>
      <w:r w:rsidRPr="00850ABB">
        <w:rPr>
          <w:rFonts w:ascii="Times New Roman" w:hAnsi="Times New Roman" w:cs="Times New Roman"/>
          <w:spacing w:val="10"/>
        </w:rPr>
        <w:t xml:space="preserve"> </w:t>
      </w:r>
      <w:r w:rsidRPr="00850ABB">
        <w:rPr>
          <w:rFonts w:ascii="Times New Roman" w:hAnsi="Times New Roman" w:cs="Times New Roman"/>
        </w:rPr>
        <w:t>requirements</w:t>
      </w:r>
      <w:r w:rsidRPr="00850ABB">
        <w:rPr>
          <w:rFonts w:ascii="Times New Roman" w:hAnsi="Times New Roman" w:cs="Times New Roman"/>
          <w:spacing w:val="9"/>
        </w:rPr>
        <w:t xml:space="preserve"> </w:t>
      </w:r>
      <w:r w:rsidRPr="00850ABB">
        <w:rPr>
          <w:rFonts w:ascii="Times New Roman" w:hAnsi="Times New Roman" w:cs="Times New Roman"/>
        </w:rPr>
        <w:t>identified</w:t>
      </w:r>
      <w:r w:rsidRPr="00850ABB">
        <w:rPr>
          <w:rFonts w:ascii="Times New Roman" w:hAnsi="Times New Roman" w:cs="Times New Roman"/>
          <w:spacing w:val="9"/>
        </w:rPr>
        <w:t xml:space="preserve"> </w:t>
      </w:r>
      <w:r w:rsidRPr="00850ABB">
        <w:rPr>
          <w:rFonts w:ascii="Times New Roman" w:hAnsi="Times New Roman" w:cs="Times New Roman"/>
        </w:rPr>
        <w:t>in</w:t>
      </w:r>
      <w:r w:rsidRPr="00850ABB">
        <w:rPr>
          <w:rFonts w:ascii="Times New Roman" w:hAnsi="Times New Roman" w:cs="Times New Roman"/>
          <w:spacing w:val="8"/>
        </w:rPr>
        <w:t xml:space="preserve"> </w:t>
      </w:r>
      <w:r w:rsidRPr="00850ABB">
        <w:rPr>
          <w:rFonts w:ascii="Times New Roman" w:hAnsi="Times New Roman" w:cs="Times New Roman"/>
          <w:spacing w:val="-10"/>
        </w:rPr>
        <w:t>2</w:t>
      </w:r>
      <w:r w:rsidR="00850ABB">
        <w:rPr>
          <w:rFonts w:ascii="Times New Roman" w:hAnsi="Times New Roman" w:cs="Times New Roman"/>
        </w:rPr>
        <w:t xml:space="preserve"> </w:t>
      </w:r>
      <w:r w:rsidRPr="00850ABB">
        <w:rPr>
          <w:rFonts w:ascii="Times New Roman" w:hAnsi="Times New Roman" w:cs="Times New Roman"/>
        </w:rPr>
        <w:t>C.F.R. Part 200 Subpart D, each Eligible Entity must include sufficient accountability procedures within its program to ensure subgrantee compliance with all applicable Program requirements. Each Eligible Entity must, at a minimum, include in any subgrant</w:t>
      </w:r>
      <w:r w:rsidRPr="00850ABB">
        <w:rPr>
          <w:rFonts w:ascii="Times New Roman" w:hAnsi="Times New Roman" w:cs="Times New Roman"/>
          <w:spacing w:val="-14"/>
        </w:rPr>
        <w:t xml:space="preserve"> </w:t>
      </w:r>
      <w:r w:rsidRPr="00850ABB">
        <w:rPr>
          <w:rFonts w:ascii="Times New Roman" w:hAnsi="Times New Roman" w:cs="Times New Roman"/>
        </w:rPr>
        <w:t>agreement</w:t>
      </w:r>
      <w:r w:rsidRPr="00850ABB">
        <w:rPr>
          <w:rFonts w:ascii="Times New Roman" w:hAnsi="Times New Roman" w:cs="Times New Roman"/>
          <w:spacing w:val="-14"/>
        </w:rPr>
        <w:t xml:space="preserve"> </w:t>
      </w:r>
      <w:r w:rsidRPr="00850ABB">
        <w:rPr>
          <w:rFonts w:ascii="Times New Roman" w:hAnsi="Times New Roman" w:cs="Times New Roman"/>
        </w:rPr>
        <w:t>reasonable</w:t>
      </w:r>
      <w:r w:rsidRPr="00850ABB">
        <w:rPr>
          <w:rFonts w:ascii="Times New Roman" w:hAnsi="Times New Roman" w:cs="Times New Roman"/>
          <w:spacing w:val="-14"/>
        </w:rPr>
        <w:t xml:space="preserve"> </w:t>
      </w:r>
      <w:r w:rsidRPr="00850ABB">
        <w:rPr>
          <w:rFonts w:ascii="Times New Roman" w:hAnsi="Times New Roman" w:cs="Times New Roman"/>
        </w:rPr>
        <w:t>provisions</w:t>
      </w:r>
      <w:r w:rsidRPr="00850ABB">
        <w:rPr>
          <w:rFonts w:ascii="Times New Roman" w:hAnsi="Times New Roman" w:cs="Times New Roman"/>
          <w:spacing w:val="-13"/>
        </w:rPr>
        <w:t xml:space="preserve"> </w:t>
      </w:r>
      <w:r w:rsidRPr="00850ABB">
        <w:rPr>
          <w:rFonts w:ascii="Times New Roman" w:hAnsi="Times New Roman" w:cs="Times New Roman"/>
        </w:rPr>
        <w:t>allowing</w:t>
      </w:r>
      <w:r w:rsidRPr="00850ABB">
        <w:rPr>
          <w:rFonts w:ascii="Times New Roman" w:hAnsi="Times New Roman" w:cs="Times New Roman"/>
          <w:spacing w:val="-14"/>
        </w:rPr>
        <w:t xml:space="preserve"> </w:t>
      </w:r>
      <w:r w:rsidRPr="00850ABB">
        <w:rPr>
          <w:rFonts w:ascii="Times New Roman" w:hAnsi="Times New Roman" w:cs="Times New Roman"/>
        </w:rPr>
        <w:t>for</w:t>
      </w:r>
      <w:r w:rsidRPr="00850ABB">
        <w:rPr>
          <w:rFonts w:ascii="Times New Roman" w:hAnsi="Times New Roman" w:cs="Times New Roman"/>
          <w:spacing w:val="-14"/>
        </w:rPr>
        <w:t xml:space="preserve"> </w:t>
      </w:r>
      <w:r w:rsidRPr="00850ABB">
        <w:rPr>
          <w:rFonts w:ascii="Times New Roman" w:hAnsi="Times New Roman" w:cs="Times New Roman"/>
        </w:rPr>
        <w:t>recovery</w:t>
      </w:r>
      <w:r w:rsidRPr="00850ABB">
        <w:rPr>
          <w:rFonts w:ascii="Times New Roman" w:hAnsi="Times New Roman" w:cs="Times New Roman"/>
          <w:spacing w:val="-14"/>
        </w:rPr>
        <w:t xml:space="preserve"> </w:t>
      </w:r>
      <w:r w:rsidRPr="00850ABB">
        <w:rPr>
          <w:rFonts w:ascii="Times New Roman" w:hAnsi="Times New Roman" w:cs="Times New Roman"/>
        </w:rPr>
        <w:t>of</w:t>
      </w:r>
      <w:r w:rsidRPr="00850ABB">
        <w:rPr>
          <w:rFonts w:ascii="Times New Roman" w:hAnsi="Times New Roman" w:cs="Times New Roman"/>
          <w:spacing w:val="-13"/>
        </w:rPr>
        <w:t xml:space="preserve"> </w:t>
      </w:r>
      <w:r w:rsidRPr="00850ABB">
        <w:rPr>
          <w:rFonts w:ascii="Times New Roman" w:hAnsi="Times New Roman" w:cs="Times New Roman"/>
        </w:rPr>
        <w:t>funds</w:t>
      </w:r>
      <w:r w:rsidRPr="00850ABB">
        <w:rPr>
          <w:rFonts w:ascii="Times New Roman" w:hAnsi="Times New Roman" w:cs="Times New Roman"/>
          <w:spacing w:val="-14"/>
        </w:rPr>
        <w:t xml:space="preserve"> </w:t>
      </w:r>
      <w:r w:rsidRPr="00850ABB">
        <w:rPr>
          <w:rFonts w:ascii="Times New Roman" w:hAnsi="Times New Roman" w:cs="Times New Roman"/>
        </w:rPr>
        <w:t>in</w:t>
      </w:r>
      <w:r w:rsidRPr="00850ABB">
        <w:rPr>
          <w:rFonts w:ascii="Times New Roman" w:hAnsi="Times New Roman" w:cs="Times New Roman"/>
          <w:spacing w:val="-14"/>
        </w:rPr>
        <w:t xml:space="preserve"> </w:t>
      </w:r>
      <w:r w:rsidRPr="00850ABB">
        <w:rPr>
          <w:rFonts w:ascii="Times New Roman" w:hAnsi="Times New Roman" w:cs="Times New Roman"/>
        </w:rPr>
        <w:t>the</w:t>
      </w:r>
      <w:r w:rsidRPr="00850ABB">
        <w:rPr>
          <w:rFonts w:ascii="Times New Roman" w:hAnsi="Times New Roman" w:cs="Times New Roman"/>
          <w:spacing w:val="-14"/>
        </w:rPr>
        <w:t xml:space="preserve"> </w:t>
      </w:r>
      <w:r w:rsidRPr="00850ABB">
        <w:rPr>
          <w:rFonts w:ascii="Times New Roman" w:hAnsi="Times New Roman" w:cs="Times New Roman"/>
        </w:rPr>
        <w:t>event</w:t>
      </w:r>
      <w:r w:rsidRPr="00850ABB">
        <w:rPr>
          <w:rFonts w:ascii="Times New Roman" w:hAnsi="Times New Roman" w:cs="Times New Roman"/>
          <w:spacing w:val="-13"/>
        </w:rPr>
        <w:t xml:space="preserve"> </w:t>
      </w:r>
      <w:r w:rsidRPr="00850ABB">
        <w:rPr>
          <w:rFonts w:ascii="Times New Roman" w:hAnsi="Times New Roman" w:cs="Times New Roman"/>
        </w:rPr>
        <w:t>of</w:t>
      </w:r>
      <w:r w:rsidRPr="00850ABB">
        <w:rPr>
          <w:rFonts w:ascii="Times New Roman" w:hAnsi="Times New Roman" w:cs="Times New Roman"/>
          <w:spacing w:val="-14"/>
        </w:rPr>
        <w:t xml:space="preserve"> </w:t>
      </w:r>
      <w:r w:rsidRPr="00850ABB">
        <w:rPr>
          <w:rFonts w:ascii="Times New Roman" w:hAnsi="Times New Roman" w:cs="Times New Roman"/>
        </w:rPr>
        <w:t>a</w:t>
      </w:r>
      <w:r w:rsidRPr="00850ABB">
        <w:rPr>
          <w:rFonts w:ascii="Times New Roman" w:hAnsi="Times New Roman" w:cs="Times New Roman"/>
          <w:spacing w:val="-14"/>
        </w:rPr>
        <w:t xml:space="preserve"> </w:t>
      </w:r>
      <w:r w:rsidRPr="00850ABB">
        <w:rPr>
          <w:rFonts w:ascii="Times New Roman" w:hAnsi="Times New Roman" w:cs="Times New Roman"/>
        </w:rPr>
        <w:t>subgrantee’s</w:t>
      </w:r>
      <w:r w:rsidRPr="00850ABB">
        <w:rPr>
          <w:rFonts w:ascii="Times New Roman" w:hAnsi="Times New Roman" w:cs="Times New Roman"/>
          <w:spacing w:val="-14"/>
        </w:rPr>
        <w:t xml:space="preserve"> </w:t>
      </w:r>
      <w:r w:rsidRPr="00850ABB">
        <w:rPr>
          <w:rFonts w:ascii="Times New Roman" w:hAnsi="Times New Roman" w:cs="Times New Roman"/>
        </w:rPr>
        <w:t>noncompliance</w:t>
      </w:r>
      <w:r w:rsidRPr="00850ABB">
        <w:rPr>
          <w:rFonts w:ascii="Times New Roman" w:hAnsi="Times New Roman" w:cs="Times New Roman"/>
          <w:spacing w:val="-13"/>
        </w:rPr>
        <w:t xml:space="preserve"> </w:t>
      </w:r>
      <w:r w:rsidRPr="00850ABB">
        <w:rPr>
          <w:rFonts w:ascii="Times New Roman" w:hAnsi="Times New Roman" w:cs="Times New Roman"/>
        </w:rPr>
        <w:t>with</w:t>
      </w:r>
      <w:r w:rsidRPr="00850ABB">
        <w:rPr>
          <w:rFonts w:ascii="Times New Roman" w:hAnsi="Times New Roman" w:cs="Times New Roman"/>
          <w:spacing w:val="-14"/>
        </w:rPr>
        <w:t xml:space="preserve"> </w:t>
      </w:r>
      <w:r w:rsidRPr="00850ABB">
        <w:rPr>
          <w:rFonts w:ascii="Times New Roman" w:hAnsi="Times New Roman" w:cs="Times New Roman"/>
        </w:rPr>
        <w:t>the</w:t>
      </w:r>
      <w:r w:rsidRPr="00850ABB">
        <w:rPr>
          <w:rFonts w:ascii="Times New Roman" w:hAnsi="Times New Roman" w:cs="Times New Roman"/>
          <w:spacing w:val="-14"/>
        </w:rPr>
        <w:t xml:space="preserve"> </w:t>
      </w:r>
      <w:r w:rsidRPr="00850ABB">
        <w:rPr>
          <w:rFonts w:ascii="Times New Roman" w:hAnsi="Times New Roman" w:cs="Times New Roman"/>
        </w:rPr>
        <w:t>BEAD Program’s</w:t>
      </w:r>
      <w:r w:rsidRPr="00850ABB">
        <w:rPr>
          <w:rFonts w:ascii="Times New Roman" w:hAnsi="Times New Roman" w:cs="Times New Roman"/>
          <w:spacing w:val="-14"/>
        </w:rPr>
        <w:t xml:space="preserve"> </w:t>
      </w:r>
      <w:r w:rsidRPr="00850ABB">
        <w:rPr>
          <w:rFonts w:ascii="Times New Roman" w:hAnsi="Times New Roman" w:cs="Times New Roman"/>
        </w:rPr>
        <w:t>requirements,</w:t>
      </w:r>
      <w:r w:rsidRPr="00850ABB">
        <w:rPr>
          <w:rFonts w:ascii="Times New Roman" w:hAnsi="Times New Roman" w:cs="Times New Roman"/>
          <w:spacing w:val="-14"/>
        </w:rPr>
        <w:t xml:space="preserve"> </w:t>
      </w:r>
      <w:r w:rsidRPr="00850ABB">
        <w:rPr>
          <w:rFonts w:ascii="Times New Roman" w:hAnsi="Times New Roman" w:cs="Times New Roman"/>
        </w:rPr>
        <w:t>including</w:t>
      </w:r>
      <w:r w:rsidRPr="00850ABB">
        <w:rPr>
          <w:rFonts w:ascii="Times New Roman" w:hAnsi="Times New Roman" w:cs="Times New Roman"/>
          <w:spacing w:val="-12"/>
        </w:rPr>
        <w:t xml:space="preserve"> </w:t>
      </w:r>
      <w:r w:rsidRPr="00850ABB">
        <w:rPr>
          <w:rFonts w:ascii="Times New Roman" w:hAnsi="Times New Roman" w:cs="Times New Roman"/>
        </w:rPr>
        <w:t>but</w:t>
      </w:r>
      <w:r w:rsidRPr="00850ABB">
        <w:rPr>
          <w:rFonts w:ascii="Times New Roman" w:hAnsi="Times New Roman" w:cs="Times New Roman"/>
          <w:spacing w:val="-13"/>
        </w:rPr>
        <w:t xml:space="preserve"> </w:t>
      </w:r>
      <w:r w:rsidRPr="00850ABB">
        <w:rPr>
          <w:rFonts w:ascii="Times New Roman" w:hAnsi="Times New Roman" w:cs="Times New Roman"/>
        </w:rPr>
        <w:t>not</w:t>
      </w:r>
      <w:r w:rsidRPr="00850ABB">
        <w:rPr>
          <w:rFonts w:ascii="Times New Roman" w:hAnsi="Times New Roman" w:cs="Times New Roman"/>
          <w:spacing w:val="-13"/>
        </w:rPr>
        <w:t xml:space="preserve"> </w:t>
      </w:r>
      <w:r w:rsidRPr="00850ABB">
        <w:rPr>
          <w:rFonts w:ascii="Times New Roman" w:hAnsi="Times New Roman" w:cs="Times New Roman"/>
        </w:rPr>
        <w:t>limited</w:t>
      </w:r>
      <w:r w:rsidRPr="00850ABB">
        <w:rPr>
          <w:rFonts w:ascii="Times New Roman" w:hAnsi="Times New Roman" w:cs="Times New Roman"/>
          <w:spacing w:val="-14"/>
        </w:rPr>
        <w:t xml:space="preserve"> </w:t>
      </w:r>
      <w:r w:rsidRPr="00850ABB">
        <w:rPr>
          <w:rFonts w:ascii="Times New Roman" w:hAnsi="Times New Roman" w:cs="Times New Roman"/>
        </w:rPr>
        <w:t>to</w:t>
      </w:r>
      <w:r w:rsidRPr="00850ABB">
        <w:rPr>
          <w:rFonts w:ascii="Times New Roman" w:hAnsi="Times New Roman" w:cs="Times New Roman"/>
          <w:spacing w:val="-12"/>
        </w:rPr>
        <w:t xml:space="preserve"> </w:t>
      </w:r>
      <w:r w:rsidRPr="00850ABB">
        <w:rPr>
          <w:rFonts w:ascii="Times New Roman" w:hAnsi="Times New Roman" w:cs="Times New Roman"/>
        </w:rPr>
        <w:t>failure</w:t>
      </w:r>
      <w:r w:rsidRPr="00850ABB">
        <w:rPr>
          <w:rFonts w:ascii="Times New Roman" w:hAnsi="Times New Roman" w:cs="Times New Roman"/>
          <w:spacing w:val="-13"/>
        </w:rPr>
        <w:t xml:space="preserve"> </w:t>
      </w:r>
      <w:r w:rsidRPr="00850ABB">
        <w:rPr>
          <w:rFonts w:ascii="Times New Roman" w:hAnsi="Times New Roman" w:cs="Times New Roman"/>
        </w:rPr>
        <w:t>to</w:t>
      </w:r>
      <w:r w:rsidRPr="00850ABB">
        <w:rPr>
          <w:rFonts w:ascii="Times New Roman" w:hAnsi="Times New Roman" w:cs="Times New Roman"/>
          <w:spacing w:val="-12"/>
        </w:rPr>
        <w:t xml:space="preserve"> </w:t>
      </w:r>
      <w:r w:rsidRPr="00850ABB">
        <w:rPr>
          <w:rFonts w:ascii="Times New Roman" w:hAnsi="Times New Roman" w:cs="Times New Roman"/>
        </w:rPr>
        <w:t>deploy</w:t>
      </w:r>
      <w:r w:rsidRPr="00850ABB">
        <w:rPr>
          <w:rFonts w:ascii="Times New Roman" w:hAnsi="Times New Roman" w:cs="Times New Roman"/>
          <w:spacing w:val="-12"/>
        </w:rPr>
        <w:t xml:space="preserve"> </w:t>
      </w:r>
      <w:r w:rsidRPr="00850ABB">
        <w:rPr>
          <w:rFonts w:ascii="Times New Roman" w:hAnsi="Times New Roman" w:cs="Times New Roman"/>
        </w:rPr>
        <w:t>network</w:t>
      </w:r>
      <w:r w:rsidRPr="00850ABB">
        <w:rPr>
          <w:rFonts w:ascii="Times New Roman" w:hAnsi="Times New Roman" w:cs="Times New Roman"/>
          <w:spacing w:val="-13"/>
        </w:rPr>
        <w:t xml:space="preserve"> </w:t>
      </w:r>
      <w:r w:rsidRPr="00850ABB">
        <w:rPr>
          <w:rFonts w:ascii="Times New Roman" w:hAnsi="Times New Roman" w:cs="Times New Roman"/>
        </w:rPr>
        <w:t>infrastructure</w:t>
      </w:r>
      <w:r w:rsidRPr="00850ABB">
        <w:rPr>
          <w:rFonts w:ascii="Times New Roman" w:hAnsi="Times New Roman" w:cs="Times New Roman"/>
          <w:spacing w:val="-13"/>
        </w:rPr>
        <w:t xml:space="preserve"> </w:t>
      </w:r>
      <w:r w:rsidRPr="00850ABB">
        <w:rPr>
          <w:rFonts w:ascii="Times New Roman" w:hAnsi="Times New Roman" w:cs="Times New Roman"/>
        </w:rPr>
        <w:t>in</w:t>
      </w:r>
      <w:r w:rsidRPr="00850ABB">
        <w:rPr>
          <w:rFonts w:ascii="Times New Roman" w:hAnsi="Times New Roman" w:cs="Times New Roman"/>
          <w:spacing w:val="-14"/>
        </w:rPr>
        <w:t xml:space="preserve"> </w:t>
      </w:r>
      <w:r w:rsidRPr="00850ABB">
        <w:rPr>
          <w:rFonts w:ascii="Times New Roman" w:hAnsi="Times New Roman" w:cs="Times New Roman"/>
        </w:rPr>
        <w:t>accordance</w:t>
      </w:r>
      <w:r w:rsidRPr="00850ABB">
        <w:rPr>
          <w:rFonts w:ascii="Times New Roman" w:hAnsi="Times New Roman" w:cs="Times New Roman"/>
          <w:spacing w:val="-13"/>
        </w:rPr>
        <w:t xml:space="preserve"> </w:t>
      </w:r>
      <w:r w:rsidRPr="00850ABB">
        <w:rPr>
          <w:rFonts w:ascii="Times New Roman" w:hAnsi="Times New Roman" w:cs="Times New Roman"/>
        </w:rPr>
        <w:t>with</w:t>
      </w:r>
      <w:r w:rsidRPr="00850ABB">
        <w:rPr>
          <w:rFonts w:ascii="Times New Roman" w:hAnsi="Times New Roman" w:cs="Times New Roman"/>
          <w:spacing w:val="-14"/>
        </w:rPr>
        <w:t xml:space="preserve"> </w:t>
      </w:r>
      <w:r w:rsidRPr="00850ABB">
        <w:rPr>
          <w:rFonts w:ascii="Times New Roman" w:hAnsi="Times New Roman" w:cs="Times New Roman"/>
        </w:rPr>
        <w:t>mandated</w:t>
      </w:r>
      <w:r w:rsidRPr="00850ABB">
        <w:rPr>
          <w:rFonts w:ascii="Times New Roman" w:hAnsi="Times New Roman" w:cs="Times New Roman"/>
          <w:spacing w:val="-14"/>
        </w:rPr>
        <w:t xml:space="preserve"> </w:t>
      </w:r>
      <w:r w:rsidRPr="00850ABB">
        <w:rPr>
          <w:rFonts w:ascii="Times New Roman" w:hAnsi="Times New Roman" w:cs="Times New Roman"/>
        </w:rPr>
        <w:t>deadlines. Each Eligible Entity must, at a minimum, employ the following practices: (1) distribution of funding to subgrantees for, at a minimum,</w:t>
      </w:r>
      <w:r w:rsidRPr="00850ABB">
        <w:rPr>
          <w:rFonts w:ascii="Times New Roman" w:hAnsi="Times New Roman" w:cs="Times New Roman"/>
          <w:spacing w:val="-14"/>
        </w:rPr>
        <w:t xml:space="preserve"> </w:t>
      </w:r>
      <w:r w:rsidRPr="00850ABB">
        <w:rPr>
          <w:rFonts w:ascii="Times New Roman" w:hAnsi="Times New Roman" w:cs="Times New Roman"/>
        </w:rPr>
        <w:t>all</w:t>
      </w:r>
      <w:r w:rsidRPr="00850ABB">
        <w:rPr>
          <w:rFonts w:ascii="Times New Roman" w:hAnsi="Times New Roman" w:cs="Times New Roman"/>
          <w:spacing w:val="-14"/>
        </w:rPr>
        <w:t xml:space="preserve"> </w:t>
      </w:r>
      <w:r w:rsidRPr="00850ABB">
        <w:rPr>
          <w:rFonts w:ascii="Times New Roman" w:hAnsi="Times New Roman" w:cs="Times New Roman"/>
        </w:rPr>
        <w:t>deployment</w:t>
      </w:r>
      <w:r w:rsidRPr="00850ABB">
        <w:rPr>
          <w:rFonts w:ascii="Times New Roman" w:hAnsi="Times New Roman" w:cs="Times New Roman"/>
          <w:spacing w:val="-14"/>
        </w:rPr>
        <w:t xml:space="preserve"> </w:t>
      </w:r>
      <w:r w:rsidRPr="00850ABB">
        <w:rPr>
          <w:rFonts w:ascii="Times New Roman" w:hAnsi="Times New Roman" w:cs="Times New Roman"/>
        </w:rPr>
        <w:t>projects</w:t>
      </w:r>
      <w:r w:rsidRPr="00850ABB">
        <w:rPr>
          <w:rFonts w:ascii="Times New Roman" w:hAnsi="Times New Roman" w:cs="Times New Roman"/>
          <w:spacing w:val="-13"/>
        </w:rPr>
        <w:t xml:space="preserve"> </w:t>
      </w:r>
      <w:r w:rsidRPr="00850ABB">
        <w:rPr>
          <w:rFonts w:ascii="Times New Roman" w:hAnsi="Times New Roman" w:cs="Times New Roman"/>
        </w:rPr>
        <w:t>on</w:t>
      </w:r>
      <w:r w:rsidRPr="00850ABB">
        <w:rPr>
          <w:rFonts w:ascii="Times New Roman" w:hAnsi="Times New Roman" w:cs="Times New Roman"/>
          <w:spacing w:val="-14"/>
        </w:rPr>
        <w:t xml:space="preserve"> </w:t>
      </w:r>
      <w:r w:rsidRPr="00850ABB">
        <w:rPr>
          <w:rFonts w:ascii="Times New Roman" w:hAnsi="Times New Roman" w:cs="Times New Roman"/>
        </w:rPr>
        <w:t>a</w:t>
      </w:r>
      <w:r w:rsidRPr="00850ABB">
        <w:rPr>
          <w:rFonts w:ascii="Times New Roman" w:hAnsi="Times New Roman" w:cs="Times New Roman"/>
          <w:spacing w:val="-14"/>
        </w:rPr>
        <w:t xml:space="preserve"> </w:t>
      </w:r>
      <w:r w:rsidRPr="00850ABB">
        <w:rPr>
          <w:rFonts w:ascii="Times New Roman" w:hAnsi="Times New Roman" w:cs="Times New Roman"/>
        </w:rPr>
        <w:t>reimbursable</w:t>
      </w:r>
      <w:r w:rsidRPr="00850ABB">
        <w:rPr>
          <w:rFonts w:ascii="Times New Roman" w:hAnsi="Times New Roman" w:cs="Times New Roman"/>
          <w:spacing w:val="-14"/>
        </w:rPr>
        <w:t xml:space="preserve"> </w:t>
      </w:r>
      <w:r w:rsidRPr="00850ABB">
        <w:rPr>
          <w:rFonts w:ascii="Times New Roman" w:hAnsi="Times New Roman" w:cs="Times New Roman"/>
        </w:rPr>
        <w:t>basis</w:t>
      </w:r>
      <w:r w:rsidRPr="00850ABB">
        <w:rPr>
          <w:rFonts w:ascii="Times New Roman" w:hAnsi="Times New Roman" w:cs="Times New Roman"/>
          <w:spacing w:val="-13"/>
        </w:rPr>
        <w:t xml:space="preserve"> </w:t>
      </w:r>
      <w:r w:rsidRPr="00850ABB">
        <w:rPr>
          <w:rFonts w:ascii="Times New Roman" w:hAnsi="Times New Roman" w:cs="Times New Roman"/>
        </w:rPr>
        <w:t>(which</w:t>
      </w:r>
      <w:r w:rsidRPr="00850ABB">
        <w:rPr>
          <w:rFonts w:ascii="Times New Roman" w:hAnsi="Times New Roman" w:cs="Times New Roman"/>
          <w:spacing w:val="-14"/>
        </w:rPr>
        <w:t xml:space="preserve"> </w:t>
      </w:r>
      <w:r w:rsidRPr="00850ABB">
        <w:rPr>
          <w:rFonts w:ascii="Times New Roman" w:hAnsi="Times New Roman" w:cs="Times New Roman"/>
        </w:rPr>
        <w:t>would</w:t>
      </w:r>
      <w:r w:rsidRPr="00850ABB">
        <w:rPr>
          <w:rFonts w:ascii="Times New Roman" w:hAnsi="Times New Roman" w:cs="Times New Roman"/>
          <w:spacing w:val="-14"/>
        </w:rPr>
        <w:t xml:space="preserve"> </w:t>
      </w:r>
      <w:r w:rsidRPr="00850ABB">
        <w:rPr>
          <w:rFonts w:ascii="Times New Roman" w:hAnsi="Times New Roman" w:cs="Times New Roman"/>
        </w:rPr>
        <w:t>allow</w:t>
      </w:r>
      <w:r w:rsidRPr="00850ABB">
        <w:rPr>
          <w:rFonts w:ascii="Times New Roman" w:hAnsi="Times New Roman" w:cs="Times New Roman"/>
          <w:spacing w:val="-14"/>
        </w:rPr>
        <w:t xml:space="preserve"> </w:t>
      </w:r>
      <w:r w:rsidRPr="00850ABB">
        <w:rPr>
          <w:rFonts w:ascii="Times New Roman" w:hAnsi="Times New Roman" w:cs="Times New Roman"/>
        </w:rPr>
        <w:t>the</w:t>
      </w:r>
      <w:r w:rsidRPr="00850ABB">
        <w:rPr>
          <w:rFonts w:ascii="Times New Roman" w:hAnsi="Times New Roman" w:cs="Times New Roman"/>
          <w:spacing w:val="-13"/>
        </w:rPr>
        <w:t xml:space="preserve"> </w:t>
      </w:r>
      <w:r w:rsidRPr="00850ABB">
        <w:rPr>
          <w:rFonts w:ascii="Times New Roman" w:hAnsi="Times New Roman" w:cs="Times New Roman"/>
        </w:rPr>
        <w:t>Eligible</w:t>
      </w:r>
      <w:r w:rsidRPr="00850ABB">
        <w:rPr>
          <w:rFonts w:ascii="Times New Roman" w:hAnsi="Times New Roman" w:cs="Times New Roman"/>
          <w:spacing w:val="-14"/>
        </w:rPr>
        <w:t xml:space="preserve"> </w:t>
      </w:r>
      <w:r w:rsidRPr="00850ABB">
        <w:rPr>
          <w:rFonts w:ascii="Times New Roman" w:hAnsi="Times New Roman" w:cs="Times New Roman"/>
        </w:rPr>
        <w:t>Entity</w:t>
      </w:r>
      <w:r w:rsidRPr="00850ABB">
        <w:rPr>
          <w:rFonts w:ascii="Times New Roman" w:hAnsi="Times New Roman" w:cs="Times New Roman"/>
          <w:spacing w:val="-12"/>
        </w:rPr>
        <w:t xml:space="preserve"> </w:t>
      </w:r>
      <w:r w:rsidRPr="00850ABB">
        <w:rPr>
          <w:rFonts w:ascii="Times New Roman" w:hAnsi="Times New Roman" w:cs="Times New Roman"/>
        </w:rPr>
        <w:t>to</w:t>
      </w:r>
      <w:r w:rsidRPr="00850ABB">
        <w:rPr>
          <w:rFonts w:ascii="Times New Roman" w:hAnsi="Times New Roman" w:cs="Times New Roman"/>
          <w:spacing w:val="-12"/>
        </w:rPr>
        <w:t xml:space="preserve"> </w:t>
      </w:r>
      <w:r w:rsidRPr="00850ABB">
        <w:rPr>
          <w:rFonts w:ascii="Times New Roman" w:hAnsi="Times New Roman" w:cs="Times New Roman"/>
        </w:rPr>
        <w:t>withhold</w:t>
      </w:r>
      <w:r w:rsidRPr="00850ABB">
        <w:rPr>
          <w:rFonts w:ascii="Times New Roman" w:hAnsi="Times New Roman" w:cs="Times New Roman"/>
          <w:spacing w:val="-14"/>
        </w:rPr>
        <w:t xml:space="preserve"> </w:t>
      </w:r>
      <w:r w:rsidRPr="00850ABB">
        <w:rPr>
          <w:rFonts w:ascii="Times New Roman" w:hAnsi="Times New Roman" w:cs="Times New Roman"/>
        </w:rPr>
        <w:t>funds</w:t>
      </w:r>
      <w:r w:rsidRPr="00850ABB">
        <w:rPr>
          <w:rFonts w:ascii="Times New Roman" w:hAnsi="Times New Roman" w:cs="Times New Roman"/>
          <w:spacing w:val="-13"/>
        </w:rPr>
        <w:t xml:space="preserve"> </w:t>
      </w:r>
      <w:r w:rsidRPr="00850ABB">
        <w:rPr>
          <w:rFonts w:ascii="Times New Roman" w:hAnsi="Times New Roman" w:cs="Times New Roman"/>
        </w:rPr>
        <w:t>if</w:t>
      </w:r>
      <w:r w:rsidRPr="00850ABB">
        <w:rPr>
          <w:rFonts w:ascii="Times New Roman" w:hAnsi="Times New Roman" w:cs="Times New Roman"/>
          <w:spacing w:val="-14"/>
        </w:rPr>
        <w:t xml:space="preserve"> </w:t>
      </w:r>
      <w:r w:rsidRPr="00850ABB">
        <w:rPr>
          <w:rFonts w:ascii="Times New Roman" w:hAnsi="Times New Roman" w:cs="Times New Roman"/>
        </w:rPr>
        <w:t>the</w:t>
      </w:r>
      <w:r w:rsidRPr="00850ABB">
        <w:rPr>
          <w:rFonts w:ascii="Times New Roman" w:hAnsi="Times New Roman" w:cs="Times New Roman"/>
          <w:spacing w:val="-13"/>
        </w:rPr>
        <w:t xml:space="preserve"> </w:t>
      </w:r>
      <w:r w:rsidRPr="00850ABB">
        <w:rPr>
          <w:rFonts w:ascii="Times New Roman" w:hAnsi="Times New Roman" w:cs="Times New Roman"/>
        </w:rPr>
        <w:t xml:space="preserve">subgrantee fails to take the actions the funds are meant to subsidize); (2) the inclusion of </w:t>
      </w:r>
      <w:proofErr w:type="spellStart"/>
      <w:r w:rsidRPr="00850ABB">
        <w:rPr>
          <w:rFonts w:ascii="Times New Roman" w:hAnsi="Times New Roman" w:cs="Times New Roman"/>
        </w:rPr>
        <w:t>clawback</w:t>
      </w:r>
      <w:proofErr w:type="spellEnd"/>
      <w:r w:rsidRPr="00850ABB">
        <w:rPr>
          <w:rFonts w:ascii="Times New Roman" w:hAnsi="Times New Roman" w:cs="Times New Roman"/>
        </w:rPr>
        <w:t xml:space="preserve"> provisions (i.e., provisions allowing recoupment of funds previously disbursed) in agreements between the Eli</w:t>
      </w:r>
      <w:r w:rsidRPr="00850ABB">
        <w:rPr>
          <w:rFonts w:ascii="Times New Roman" w:hAnsi="Times New Roman" w:cs="Times New Roman"/>
        </w:rPr>
        <w:t>gible Entity and any subgrantee; (3) timely subgrantee reporting mandates; and (4) robust subgrantee monitoring practices. NTIA will review proposed subgrant processes during the Initial</w:t>
      </w:r>
      <w:r w:rsidRPr="00850ABB">
        <w:rPr>
          <w:rFonts w:ascii="Times New Roman" w:hAnsi="Times New Roman" w:cs="Times New Roman"/>
          <w:spacing w:val="-14"/>
        </w:rPr>
        <w:t xml:space="preserve"> </w:t>
      </w:r>
      <w:r w:rsidRPr="00850ABB">
        <w:rPr>
          <w:rFonts w:ascii="Times New Roman" w:hAnsi="Times New Roman" w:cs="Times New Roman"/>
        </w:rPr>
        <w:t>Proposal</w:t>
      </w:r>
      <w:r w:rsidRPr="00850ABB">
        <w:rPr>
          <w:rFonts w:ascii="Times New Roman" w:hAnsi="Times New Roman" w:cs="Times New Roman"/>
          <w:spacing w:val="-14"/>
        </w:rPr>
        <w:t xml:space="preserve"> </w:t>
      </w:r>
      <w:r w:rsidRPr="00850ABB">
        <w:rPr>
          <w:rFonts w:ascii="Times New Roman" w:hAnsi="Times New Roman" w:cs="Times New Roman"/>
        </w:rPr>
        <w:t>and</w:t>
      </w:r>
      <w:r w:rsidRPr="00850ABB">
        <w:rPr>
          <w:rFonts w:ascii="Times New Roman" w:hAnsi="Times New Roman" w:cs="Times New Roman"/>
          <w:spacing w:val="-14"/>
        </w:rPr>
        <w:t xml:space="preserve"> </w:t>
      </w:r>
      <w:r w:rsidRPr="00850ABB">
        <w:rPr>
          <w:rFonts w:ascii="Times New Roman" w:hAnsi="Times New Roman" w:cs="Times New Roman"/>
        </w:rPr>
        <w:t>Final</w:t>
      </w:r>
      <w:r w:rsidRPr="00850ABB">
        <w:rPr>
          <w:rFonts w:ascii="Times New Roman" w:hAnsi="Times New Roman" w:cs="Times New Roman"/>
          <w:spacing w:val="-13"/>
        </w:rPr>
        <w:t xml:space="preserve"> </w:t>
      </w:r>
      <w:r w:rsidRPr="00850ABB">
        <w:rPr>
          <w:rFonts w:ascii="Times New Roman" w:hAnsi="Times New Roman" w:cs="Times New Roman"/>
        </w:rPr>
        <w:t>Proposal</w:t>
      </w:r>
      <w:r w:rsidRPr="00850ABB">
        <w:rPr>
          <w:rFonts w:ascii="Times New Roman" w:hAnsi="Times New Roman" w:cs="Times New Roman"/>
          <w:spacing w:val="-14"/>
        </w:rPr>
        <w:t xml:space="preserve"> </w:t>
      </w:r>
      <w:r w:rsidRPr="00850ABB">
        <w:rPr>
          <w:rFonts w:ascii="Times New Roman" w:hAnsi="Times New Roman" w:cs="Times New Roman"/>
        </w:rPr>
        <w:t>review</w:t>
      </w:r>
      <w:r w:rsidRPr="00850ABB">
        <w:rPr>
          <w:rFonts w:ascii="Times New Roman" w:hAnsi="Times New Roman" w:cs="Times New Roman"/>
          <w:spacing w:val="-14"/>
        </w:rPr>
        <w:t xml:space="preserve"> </w:t>
      </w:r>
      <w:r w:rsidRPr="00850ABB">
        <w:rPr>
          <w:rFonts w:ascii="Times New Roman" w:hAnsi="Times New Roman" w:cs="Times New Roman"/>
        </w:rPr>
        <w:t>phases</w:t>
      </w:r>
      <w:r w:rsidRPr="00850ABB">
        <w:rPr>
          <w:rFonts w:ascii="Times New Roman" w:hAnsi="Times New Roman" w:cs="Times New Roman"/>
          <w:spacing w:val="-13"/>
        </w:rPr>
        <w:t xml:space="preserve"> </w:t>
      </w:r>
      <w:r w:rsidRPr="00850ABB">
        <w:rPr>
          <w:rFonts w:ascii="Times New Roman" w:hAnsi="Times New Roman" w:cs="Times New Roman"/>
        </w:rPr>
        <w:t>and</w:t>
      </w:r>
      <w:r w:rsidRPr="00850ABB">
        <w:rPr>
          <w:rFonts w:ascii="Times New Roman" w:hAnsi="Times New Roman" w:cs="Times New Roman"/>
          <w:spacing w:val="-14"/>
        </w:rPr>
        <w:t xml:space="preserve"> </w:t>
      </w:r>
      <w:r w:rsidRPr="00850ABB">
        <w:rPr>
          <w:rFonts w:ascii="Times New Roman" w:hAnsi="Times New Roman" w:cs="Times New Roman"/>
        </w:rPr>
        <w:t>will</w:t>
      </w:r>
      <w:r w:rsidRPr="00850ABB">
        <w:rPr>
          <w:rFonts w:ascii="Times New Roman" w:hAnsi="Times New Roman" w:cs="Times New Roman"/>
          <w:spacing w:val="-14"/>
        </w:rPr>
        <w:t xml:space="preserve"> </w:t>
      </w:r>
      <w:r w:rsidRPr="00850ABB">
        <w:rPr>
          <w:rFonts w:ascii="Times New Roman" w:hAnsi="Times New Roman" w:cs="Times New Roman"/>
        </w:rPr>
        <w:t>reject</w:t>
      </w:r>
      <w:r w:rsidRPr="00850ABB">
        <w:rPr>
          <w:rFonts w:ascii="Times New Roman" w:hAnsi="Times New Roman" w:cs="Times New Roman"/>
          <w:spacing w:val="-12"/>
        </w:rPr>
        <w:t xml:space="preserve"> </w:t>
      </w:r>
      <w:r w:rsidRPr="00850ABB">
        <w:rPr>
          <w:rFonts w:ascii="Times New Roman" w:hAnsi="Times New Roman" w:cs="Times New Roman"/>
        </w:rPr>
        <w:t>Proposals</w:t>
      </w:r>
      <w:r w:rsidRPr="00850ABB">
        <w:rPr>
          <w:rFonts w:ascii="Times New Roman" w:hAnsi="Times New Roman" w:cs="Times New Roman"/>
          <w:spacing w:val="-13"/>
        </w:rPr>
        <w:t xml:space="preserve"> </w:t>
      </w:r>
      <w:r w:rsidRPr="00850ABB">
        <w:rPr>
          <w:rFonts w:ascii="Times New Roman" w:hAnsi="Times New Roman" w:cs="Times New Roman"/>
        </w:rPr>
        <w:t>that</w:t>
      </w:r>
      <w:r w:rsidRPr="00850ABB">
        <w:rPr>
          <w:rFonts w:ascii="Times New Roman" w:hAnsi="Times New Roman" w:cs="Times New Roman"/>
          <w:spacing w:val="-13"/>
        </w:rPr>
        <w:t xml:space="preserve"> </w:t>
      </w:r>
      <w:r w:rsidRPr="00850ABB">
        <w:rPr>
          <w:rFonts w:ascii="Times New Roman" w:hAnsi="Times New Roman" w:cs="Times New Roman"/>
        </w:rPr>
        <w:t>fail</w:t>
      </w:r>
      <w:r w:rsidRPr="00850ABB">
        <w:rPr>
          <w:rFonts w:ascii="Times New Roman" w:hAnsi="Times New Roman" w:cs="Times New Roman"/>
          <w:spacing w:val="-14"/>
        </w:rPr>
        <w:t xml:space="preserve"> </w:t>
      </w:r>
      <w:r w:rsidRPr="00850ABB">
        <w:rPr>
          <w:rFonts w:ascii="Times New Roman" w:hAnsi="Times New Roman" w:cs="Times New Roman"/>
        </w:rPr>
        <w:t>to</w:t>
      </w:r>
      <w:r w:rsidRPr="00850ABB">
        <w:rPr>
          <w:rFonts w:ascii="Times New Roman" w:hAnsi="Times New Roman" w:cs="Times New Roman"/>
          <w:spacing w:val="-12"/>
        </w:rPr>
        <w:t xml:space="preserve"> </w:t>
      </w:r>
      <w:r w:rsidRPr="00850ABB">
        <w:rPr>
          <w:rFonts w:ascii="Times New Roman" w:hAnsi="Times New Roman" w:cs="Times New Roman"/>
        </w:rPr>
        <w:t>provide</w:t>
      </w:r>
      <w:r w:rsidRPr="00850ABB">
        <w:rPr>
          <w:rFonts w:ascii="Times New Roman" w:hAnsi="Times New Roman" w:cs="Times New Roman"/>
          <w:spacing w:val="-13"/>
        </w:rPr>
        <w:t xml:space="preserve"> </w:t>
      </w:r>
      <w:r w:rsidRPr="00850ABB">
        <w:rPr>
          <w:rFonts w:ascii="Times New Roman" w:hAnsi="Times New Roman" w:cs="Times New Roman"/>
        </w:rPr>
        <w:t>sufficient</w:t>
      </w:r>
      <w:r w:rsidRPr="00850ABB">
        <w:rPr>
          <w:rFonts w:ascii="Times New Roman" w:hAnsi="Times New Roman" w:cs="Times New Roman"/>
          <w:spacing w:val="-14"/>
        </w:rPr>
        <w:t xml:space="preserve"> </w:t>
      </w:r>
      <w:r w:rsidRPr="00850ABB">
        <w:rPr>
          <w:rFonts w:ascii="Times New Roman" w:hAnsi="Times New Roman" w:cs="Times New Roman"/>
        </w:rPr>
        <w:t>recourse</w:t>
      </w:r>
      <w:r w:rsidRPr="00850ABB">
        <w:rPr>
          <w:rFonts w:ascii="Times New Roman" w:hAnsi="Times New Roman" w:cs="Times New Roman"/>
          <w:spacing w:val="-13"/>
        </w:rPr>
        <w:t xml:space="preserve"> </w:t>
      </w:r>
      <w:r w:rsidRPr="00850ABB">
        <w:rPr>
          <w:rFonts w:ascii="Times New Roman" w:hAnsi="Times New Roman" w:cs="Times New Roman"/>
        </w:rPr>
        <w:t>against</w:t>
      </w:r>
      <w:r w:rsidRPr="00850ABB">
        <w:rPr>
          <w:rFonts w:ascii="Times New Roman" w:hAnsi="Times New Roman" w:cs="Times New Roman"/>
          <w:spacing w:val="-13"/>
        </w:rPr>
        <w:t xml:space="preserve"> </w:t>
      </w:r>
      <w:r w:rsidRPr="00850ABB">
        <w:rPr>
          <w:rFonts w:ascii="Times New Roman" w:hAnsi="Times New Roman" w:cs="Times New Roman"/>
        </w:rPr>
        <w:t xml:space="preserve">subgrantees that do not fulfill their legal and contractual responsibilities. NTIA likewise will pursue </w:t>
      </w:r>
      <w:proofErr w:type="spellStart"/>
      <w:r w:rsidRPr="00850ABB">
        <w:rPr>
          <w:rFonts w:ascii="Times New Roman" w:hAnsi="Times New Roman" w:cs="Times New Roman"/>
        </w:rPr>
        <w:t>clawback</w:t>
      </w:r>
      <w:proofErr w:type="spellEnd"/>
      <w:r w:rsidRPr="00850ABB">
        <w:rPr>
          <w:rFonts w:ascii="Times New Roman" w:hAnsi="Times New Roman" w:cs="Times New Roman"/>
          <w:spacing w:val="-1"/>
        </w:rPr>
        <w:t xml:space="preserve"> </w:t>
      </w:r>
      <w:r w:rsidRPr="00850ABB">
        <w:rPr>
          <w:rFonts w:ascii="Times New Roman" w:hAnsi="Times New Roman" w:cs="Times New Roman"/>
        </w:rPr>
        <w:t xml:space="preserve">of funds directly from Eligible Entities that fail to </w:t>
      </w:r>
      <w:proofErr w:type="gramStart"/>
      <w:r w:rsidRPr="00850ABB">
        <w:rPr>
          <w:rFonts w:ascii="Times New Roman" w:hAnsi="Times New Roman" w:cs="Times New Roman"/>
        </w:rPr>
        <w:t>ensure subgrantee accountability to the fullest extent</w:t>
      </w:r>
      <w:proofErr w:type="gramEnd"/>
      <w:r w:rsidRPr="00850ABB">
        <w:rPr>
          <w:rFonts w:ascii="Times New Roman" w:hAnsi="Times New Roman" w:cs="Times New Roman"/>
        </w:rPr>
        <w:t xml:space="preserve"> of the law.</w:t>
      </w:r>
    </w:p>
    <w:p w14:paraId="6C419C3C" w14:textId="77777777" w:rsidR="002C0090" w:rsidRPr="00850ABB" w:rsidRDefault="00F4002B">
      <w:pPr>
        <w:pStyle w:val="Heading4"/>
        <w:spacing w:before="149"/>
        <w:jc w:val="both"/>
        <w:rPr>
          <w:rFonts w:ascii="Times New Roman" w:hAnsi="Times New Roman" w:cs="Times New Roman"/>
          <w:i w:val="0"/>
          <w:iCs w:val="0"/>
          <w:sz w:val="22"/>
          <w:szCs w:val="22"/>
        </w:rPr>
      </w:pPr>
      <w:r w:rsidRPr="00850ABB">
        <w:rPr>
          <w:rFonts w:ascii="Times New Roman" w:hAnsi="Times New Roman" w:cs="Times New Roman"/>
          <w:i w:val="0"/>
          <w:iCs w:val="0"/>
          <w:w w:val="90"/>
          <w:sz w:val="22"/>
          <w:szCs w:val="22"/>
        </w:rPr>
        <w:t>Relevant</w:t>
      </w:r>
      <w:r w:rsidRPr="00850ABB">
        <w:rPr>
          <w:rFonts w:ascii="Times New Roman" w:hAnsi="Times New Roman" w:cs="Times New Roman"/>
          <w:i w:val="0"/>
          <w:iCs w:val="0"/>
          <w:spacing w:val="20"/>
          <w:sz w:val="22"/>
          <w:szCs w:val="22"/>
        </w:rPr>
        <w:t xml:space="preserve"> </w:t>
      </w:r>
      <w:r w:rsidRPr="00850ABB">
        <w:rPr>
          <w:rFonts w:ascii="Times New Roman" w:hAnsi="Times New Roman" w:cs="Times New Roman"/>
          <w:i w:val="0"/>
          <w:iCs w:val="0"/>
          <w:w w:val="90"/>
          <w:sz w:val="22"/>
          <w:szCs w:val="22"/>
        </w:rPr>
        <w:t>Instructions</w:t>
      </w:r>
      <w:r w:rsidRPr="00850ABB">
        <w:rPr>
          <w:rFonts w:ascii="Times New Roman" w:hAnsi="Times New Roman" w:cs="Times New Roman"/>
          <w:i w:val="0"/>
          <w:iCs w:val="0"/>
          <w:spacing w:val="25"/>
          <w:sz w:val="22"/>
          <w:szCs w:val="22"/>
        </w:rPr>
        <w:t xml:space="preserve"> </w:t>
      </w:r>
      <w:r w:rsidRPr="00850ABB">
        <w:rPr>
          <w:rFonts w:ascii="Times New Roman" w:hAnsi="Times New Roman" w:cs="Times New Roman"/>
          <w:i w:val="0"/>
          <w:iCs w:val="0"/>
          <w:w w:val="90"/>
          <w:sz w:val="22"/>
          <w:szCs w:val="22"/>
        </w:rPr>
        <w:t>from</w:t>
      </w:r>
      <w:r w:rsidRPr="00850ABB">
        <w:rPr>
          <w:rFonts w:ascii="Times New Roman" w:hAnsi="Times New Roman" w:cs="Times New Roman"/>
          <w:i w:val="0"/>
          <w:iCs w:val="0"/>
          <w:spacing w:val="36"/>
          <w:sz w:val="22"/>
          <w:szCs w:val="22"/>
        </w:rPr>
        <w:t xml:space="preserve"> </w:t>
      </w:r>
      <w:r w:rsidRPr="00850ABB">
        <w:rPr>
          <w:rFonts w:ascii="Times New Roman" w:hAnsi="Times New Roman" w:cs="Times New Roman"/>
          <w:i w:val="0"/>
          <w:iCs w:val="0"/>
          <w:w w:val="90"/>
          <w:sz w:val="22"/>
          <w:szCs w:val="22"/>
        </w:rPr>
        <w:t>NOFO</w:t>
      </w:r>
      <w:r w:rsidRPr="00850ABB">
        <w:rPr>
          <w:rFonts w:ascii="Times New Roman" w:hAnsi="Times New Roman" w:cs="Times New Roman"/>
          <w:i w:val="0"/>
          <w:iCs w:val="0"/>
          <w:spacing w:val="18"/>
          <w:sz w:val="22"/>
          <w:szCs w:val="22"/>
        </w:rPr>
        <w:t xml:space="preserve"> </w:t>
      </w:r>
      <w:r w:rsidRPr="00850ABB">
        <w:rPr>
          <w:rFonts w:ascii="Times New Roman" w:hAnsi="Times New Roman" w:cs="Times New Roman"/>
          <w:i w:val="0"/>
          <w:iCs w:val="0"/>
          <w:w w:val="90"/>
          <w:sz w:val="22"/>
          <w:szCs w:val="22"/>
        </w:rPr>
        <w:t>Section</w:t>
      </w:r>
      <w:r w:rsidRPr="00850ABB">
        <w:rPr>
          <w:rFonts w:ascii="Times New Roman" w:hAnsi="Times New Roman" w:cs="Times New Roman"/>
          <w:i w:val="0"/>
          <w:iCs w:val="0"/>
          <w:spacing w:val="24"/>
          <w:sz w:val="22"/>
          <w:szCs w:val="22"/>
        </w:rPr>
        <w:t xml:space="preserve"> </w:t>
      </w:r>
      <w:r w:rsidRPr="00850ABB">
        <w:rPr>
          <w:rFonts w:ascii="Times New Roman" w:hAnsi="Times New Roman" w:cs="Times New Roman"/>
          <w:i w:val="0"/>
          <w:iCs w:val="0"/>
          <w:w w:val="90"/>
          <w:sz w:val="22"/>
          <w:szCs w:val="22"/>
        </w:rPr>
        <w:t>IX.G.1,</w:t>
      </w:r>
      <w:r w:rsidRPr="00850ABB">
        <w:rPr>
          <w:rFonts w:ascii="Times New Roman" w:hAnsi="Times New Roman" w:cs="Times New Roman"/>
          <w:i w:val="0"/>
          <w:iCs w:val="0"/>
          <w:spacing w:val="24"/>
          <w:sz w:val="22"/>
          <w:szCs w:val="22"/>
        </w:rPr>
        <w:t xml:space="preserve"> </w:t>
      </w:r>
      <w:r w:rsidRPr="00850ABB">
        <w:rPr>
          <w:rFonts w:ascii="Times New Roman" w:hAnsi="Times New Roman" w:cs="Times New Roman"/>
          <w:i w:val="0"/>
          <w:iCs w:val="0"/>
          <w:spacing w:val="11"/>
          <w:w w:val="90"/>
          <w:sz w:val="22"/>
          <w:szCs w:val="22"/>
        </w:rPr>
        <w:t>Pages</w:t>
      </w:r>
      <w:r w:rsidRPr="00850ABB">
        <w:rPr>
          <w:rFonts w:ascii="Times New Roman" w:hAnsi="Times New Roman" w:cs="Times New Roman"/>
          <w:i w:val="0"/>
          <w:iCs w:val="0"/>
          <w:spacing w:val="28"/>
          <w:sz w:val="22"/>
          <w:szCs w:val="22"/>
        </w:rPr>
        <w:t xml:space="preserve"> </w:t>
      </w:r>
      <w:r w:rsidRPr="00850ABB">
        <w:rPr>
          <w:rFonts w:ascii="Times New Roman" w:hAnsi="Times New Roman" w:cs="Times New Roman"/>
          <w:i w:val="0"/>
          <w:iCs w:val="0"/>
          <w:spacing w:val="-5"/>
          <w:w w:val="90"/>
          <w:sz w:val="22"/>
          <w:szCs w:val="22"/>
        </w:rPr>
        <w:t>95:</w:t>
      </w:r>
    </w:p>
    <w:p w14:paraId="2C13904D" w14:textId="77777777" w:rsidR="002C0090" w:rsidRPr="00850ABB" w:rsidRDefault="00F4002B" w:rsidP="00850ABB">
      <w:pPr>
        <w:spacing w:before="177" w:line="259" w:lineRule="auto"/>
        <w:ind w:left="720" w:right="354"/>
        <w:jc w:val="both"/>
        <w:rPr>
          <w:rFonts w:ascii="Times New Roman" w:hAnsi="Times New Roman" w:cs="Times New Roman"/>
        </w:rPr>
      </w:pPr>
      <w:r w:rsidRPr="00850ABB">
        <w:rPr>
          <w:rFonts w:ascii="Times New Roman" w:hAnsi="Times New Roman" w:cs="Times New Roman"/>
        </w:rPr>
        <w:t>NTIA, Eligible Entities, and subgrantees each have a critical role to play in</w:t>
      </w:r>
      <w:r w:rsidRPr="00850ABB">
        <w:rPr>
          <w:rFonts w:ascii="Times New Roman" w:hAnsi="Times New Roman" w:cs="Times New Roman"/>
          <w:spacing w:val="-1"/>
        </w:rPr>
        <w:t xml:space="preserve"> </w:t>
      </w:r>
      <w:r w:rsidRPr="00850ABB">
        <w:rPr>
          <w:rFonts w:ascii="Times New Roman" w:hAnsi="Times New Roman" w:cs="Times New Roman"/>
        </w:rPr>
        <w:t>ensuring that the BEAD Program is implemented in a manner that ensures transparency, accountability, and oversight sufficient to, among other things:</w:t>
      </w:r>
    </w:p>
    <w:p w14:paraId="0593A009" w14:textId="77777777" w:rsidR="002C0090" w:rsidRPr="00850ABB" w:rsidRDefault="00F4002B" w:rsidP="0038510E">
      <w:pPr>
        <w:pStyle w:val="ListParagraph"/>
        <w:numPr>
          <w:ilvl w:val="0"/>
          <w:numId w:val="13"/>
        </w:numPr>
        <w:tabs>
          <w:tab w:val="left" w:pos="1284"/>
        </w:tabs>
        <w:spacing w:beforeLines="60" w:before="144"/>
        <w:ind w:left="1080" w:hanging="204"/>
        <w:jc w:val="both"/>
        <w:rPr>
          <w:rFonts w:ascii="Times New Roman" w:hAnsi="Times New Roman" w:cs="Times New Roman"/>
        </w:rPr>
      </w:pPr>
      <w:r w:rsidRPr="00850ABB">
        <w:rPr>
          <w:rFonts w:ascii="Times New Roman" w:hAnsi="Times New Roman" w:cs="Times New Roman"/>
        </w:rPr>
        <w:t>Minimize</w:t>
      </w:r>
      <w:r w:rsidRPr="00850ABB">
        <w:rPr>
          <w:rFonts w:ascii="Times New Roman" w:hAnsi="Times New Roman" w:cs="Times New Roman"/>
          <w:spacing w:val="-6"/>
        </w:rPr>
        <w:t xml:space="preserve"> </w:t>
      </w:r>
      <w:r w:rsidRPr="00850ABB">
        <w:rPr>
          <w:rFonts w:ascii="Times New Roman" w:hAnsi="Times New Roman" w:cs="Times New Roman"/>
        </w:rPr>
        <w:t>the</w:t>
      </w:r>
      <w:r w:rsidRPr="00850ABB">
        <w:rPr>
          <w:rFonts w:ascii="Times New Roman" w:hAnsi="Times New Roman" w:cs="Times New Roman"/>
          <w:spacing w:val="-3"/>
        </w:rPr>
        <w:t xml:space="preserve"> </w:t>
      </w:r>
      <w:r w:rsidRPr="00850ABB">
        <w:rPr>
          <w:rFonts w:ascii="Times New Roman" w:hAnsi="Times New Roman" w:cs="Times New Roman"/>
        </w:rPr>
        <w:t>opportunity</w:t>
      </w:r>
      <w:r w:rsidRPr="00850ABB">
        <w:rPr>
          <w:rFonts w:ascii="Times New Roman" w:hAnsi="Times New Roman" w:cs="Times New Roman"/>
          <w:spacing w:val="-4"/>
        </w:rPr>
        <w:t xml:space="preserve"> </w:t>
      </w:r>
      <w:r w:rsidRPr="00850ABB">
        <w:rPr>
          <w:rFonts w:ascii="Times New Roman" w:hAnsi="Times New Roman" w:cs="Times New Roman"/>
        </w:rPr>
        <w:t>for</w:t>
      </w:r>
      <w:r w:rsidRPr="00850ABB">
        <w:rPr>
          <w:rFonts w:ascii="Times New Roman" w:hAnsi="Times New Roman" w:cs="Times New Roman"/>
          <w:spacing w:val="-5"/>
        </w:rPr>
        <w:t xml:space="preserve"> </w:t>
      </w:r>
      <w:r w:rsidRPr="00850ABB">
        <w:rPr>
          <w:rFonts w:ascii="Times New Roman" w:hAnsi="Times New Roman" w:cs="Times New Roman"/>
        </w:rPr>
        <w:t>waste,</w:t>
      </w:r>
      <w:r w:rsidRPr="00850ABB">
        <w:rPr>
          <w:rFonts w:ascii="Times New Roman" w:hAnsi="Times New Roman" w:cs="Times New Roman"/>
          <w:spacing w:val="-5"/>
        </w:rPr>
        <w:t xml:space="preserve"> </w:t>
      </w:r>
      <w:r w:rsidRPr="00850ABB">
        <w:rPr>
          <w:rFonts w:ascii="Times New Roman" w:hAnsi="Times New Roman" w:cs="Times New Roman"/>
        </w:rPr>
        <w:t>fraud,</w:t>
      </w:r>
      <w:r w:rsidRPr="00850ABB">
        <w:rPr>
          <w:rFonts w:ascii="Times New Roman" w:hAnsi="Times New Roman" w:cs="Times New Roman"/>
          <w:spacing w:val="-4"/>
        </w:rPr>
        <w:t xml:space="preserve"> </w:t>
      </w:r>
      <w:r w:rsidRPr="00850ABB">
        <w:rPr>
          <w:rFonts w:ascii="Times New Roman" w:hAnsi="Times New Roman" w:cs="Times New Roman"/>
        </w:rPr>
        <w:t>and</w:t>
      </w:r>
      <w:r w:rsidRPr="00850ABB">
        <w:rPr>
          <w:rFonts w:ascii="Times New Roman" w:hAnsi="Times New Roman" w:cs="Times New Roman"/>
          <w:spacing w:val="-4"/>
        </w:rPr>
        <w:t xml:space="preserve"> </w:t>
      </w:r>
      <w:proofErr w:type="gramStart"/>
      <w:r w:rsidRPr="00850ABB">
        <w:rPr>
          <w:rFonts w:ascii="Times New Roman" w:hAnsi="Times New Roman" w:cs="Times New Roman"/>
          <w:spacing w:val="-2"/>
        </w:rPr>
        <w:t>abuse;</w:t>
      </w:r>
      <w:proofErr w:type="gramEnd"/>
    </w:p>
    <w:p w14:paraId="0B6F2661" w14:textId="77777777" w:rsidR="002C0090" w:rsidRPr="00850ABB" w:rsidRDefault="00F4002B" w:rsidP="0038510E">
      <w:pPr>
        <w:pStyle w:val="ListParagraph"/>
        <w:numPr>
          <w:ilvl w:val="0"/>
          <w:numId w:val="13"/>
        </w:numPr>
        <w:tabs>
          <w:tab w:val="left" w:pos="1292"/>
        </w:tabs>
        <w:spacing w:beforeLines="60" w:before="144" w:line="259" w:lineRule="auto"/>
        <w:ind w:left="1080" w:right="353" w:hanging="180"/>
        <w:jc w:val="both"/>
        <w:rPr>
          <w:rFonts w:ascii="Times New Roman" w:hAnsi="Times New Roman" w:cs="Times New Roman"/>
        </w:rPr>
      </w:pPr>
      <w:r w:rsidRPr="00850ABB">
        <w:rPr>
          <w:rFonts w:ascii="Times New Roman" w:hAnsi="Times New Roman" w:cs="Times New Roman"/>
        </w:rPr>
        <w:t>Ensure that recipients of grants under the Program use grant funds to further the overall purpose of the Program in compliance</w:t>
      </w:r>
      <w:r w:rsidRPr="00850ABB">
        <w:rPr>
          <w:rFonts w:ascii="Times New Roman" w:hAnsi="Times New Roman" w:cs="Times New Roman"/>
          <w:spacing w:val="-1"/>
        </w:rPr>
        <w:t xml:space="preserve"> </w:t>
      </w:r>
      <w:r w:rsidRPr="00850ABB">
        <w:rPr>
          <w:rFonts w:ascii="Times New Roman" w:hAnsi="Times New Roman" w:cs="Times New Roman"/>
        </w:rPr>
        <w:t>with</w:t>
      </w:r>
      <w:r w:rsidRPr="00850ABB">
        <w:rPr>
          <w:rFonts w:ascii="Times New Roman" w:hAnsi="Times New Roman" w:cs="Times New Roman"/>
          <w:spacing w:val="-2"/>
        </w:rPr>
        <w:t xml:space="preserve"> </w:t>
      </w:r>
      <w:r w:rsidRPr="00850ABB">
        <w:rPr>
          <w:rFonts w:ascii="Times New Roman" w:hAnsi="Times New Roman" w:cs="Times New Roman"/>
        </w:rPr>
        <w:t>the</w:t>
      </w:r>
      <w:r w:rsidRPr="00850ABB">
        <w:rPr>
          <w:rFonts w:ascii="Times New Roman" w:hAnsi="Times New Roman" w:cs="Times New Roman"/>
          <w:spacing w:val="-1"/>
        </w:rPr>
        <w:t xml:space="preserve"> </w:t>
      </w:r>
      <w:r w:rsidRPr="00850ABB">
        <w:rPr>
          <w:rFonts w:ascii="Times New Roman" w:hAnsi="Times New Roman" w:cs="Times New Roman"/>
        </w:rPr>
        <w:t>requirements</w:t>
      </w:r>
      <w:r w:rsidRPr="00850ABB">
        <w:rPr>
          <w:rFonts w:ascii="Times New Roman" w:hAnsi="Times New Roman" w:cs="Times New Roman"/>
          <w:spacing w:val="-3"/>
        </w:rPr>
        <w:t xml:space="preserve"> </w:t>
      </w:r>
      <w:r w:rsidRPr="00850ABB">
        <w:rPr>
          <w:rFonts w:ascii="Times New Roman" w:hAnsi="Times New Roman" w:cs="Times New Roman"/>
        </w:rPr>
        <w:t>of</w:t>
      </w:r>
      <w:r w:rsidRPr="00850ABB">
        <w:rPr>
          <w:rFonts w:ascii="Times New Roman" w:hAnsi="Times New Roman" w:cs="Times New Roman"/>
          <w:spacing w:val="-2"/>
        </w:rPr>
        <w:t xml:space="preserve"> </w:t>
      </w:r>
      <w:r w:rsidRPr="00850ABB">
        <w:rPr>
          <w:rFonts w:ascii="Times New Roman" w:hAnsi="Times New Roman" w:cs="Times New Roman"/>
        </w:rPr>
        <w:t>the</w:t>
      </w:r>
      <w:r w:rsidRPr="00850ABB">
        <w:rPr>
          <w:rFonts w:ascii="Times New Roman" w:hAnsi="Times New Roman" w:cs="Times New Roman"/>
          <w:spacing w:val="-1"/>
        </w:rPr>
        <w:t xml:space="preserve"> </w:t>
      </w:r>
      <w:r w:rsidRPr="00850ABB">
        <w:rPr>
          <w:rFonts w:ascii="Times New Roman" w:hAnsi="Times New Roman" w:cs="Times New Roman"/>
        </w:rPr>
        <w:t>Infrastructure</w:t>
      </w:r>
      <w:r w:rsidRPr="00850ABB">
        <w:rPr>
          <w:rFonts w:ascii="Times New Roman" w:hAnsi="Times New Roman" w:cs="Times New Roman"/>
          <w:spacing w:val="-1"/>
        </w:rPr>
        <w:t xml:space="preserve"> </w:t>
      </w:r>
      <w:r w:rsidRPr="00850ABB">
        <w:rPr>
          <w:rFonts w:ascii="Times New Roman" w:hAnsi="Times New Roman" w:cs="Times New Roman"/>
        </w:rPr>
        <w:t>Act,</w:t>
      </w:r>
      <w:r w:rsidRPr="00850ABB">
        <w:rPr>
          <w:rFonts w:ascii="Times New Roman" w:hAnsi="Times New Roman" w:cs="Times New Roman"/>
          <w:spacing w:val="-2"/>
        </w:rPr>
        <w:t xml:space="preserve"> </w:t>
      </w:r>
      <w:r w:rsidRPr="00850ABB">
        <w:rPr>
          <w:rFonts w:ascii="Times New Roman" w:hAnsi="Times New Roman" w:cs="Times New Roman"/>
        </w:rPr>
        <w:t>this</w:t>
      </w:r>
      <w:r w:rsidRPr="00850ABB">
        <w:rPr>
          <w:rFonts w:ascii="Times New Roman" w:hAnsi="Times New Roman" w:cs="Times New Roman"/>
          <w:spacing w:val="-1"/>
        </w:rPr>
        <w:t xml:space="preserve"> </w:t>
      </w:r>
      <w:r w:rsidRPr="00850ABB">
        <w:rPr>
          <w:rFonts w:ascii="Times New Roman" w:hAnsi="Times New Roman" w:cs="Times New Roman"/>
        </w:rPr>
        <w:t>NOFO,</w:t>
      </w:r>
      <w:r w:rsidRPr="00850ABB">
        <w:rPr>
          <w:rFonts w:ascii="Times New Roman" w:hAnsi="Times New Roman" w:cs="Times New Roman"/>
          <w:spacing w:val="-2"/>
        </w:rPr>
        <w:t xml:space="preserve"> </w:t>
      </w:r>
      <w:r w:rsidRPr="00850ABB">
        <w:rPr>
          <w:rFonts w:ascii="Times New Roman" w:hAnsi="Times New Roman" w:cs="Times New Roman"/>
        </w:rPr>
        <w:t>2</w:t>
      </w:r>
      <w:r w:rsidRPr="00850ABB">
        <w:rPr>
          <w:rFonts w:ascii="Times New Roman" w:hAnsi="Times New Roman" w:cs="Times New Roman"/>
          <w:spacing w:val="-2"/>
        </w:rPr>
        <w:t xml:space="preserve"> </w:t>
      </w:r>
      <w:r w:rsidRPr="00850ABB">
        <w:rPr>
          <w:rFonts w:ascii="Times New Roman" w:hAnsi="Times New Roman" w:cs="Times New Roman"/>
        </w:rPr>
        <w:t>C.F.R.</w:t>
      </w:r>
      <w:r w:rsidRPr="00850ABB">
        <w:rPr>
          <w:rFonts w:ascii="Times New Roman" w:hAnsi="Times New Roman" w:cs="Times New Roman"/>
          <w:spacing w:val="-2"/>
        </w:rPr>
        <w:t xml:space="preserve"> </w:t>
      </w:r>
      <w:r w:rsidRPr="00850ABB">
        <w:rPr>
          <w:rFonts w:ascii="Times New Roman" w:hAnsi="Times New Roman" w:cs="Times New Roman"/>
        </w:rPr>
        <w:t>Part</w:t>
      </w:r>
      <w:r w:rsidRPr="00850ABB">
        <w:rPr>
          <w:rFonts w:ascii="Times New Roman" w:hAnsi="Times New Roman" w:cs="Times New Roman"/>
          <w:spacing w:val="-1"/>
        </w:rPr>
        <w:t xml:space="preserve"> </w:t>
      </w:r>
      <w:r w:rsidRPr="00850ABB">
        <w:rPr>
          <w:rFonts w:ascii="Times New Roman" w:hAnsi="Times New Roman" w:cs="Times New Roman"/>
        </w:rPr>
        <w:t>200,</w:t>
      </w:r>
      <w:r w:rsidRPr="00850ABB">
        <w:rPr>
          <w:rFonts w:ascii="Times New Roman" w:hAnsi="Times New Roman" w:cs="Times New Roman"/>
          <w:spacing w:val="-2"/>
        </w:rPr>
        <w:t xml:space="preserve"> </w:t>
      </w:r>
      <w:r w:rsidRPr="00850ABB">
        <w:rPr>
          <w:rFonts w:ascii="Times New Roman" w:hAnsi="Times New Roman" w:cs="Times New Roman"/>
        </w:rPr>
        <w:t>the</w:t>
      </w:r>
      <w:r w:rsidRPr="00850ABB">
        <w:rPr>
          <w:rFonts w:ascii="Times New Roman" w:hAnsi="Times New Roman" w:cs="Times New Roman"/>
          <w:spacing w:val="-1"/>
        </w:rPr>
        <w:t xml:space="preserve"> </w:t>
      </w:r>
      <w:r w:rsidRPr="00850ABB">
        <w:rPr>
          <w:rFonts w:ascii="Times New Roman" w:hAnsi="Times New Roman" w:cs="Times New Roman"/>
        </w:rPr>
        <w:t>terms</w:t>
      </w:r>
      <w:r w:rsidRPr="00850ABB">
        <w:rPr>
          <w:rFonts w:ascii="Times New Roman" w:hAnsi="Times New Roman" w:cs="Times New Roman"/>
          <w:spacing w:val="-1"/>
        </w:rPr>
        <w:t xml:space="preserve"> </w:t>
      </w:r>
      <w:r w:rsidRPr="00850ABB">
        <w:rPr>
          <w:rFonts w:ascii="Times New Roman" w:hAnsi="Times New Roman" w:cs="Times New Roman"/>
        </w:rPr>
        <w:t>and</w:t>
      </w:r>
      <w:r w:rsidRPr="00850ABB">
        <w:rPr>
          <w:rFonts w:ascii="Times New Roman" w:hAnsi="Times New Roman" w:cs="Times New Roman"/>
          <w:spacing w:val="-2"/>
        </w:rPr>
        <w:t xml:space="preserve"> </w:t>
      </w:r>
      <w:r w:rsidRPr="00850ABB">
        <w:rPr>
          <w:rFonts w:ascii="Times New Roman" w:hAnsi="Times New Roman" w:cs="Times New Roman"/>
        </w:rPr>
        <w:t>conditions of the award, and other applicable law; and</w:t>
      </w:r>
    </w:p>
    <w:p w14:paraId="5326B317" w14:textId="77777777" w:rsidR="00850ABB" w:rsidRDefault="00F4002B" w:rsidP="0038510E">
      <w:pPr>
        <w:pStyle w:val="ListParagraph"/>
        <w:numPr>
          <w:ilvl w:val="0"/>
          <w:numId w:val="13"/>
        </w:numPr>
        <w:tabs>
          <w:tab w:val="left" w:pos="1284"/>
        </w:tabs>
        <w:spacing w:beforeLines="60" w:before="144" w:line="415" w:lineRule="auto"/>
        <w:ind w:left="1080" w:right="270" w:hanging="180"/>
        <w:jc w:val="both"/>
        <w:rPr>
          <w:rFonts w:ascii="Times New Roman" w:hAnsi="Times New Roman" w:cs="Times New Roman"/>
        </w:rPr>
      </w:pPr>
      <w:r w:rsidRPr="00850ABB">
        <w:rPr>
          <w:rFonts w:ascii="Times New Roman" w:hAnsi="Times New Roman" w:cs="Times New Roman"/>
        </w:rPr>
        <w:t>Allow</w:t>
      </w:r>
      <w:r w:rsidRPr="00850ABB">
        <w:rPr>
          <w:rFonts w:ascii="Times New Roman" w:hAnsi="Times New Roman" w:cs="Times New Roman"/>
          <w:spacing w:val="-3"/>
        </w:rPr>
        <w:t xml:space="preserve"> </w:t>
      </w:r>
      <w:r w:rsidRPr="00850ABB">
        <w:rPr>
          <w:rFonts w:ascii="Times New Roman" w:hAnsi="Times New Roman" w:cs="Times New Roman"/>
        </w:rPr>
        <w:t>the</w:t>
      </w:r>
      <w:r w:rsidRPr="00850ABB">
        <w:rPr>
          <w:rFonts w:ascii="Times New Roman" w:hAnsi="Times New Roman" w:cs="Times New Roman"/>
          <w:spacing w:val="-3"/>
        </w:rPr>
        <w:t xml:space="preserve"> </w:t>
      </w:r>
      <w:r w:rsidRPr="00850ABB">
        <w:rPr>
          <w:rFonts w:ascii="Times New Roman" w:hAnsi="Times New Roman" w:cs="Times New Roman"/>
        </w:rPr>
        <w:t>public</w:t>
      </w:r>
      <w:r w:rsidRPr="00850ABB">
        <w:rPr>
          <w:rFonts w:ascii="Times New Roman" w:hAnsi="Times New Roman" w:cs="Times New Roman"/>
          <w:spacing w:val="-3"/>
        </w:rPr>
        <w:t xml:space="preserve"> </w:t>
      </w:r>
      <w:r w:rsidRPr="00850ABB">
        <w:rPr>
          <w:rFonts w:ascii="Times New Roman" w:hAnsi="Times New Roman" w:cs="Times New Roman"/>
        </w:rPr>
        <w:t>to</w:t>
      </w:r>
      <w:r w:rsidRPr="00850ABB">
        <w:rPr>
          <w:rFonts w:ascii="Times New Roman" w:hAnsi="Times New Roman" w:cs="Times New Roman"/>
          <w:spacing w:val="-2"/>
        </w:rPr>
        <w:t xml:space="preserve"> </w:t>
      </w:r>
      <w:r w:rsidRPr="00850ABB">
        <w:rPr>
          <w:rFonts w:ascii="Times New Roman" w:hAnsi="Times New Roman" w:cs="Times New Roman"/>
        </w:rPr>
        <w:t>understand</w:t>
      </w:r>
      <w:r w:rsidRPr="00850ABB">
        <w:rPr>
          <w:rFonts w:ascii="Times New Roman" w:hAnsi="Times New Roman" w:cs="Times New Roman"/>
          <w:spacing w:val="-4"/>
        </w:rPr>
        <w:t xml:space="preserve"> </w:t>
      </w:r>
      <w:r w:rsidRPr="00850ABB">
        <w:rPr>
          <w:rFonts w:ascii="Times New Roman" w:hAnsi="Times New Roman" w:cs="Times New Roman"/>
        </w:rPr>
        <w:t>and</w:t>
      </w:r>
      <w:r w:rsidRPr="00850ABB">
        <w:rPr>
          <w:rFonts w:ascii="Times New Roman" w:hAnsi="Times New Roman" w:cs="Times New Roman"/>
          <w:spacing w:val="-4"/>
        </w:rPr>
        <w:t xml:space="preserve"> </w:t>
      </w:r>
      <w:r w:rsidRPr="00850ABB">
        <w:rPr>
          <w:rFonts w:ascii="Times New Roman" w:hAnsi="Times New Roman" w:cs="Times New Roman"/>
        </w:rPr>
        <w:t>monitor</w:t>
      </w:r>
      <w:r w:rsidRPr="00850ABB">
        <w:rPr>
          <w:rFonts w:ascii="Times New Roman" w:hAnsi="Times New Roman" w:cs="Times New Roman"/>
          <w:spacing w:val="-5"/>
        </w:rPr>
        <w:t xml:space="preserve"> </w:t>
      </w:r>
      <w:r w:rsidRPr="00850ABB">
        <w:rPr>
          <w:rFonts w:ascii="Times New Roman" w:hAnsi="Times New Roman" w:cs="Times New Roman"/>
        </w:rPr>
        <w:t>grants</w:t>
      </w:r>
      <w:r w:rsidRPr="00850ABB">
        <w:rPr>
          <w:rFonts w:ascii="Times New Roman" w:hAnsi="Times New Roman" w:cs="Times New Roman"/>
          <w:spacing w:val="-3"/>
        </w:rPr>
        <w:t xml:space="preserve"> </w:t>
      </w:r>
      <w:r w:rsidRPr="00850ABB">
        <w:rPr>
          <w:rFonts w:ascii="Times New Roman" w:hAnsi="Times New Roman" w:cs="Times New Roman"/>
        </w:rPr>
        <w:t>and</w:t>
      </w:r>
      <w:r w:rsidRPr="00850ABB">
        <w:rPr>
          <w:rFonts w:ascii="Times New Roman" w:hAnsi="Times New Roman" w:cs="Times New Roman"/>
          <w:spacing w:val="-4"/>
        </w:rPr>
        <w:t xml:space="preserve"> </w:t>
      </w:r>
      <w:r w:rsidRPr="00850ABB">
        <w:rPr>
          <w:rFonts w:ascii="Times New Roman" w:hAnsi="Times New Roman" w:cs="Times New Roman"/>
        </w:rPr>
        <w:t>subgrants</w:t>
      </w:r>
      <w:r w:rsidRPr="00850ABB">
        <w:rPr>
          <w:rFonts w:ascii="Times New Roman" w:hAnsi="Times New Roman" w:cs="Times New Roman"/>
          <w:spacing w:val="-3"/>
        </w:rPr>
        <w:t xml:space="preserve"> </w:t>
      </w:r>
      <w:r w:rsidRPr="00850ABB">
        <w:rPr>
          <w:rFonts w:ascii="Times New Roman" w:hAnsi="Times New Roman" w:cs="Times New Roman"/>
        </w:rPr>
        <w:t>awarded</w:t>
      </w:r>
      <w:r w:rsidRPr="00850ABB">
        <w:rPr>
          <w:rFonts w:ascii="Times New Roman" w:hAnsi="Times New Roman" w:cs="Times New Roman"/>
          <w:spacing w:val="-4"/>
        </w:rPr>
        <w:t xml:space="preserve"> </w:t>
      </w:r>
      <w:r w:rsidRPr="00850ABB">
        <w:rPr>
          <w:rFonts w:ascii="Times New Roman" w:hAnsi="Times New Roman" w:cs="Times New Roman"/>
        </w:rPr>
        <w:t>under</w:t>
      </w:r>
      <w:r w:rsidRPr="00850ABB">
        <w:rPr>
          <w:rFonts w:ascii="Times New Roman" w:hAnsi="Times New Roman" w:cs="Times New Roman"/>
          <w:spacing w:val="-3"/>
        </w:rPr>
        <w:t xml:space="preserve"> </w:t>
      </w:r>
      <w:r w:rsidRPr="00850ABB">
        <w:rPr>
          <w:rFonts w:ascii="Times New Roman" w:hAnsi="Times New Roman" w:cs="Times New Roman"/>
        </w:rPr>
        <w:t>the</w:t>
      </w:r>
      <w:r w:rsidR="00850ABB">
        <w:rPr>
          <w:rFonts w:ascii="Times New Roman" w:hAnsi="Times New Roman" w:cs="Times New Roman"/>
          <w:spacing w:val="-3"/>
        </w:rPr>
        <w:t xml:space="preserve"> </w:t>
      </w:r>
      <w:r w:rsidRPr="00850ABB">
        <w:rPr>
          <w:rFonts w:ascii="Times New Roman" w:hAnsi="Times New Roman" w:cs="Times New Roman"/>
        </w:rPr>
        <w:t xml:space="preserve">Program. </w:t>
      </w:r>
    </w:p>
    <w:p w14:paraId="4220180D" w14:textId="7189EBC4" w:rsidR="002C0090" w:rsidRPr="00850ABB" w:rsidRDefault="00F4002B" w:rsidP="0038510E">
      <w:pPr>
        <w:tabs>
          <w:tab w:val="left" w:pos="1284"/>
        </w:tabs>
        <w:spacing w:before="120" w:line="415" w:lineRule="auto"/>
        <w:ind w:left="720" w:right="274"/>
        <w:rPr>
          <w:rFonts w:ascii="Times New Roman" w:hAnsi="Times New Roman" w:cs="Times New Roman"/>
        </w:rPr>
      </w:pPr>
      <w:r w:rsidRPr="00850ABB">
        <w:rPr>
          <w:rFonts w:ascii="Times New Roman" w:hAnsi="Times New Roman" w:cs="Times New Roman"/>
        </w:rPr>
        <w:t>To that end, NTIA and Eligible Entities shall:</w:t>
      </w:r>
    </w:p>
    <w:p w14:paraId="64478921" w14:textId="77777777" w:rsidR="002C0090" w:rsidRPr="00850ABB" w:rsidRDefault="00F4002B" w:rsidP="0038510E">
      <w:pPr>
        <w:pStyle w:val="ListParagraph"/>
        <w:numPr>
          <w:ilvl w:val="1"/>
          <w:numId w:val="13"/>
        </w:numPr>
        <w:tabs>
          <w:tab w:val="left" w:pos="1170"/>
        </w:tabs>
        <w:spacing w:line="259" w:lineRule="auto"/>
        <w:ind w:left="907" w:right="360" w:firstLine="0"/>
        <w:jc w:val="both"/>
        <w:rPr>
          <w:rFonts w:ascii="Times New Roman" w:hAnsi="Times New Roman" w:cs="Times New Roman"/>
        </w:rPr>
      </w:pPr>
      <w:r w:rsidRPr="00850ABB">
        <w:rPr>
          <w:rFonts w:ascii="Times New Roman" w:hAnsi="Times New Roman" w:cs="Times New Roman"/>
        </w:rPr>
        <w:t>Conduct such audits of grantees and subgrantees as are necessary and appropriate, including audit requirements described in Section VII.G. Eligible Entities shall report the full results of any audits they conduct to the appropriate Federal Program Officer.</w:t>
      </w:r>
    </w:p>
    <w:p w14:paraId="2764B219" w14:textId="77777777" w:rsidR="002C0090" w:rsidRPr="00850ABB" w:rsidRDefault="00F4002B" w:rsidP="0038510E">
      <w:pPr>
        <w:pStyle w:val="ListParagraph"/>
        <w:numPr>
          <w:ilvl w:val="1"/>
          <w:numId w:val="13"/>
        </w:numPr>
        <w:tabs>
          <w:tab w:val="left" w:pos="1170"/>
        </w:tabs>
        <w:spacing w:beforeLines="60" w:before="144" w:line="259" w:lineRule="auto"/>
        <w:ind w:left="907" w:right="356" w:firstLine="0"/>
        <w:rPr>
          <w:rFonts w:ascii="Times New Roman" w:hAnsi="Times New Roman" w:cs="Times New Roman"/>
        </w:rPr>
      </w:pPr>
      <w:r w:rsidRPr="00850ABB">
        <w:rPr>
          <w:rFonts w:ascii="Times New Roman" w:hAnsi="Times New Roman" w:cs="Times New Roman"/>
        </w:rPr>
        <w:t>Develop monitoring plans, subject to the approval of the Assistant Secretary, which may include site visits or desk reviews, technical assistance, and random sampling of compliance requirements.</w:t>
      </w:r>
    </w:p>
    <w:p w14:paraId="0EEEE2D9" w14:textId="77777777" w:rsidR="00850ABB" w:rsidRDefault="00F4002B" w:rsidP="0038510E">
      <w:pPr>
        <w:pStyle w:val="ListParagraph"/>
        <w:numPr>
          <w:ilvl w:val="1"/>
          <w:numId w:val="13"/>
        </w:numPr>
        <w:tabs>
          <w:tab w:val="left" w:pos="1170"/>
        </w:tabs>
        <w:spacing w:beforeLines="60" w:before="144" w:line="415" w:lineRule="auto"/>
        <w:ind w:left="907" w:right="360" w:firstLine="0"/>
        <w:rPr>
          <w:rFonts w:ascii="Times New Roman" w:hAnsi="Times New Roman" w:cs="Times New Roman"/>
        </w:rPr>
      </w:pPr>
      <w:r w:rsidRPr="00850ABB">
        <w:rPr>
          <w:rFonts w:ascii="Times New Roman" w:hAnsi="Times New Roman" w:cs="Times New Roman"/>
        </w:rPr>
        <w:t>Impose</w:t>
      </w:r>
      <w:r w:rsidRPr="00850ABB">
        <w:rPr>
          <w:rFonts w:ascii="Times New Roman" w:hAnsi="Times New Roman" w:cs="Times New Roman"/>
          <w:spacing w:val="-2"/>
        </w:rPr>
        <w:t xml:space="preserve"> </w:t>
      </w:r>
      <w:r w:rsidRPr="00850ABB">
        <w:rPr>
          <w:rFonts w:ascii="Times New Roman" w:hAnsi="Times New Roman" w:cs="Times New Roman"/>
        </w:rPr>
        <w:t>specific</w:t>
      </w:r>
      <w:r w:rsidRPr="00850ABB">
        <w:rPr>
          <w:rFonts w:ascii="Times New Roman" w:hAnsi="Times New Roman" w:cs="Times New Roman"/>
          <w:spacing w:val="-2"/>
        </w:rPr>
        <w:t xml:space="preserve"> </w:t>
      </w:r>
      <w:r w:rsidRPr="00850ABB">
        <w:rPr>
          <w:rFonts w:ascii="Times New Roman" w:hAnsi="Times New Roman" w:cs="Times New Roman"/>
        </w:rPr>
        <w:t>conditions</w:t>
      </w:r>
      <w:r w:rsidRPr="00850ABB">
        <w:rPr>
          <w:rFonts w:ascii="Times New Roman" w:hAnsi="Times New Roman" w:cs="Times New Roman"/>
          <w:spacing w:val="-2"/>
        </w:rPr>
        <w:t xml:space="preserve"> </w:t>
      </w:r>
      <w:r w:rsidRPr="00850ABB">
        <w:rPr>
          <w:rFonts w:ascii="Times New Roman" w:hAnsi="Times New Roman" w:cs="Times New Roman"/>
        </w:rPr>
        <w:t>on</w:t>
      </w:r>
      <w:r w:rsidRPr="00850ABB">
        <w:rPr>
          <w:rFonts w:ascii="Times New Roman" w:hAnsi="Times New Roman" w:cs="Times New Roman"/>
          <w:spacing w:val="-5"/>
        </w:rPr>
        <w:t xml:space="preserve"> </w:t>
      </w:r>
      <w:r w:rsidRPr="00850ABB">
        <w:rPr>
          <w:rFonts w:ascii="Times New Roman" w:hAnsi="Times New Roman" w:cs="Times New Roman"/>
        </w:rPr>
        <w:t>grant</w:t>
      </w:r>
      <w:r w:rsidRPr="00850ABB">
        <w:rPr>
          <w:rFonts w:ascii="Times New Roman" w:hAnsi="Times New Roman" w:cs="Times New Roman"/>
          <w:spacing w:val="-2"/>
        </w:rPr>
        <w:t xml:space="preserve"> </w:t>
      </w:r>
      <w:r w:rsidRPr="00850ABB">
        <w:rPr>
          <w:rFonts w:ascii="Times New Roman" w:hAnsi="Times New Roman" w:cs="Times New Roman"/>
        </w:rPr>
        <w:t>awards</w:t>
      </w:r>
      <w:r w:rsidRPr="00850ABB">
        <w:rPr>
          <w:rFonts w:ascii="Times New Roman" w:hAnsi="Times New Roman" w:cs="Times New Roman"/>
          <w:spacing w:val="-2"/>
        </w:rPr>
        <w:t xml:space="preserve"> </w:t>
      </w:r>
      <w:r w:rsidRPr="00850ABB">
        <w:rPr>
          <w:rFonts w:ascii="Times New Roman" w:hAnsi="Times New Roman" w:cs="Times New Roman"/>
        </w:rPr>
        <w:t>designed</w:t>
      </w:r>
      <w:r w:rsidRPr="00850ABB">
        <w:rPr>
          <w:rFonts w:ascii="Times New Roman" w:hAnsi="Times New Roman" w:cs="Times New Roman"/>
          <w:spacing w:val="-3"/>
        </w:rPr>
        <w:t xml:space="preserve"> </w:t>
      </w:r>
      <w:r w:rsidRPr="00850ABB">
        <w:rPr>
          <w:rFonts w:ascii="Times New Roman" w:hAnsi="Times New Roman" w:cs="Times New Roman"/>
        </w:rPr>
        <w:t>to</w:t>
      </w:r>
      <w:r w:rsidRPr="00850ABB">
        <w:rPr>
          <w:rFonts w:ascii="Times New Roman" w:hAnsi="Times New Roman" w:cs="Times New Roman"/>
          <w:spacing w:val="-4"/>
        </w:rPr>
        <w:t xml:space="preserve"> </w:t>
      </w:r>
      <w:r w:rsidRPr="00850ABB">
        <w:rPr>
          <w:rFonts w:ascii="Times New Roman" w:hAnsi="Times New Roman" w:cs="Times New Roman"/>
        </w:rPr>
        <w:t>mitigate</w:t>
      </w:r>
      <w:r w:rsidRPr="00850ABB">
        <w:rPr>
          <w:rFonts w:ascii="Times New Roman" w:hAnsi="Times New Roman" w:cs="Times New Roman"/>
          <w:spacing w:val="-2"/>
        </w:rPr>
        <w:t xml:space="preserve"> </w:t>
      </w:r>
      <w:r w:rsidRPr="00850ABB">
        <w:rPr>
          <w:rFonts w:ascii="Times New Roman" w:hAnsi="Times New Roman" w:cs="Times New Roman"/>
        </w:rPr>
        <w:t>the</w:t>
      </w:r>
      <w:r w:rsidRPr="00850ABB">
        <w:rPr>
          <w:rFonts w:ascii="Times New Roman" w:hAnsi="Times New Roman" w:cs="Times New Roman"/>
          <w:spacing w:val="-2"/>
        </w:rPr>
        <w:t xml:space="preserve"> </w:t>
      </w:r>
      <w:r w:rsidRPr="00850ABB">
        <w:rPr>
          <w:rFonts w:ascii="Times New Roman" w:hAnsi="Times New Roman" w:cs="Times New Roman"/>
        </w:rPr>
        <w:t>risk</w:t>
      </w:r>
      <w:r w:rsidRPr="00850ABB">
        <w:rPr>
          <w:rFonts w:ascii="Times New Roman" w:hAnsi="Times New Roman" w:cs="Times New Roman"/>
          <w:spacing w:val="-5"/>
        </w:rPr>
        <w:t xml:space="preserve"> </w:t>
      </w:r>
      <w:r w:rsidRPr="00850ABB">
        <w:rPr>
          <w:rFonts w:ascii="Times New Roman" w:hAnsi="Times New Roman" w:cs="Times New Roman"/>
        </w:rPr>
        <w:t>of</w:t>
      </w:r>
      <w:r w:rsidRPr="00850ABB">
        <w:rPr>
          <w:rFonts w:ascii="Times New Roman" w:hAnsi="Times New Roman" w:cs="Times New Roman"/>
          <w:spacing w:val="-3"/>
        </w:rPr>
        <w:t xml:space="preserve"> </w:t>
      </w:r>
      <w:r w:rsidRPr="00850ABB">
        <w:rPr>
          <w:rFonts w:ascii="Times New Roman" w:hAnsi="Times New Roman" w:cs="Times New Roman"/>
        </w:rPr>
        <w:t>nonperformance</w:t>
      </w:r>
      <w:r w:rsidRPr="00850ABB">
        <w:rPr>
          <w:rFonts w:ascii="Times New Roman" w:hAnsi="Times New Roman" w:cs="Times New Roman"/>
          <w:spacing w:val="-2"/>
        </w:rPr>
        <w:t xml:space="preserve"> </w:t>
      </w:r>
      <w:r w:rsidRPr="00850ABB">
        <w:rPr>
          <w:rFonts w:ascii="Times New Roman" w:hAnsi="Times New Roman" w:cs="Times New Roman"/>
        </w:rPr>
        <w:t>where</w:t>
      </w:r>
      <w:r w:rsidRPr="00850ABB">
        <w:rPr>
          <w:rFonts w:ascii="Times New Roman" w:hAnsi="Times New Roman" w:cs="Times New Roman"/>
          <w:spacing w:val="-4"/>
        </w:rPr>
        <w:t xml:space="preserve"> </w:t>
      </w:r>
      <w:r w:rsidRPr="00850ABB">
        <w:rPr>
          <w:rFonts w:ascii="Times New Roman" w:hAnsi="Times New Roman" w:cs="Times New Roman"/>
        </w:rPr>
        <w:t xml:space="preserve">appropriate. </w:t>
      </w:r>
    </w:p>
    <w:p w14:paraId="5D112D44" w14:textId="79AD7859" w:rsidR="002C0090" w:rsidRPr="00850ABB" w:rsidRDefault="00F4002B" w:rsidP="00850ABB">
      <w:pPr>
        <w:pStyle w:val="ListParagraph"/>
        <w:tabs>
          <w:tab w:val="left" w:pos="900"/>
        </w:tabs>
        <w:spacing w:before="159" w:line="415" w:lineRule="auto"/>
        <w:ind w:left="720" w:right="928" w:firstLine="0"/>
        <w:rPr>
          <w:rFonts w:ascii="Times New Roman" w:hAnsi="Times New Roman" w:cs="Times New Roman"/>
        </w:rPr>
      </w:pPr>
      <w:r w:rsidRPr="00850ABB">
        <w:rPr>
          <w:rFonts w:ascii="Times New Roman" w:hAnsi="Times New Roman" w:cs="Times New Roman"/>
        </w:rPr>
        <w:lastRenderedPageBreak/>
        <w:t>Each Eligible Entity and/or subgrantee shall, as appropriate:</w:t>
      </w:r>
    </w:p>
    <w:p w14:paraId="77026EC7" w14:textId="77777777" w:rsidR="002C0090" w:rsidRPr="00850ABB" w:rsidRDefault="00F4002B" w:rsidP="00850ABB">
      <w:pPr>
        <w:pStyle w:val="ListParagraph"/>
        <w:numPr>
          <w:ilvl w:val="2"/>
          <w:numId w:val="13"/>
        </w:numPr>
        <w:tabs>
          <w:tab w:val="left" w:pos="1284"/>
        </w:tabs>
        <w:spacing w:line="246" w:lineRule="exact"/>
        <w:ind w:left="900" w:hanging="204"/>
        <w:rPr>
          <w:rFonts w:ascii="Times New Roman" w:hAnsi="Times New Roman" w:cs="Times New Roman"/>
        </w:rPr>
      </w:pPr>
      <w:r w:rsidRPr="00850ABB">
        <w:rPr>
          <w:rFonts w:ascii="Times New Roman" w:hAnsi="Times New Roman" w:cs="Times New Roman"/>
        </w:rPr>
        <w:t>Comply</w:t>
      </w:r>
      <w:r w:rsidRPr="00850ABB">
        <w:rPr>
          <w:rFonts w:ascii="Times New Roman" w:hAnsi="Times New Roman" w:cs="Times New Roman"/>
          <w:spacing w:val="-7"/>
        </w:rPr>
        <w:t xml:space="preserve"> </w:t>
      </w:r>
      <w:r w:rsidRPr="00850ABB">
        <w:rPr>
          <w:rFonts w:ascii="Times New Roman" w:hAnsi="Times New Roman" w:cs="Times New Roman"/>
        </w:rPr>
        <w:t>with</w:t>
      </w:r>
      <w:r w:rsidRPr="00850ABB">
        <w:rPr>
          <w:rFonts w:ascii="Times New Roman" w:hAnsi="Times New Roman" w:cs="Times New Roman"/>
          <w:spacing w:val="-3"/>
        </w:rPr>
        <w:t xml:space="preserve"> </w:t>
      </w:r>
      <w:r w:rsidRPr="00850ABB">
        <w:rPr>
          <w:rFonts w:ascii="Times New Roman" w:hAnsi="Times New Roman" w:cs="Times New Roman"/>
        </w:rPr>
        <w:t>the</w:t>
      </w:r>
      <w:r w:rsidRPr="00850ABB">
        <w:rPr>
          <w:rFonts w:ascii="Times New Roman" w:hAnsi="Times New Roman" w:cs="Times New Roman"/>
          <w:spacing w:val="-2"/>
        </w:rPr>
        <w:t xml:space="preserve"> </w:t>
      </w:r>
      <w:r w:rsidRPr="00850ABB">
        <w:rPr>
          <w:rFonts w:ascii="Times New Roman" w:hAnsi="Times New Roman" w:cs="Times New Roman"/>
        </w:rPr>
        <w:t>reporting</w:t>
      </w:r>
      <w:r w:rsidRPr="00850ABB">
        <w:rPr>
          <w:rFonts w:ascii="Times New Roman" w:hAnsi="Times New Roman" w:cs="Times New Roman"/>
          <w:spacing w:val="-4"/>
        </w:rPr>
        <w:t xml:space="preserve"> </w:t>
      </w:r>
      <w:r w:rsidRPr="00850ABB">
        <w:rPr>
          <w:rFonts w:ascii="Times New Roman" w:hAnsi="Times New Roman" w:cs="Times New Roman"/>
        </w:rPr>
        <w:t>requirements</w:t>
      </w:r>
      <w:r w:rsidRPr="00850ABB">
        <w:rPr>
          <w:rFonts w:ascii="Times New Roman" w:hAnsi="Times New Roman" w:cs="Times New Roman"/>
          <w:spacing w:val="-2"/>
        </w:rPr>
        <w:t xml:space="preserve"> </w:t>
      </w:r>
      <w:r w:rsidRPr="00850ABB">
        <w:rPr>
          <w:rFonts w:ascii="Times New Roman" w:hAnsi="Times New Roman" w:cs="Times New Roman"/>
        </w:rPr>
        <w:t>set</w:t>
      </w:r>
      <w:r w:rsidRPr="00850ABB">
        <w:rPr>
          <w:rFonts w:ascii="Times New Roman" w:hAnsi="Times New Roman" w:cs="Times New Roman"/>
          <w:spacing w:val="-3"/>
        </w:rPr>
        <w:t xml:space="preserve"> </w:t>
      </w:r>
      <w:r w:rsidRPr="00850ABB">
        <w:rPr>
          <w:rFonts w:ascii="Times New Roman" w:hAnsi="Times New Roman" w:cs="Times New Roman"/>
        </w:rPr>
        <w:t>forth</w:t>
      </w:r>
      <w:r w:rsidRPr="00850ABB">
        <w:rPr>
          <w:rFonts w:ascii="Times New Roman" w:hAnsi="Times New Roman" w:cs="Times New Roman"/>
          <w:spacing w:val="-3"/>
        </w:rPr>
        <w:t xml:space="preserve"> </w:t>
      </w:r>
      <w:r w:rsidRPr="00850ABB">
        <w:rPr>
          <w:rFonts w:ascii="Times New Roman" w:hAnsi="Times New Roman" w:cs="Times New Roman"/>
        </w:rPr>
        <w:t>in</w:t>
      </w:r>
      <w:r w:rsidRPr="00850ABB">
        <w:rPr>
          <w:rFonts w:ascii="Times New Roman" w:hAnsi="Times New Roman" w:cs="Times New Roman"/>
          <w:spacing w:val="-3"/>
        </w:rPr>
        <w:t xml:space="preserve"> </w:t>
      </w:r>
      <w:r w:rsidRPr="00850ABB">
        <w:rPr>
          <w:rFonts w:ascii="Times New Roman" w:hAnsi="Times New Roman" w:cs="Times New Roman"/>
        </w:rPr>
        <w:t>Section</w:t>
      </w:r>
      <w:r w:rsidRPr="00850ABB">
        <w:rPr>
          <w:rFonts w:ascii="Times New Roman" w:hAnsi="Times New Roman" w:cs="Times New Roman"/>
          <w:spacing w:val="-5"/>
        </w:rPr>
        <w:t xml:space="preserve"> </w:t>
      </w:r>
      <w:r w:rsidRPr="00850ABB">
        <w:rPr>
          <w:rFonts w:ascii="Times New Roman" w:hAnsi="Times New Roman" w:cs="Times New Roman"/>
        </w:rPr>
        <w:t>I.E</w:t>
      </w:r>
      <w:r w:rsidRPr="00850ABB">
        <w:rPr>
          <w:rFonts w:ascii="Times New Roman" w:hAnsi="Times New Roman" w:cs="Times New Roman"/>
          <w:spacing w:val="-5"/>
        </w:rPr>
        <w:t xml:space="preserve"> </w:t>
      </w:r>
      <w:r w:rsidRPr="00850ABB">
        <w:rPr>
          <w:rFonts w:ascii="Times New Roman" w:hAnsi="Times New Roman" w:cs="Times New Roman"/>
        </w:rPr>
        <w:t>of</w:t>
      </w:r>
      <w:r w:rsidRPr="00850ABB">
        <w:rPr>
          <w:rFonts w:ascii="Times New Roman" w:hAnsi="Times New Roman" w:cs="Times New Roman"/>
          <w:spacing w:val="-3"/>
        </w:rPr>
        <w:t xml:space="preserve"> </w:t>
      </w:r>
      <w:r w:rsidRPr="00850ABB">
        <w:rPr>
          <w:rFonts w:ascii="Times New Roman" w:hAnsi="Times New Roman" w:cs="Times New Roman"/>
        </w:rPr>
        <w:t>this</w:t>
      </w:r>
      <w:r w:rsidRPr="00850ABB">
        <w:rPr>
          <w:rFonts w:ascii="Times New Roman" w:hAnsi="Times New Roman" w:cs="Times New Roman"/>
          <w:spacing w:val="-2"/>
        </w:rPr>
        <w:t xml:space="preserve"> NOFO.</w:t>
      </w:r>
    </w:p>
    <w:p w14:paraId="3360C9C5" w14:textId="77777777" w:rsidR="002C0090" w:rsidRPr="00850ABB" w:rsidRDefault="00F4002B" w:rsidP="00850ABB">
      <w:pPr>
        <w:pStyle w:val="ListParagraph"/>
        <w:numPr>
          <w:ilvl w:val="2"/>
          <w:numId w:val="13"/>
        </w:numPr>
        <w:tabs>
          <w:tab w:val="left" w:pos="1284"/>
        </w:tabs>
        <w:spacing w:before="180" w:line="259" w:lineRule="auto"/>
        <w:ind w:left="900" w:right="356" w:hanging="180"/>
        <w:rPr>
          <w:rFonts w:ascii="Times New Roman" w:hAnsi="Times New Roman" w:cs="Times New Roman"/>
        </w:rPr>
      </w:pPr>
      <w:r w:rsidRPr="00850ABB">
        <w:rPr>
          <w:rFonts w:ascii="Times New Roman" w:hAnsi="Times New Roman" w:cs="Times New Roman"/>
        </w:rPr>
        <w:t>Comply</w:t>
      </w:r>
      <w:r w:rsidRPr="00850ABB">
        <w:rPr>
          <w:rFonts w:ascii="Times New Roman" w:hAnsi="Times New Roman" w:cs="Times New Roman"/>
          <w:spacing w:val="-4"/>
        </w:rPr>
        <w:t xml:space="preserve"> </w:t>
      </w:r>
      <w:r w:rsidRPr="00850ABB">
        <w:rPr>
          <w:rFonts w:ascii="Times New Roman" w:hAnsi="Times New Roman" w:cs="Times New Roman"/>
        </w:rPr>
        <w:t>with</w:t>
      </w:r>
      <w:r w:rsidRPr="00850ABB">
        <w:rPr>
          <w:rFonts w:ascii="Times New Roman" w:hAnsi="Times New Roman" w:cs="Times New Roman"/>
          <w:spacing w:val="-3"/>
        </w:rPr>
        <w:t xml:space="preserve"> </w:t>
      </w:r>
      <w:r w:rsidRPr="00850ABB">
        <w:rPr>
          <w:rFonts w:ascii="Times New Roman" w:hAnsi="Times New Roman" w:cs="Times New Roman"/>
        </w:rPr>
        <w:t>the</w:t>
      </w:r>
      <w:r w:rsidRPr="00850ABB">
        <w:rPr>
          <w:rFonts w:ascii="Times New Roman" w:hAnsi="Times New Roman" w:cs="Times New Roman"/>
          <w:spacing w:val="-2"/>
        </w:rPr>
        <w:t xml:space="preserve"> </w:t>
      </w:r>
      <w:r w:rsidRPr="00850ABB">
        <w:rPr>
          <w:rFonts w:ascii="Times New Roman" w:hAnsi="Times New Roman" w:cs="Times New Roman"/>
        </w:rPr>
        <w:t>obligations</w:t>
      </w:r>
      <w:r w:rsidRPr="00850ABB">
        <w:rPr>
          <w:rFonts w:ascii="Times New Roman" w:hAnsi="Times New Roman" w:cs="Times New Roman"/>
          <w:spacing w:val="-4"/>
        </w:rPr>
        <w:t xml:space="preserve"> </w:t>
      </w:r>
      <w:r w:rsidRPr="00850ABB">
        <w:rPr>
          <w:rFonts w:ascii="Times New Roman" w:hAnsi="Times New Roman" w:cs="Times New Roman"/>
        </w:rPr>
        <w:t>set</w:t>
      </w:r>
      <w:r w:rsidRPr="00850ABB">
        <w:rPr>
          <w:rFonts w:ascii="Times New Roman" w:hAnsi="Times New Roman" w:cs="Times New Roman"/>
          <w:spacing w:val="-2"/>
        </w:rPr>
        <w:t xml:space="preserve"> </w:t>
      </w:r>
      <w:r w:rsidRPr="00850ABB">
        <w:rPr>
          <w:rFonts w:ascii="Times New Roman" w:hAnsi="Times New Roman" w:cs="Times New Roman"/>
        </w:rPr>
        <w:t>forth</w:t>
      </w:r>
      <w:r w:rsidRPr="00850ABB">
        <w:rPr>
          <w:rFonts w:ascii="Times New Roman" w:hAnsi="Times New Roman" w:cs="Times New Roman"/>
          <w:spacing w:val="-5"/>
        </w:rPr>
        <w:t xml:space="preserve"> </w:t>
      </w:r>
      <w:r w:rsidRPr="00850ABB">
        <w:rPr>
          <w:rFonts w:ascii="Times New Roman" w:hAnsi="Times New Roman" w:cs="Times New Roman"/>
        </w:rPr>
        <w:t>in</w:t>
      </w:r>
      <w:r w:rsidRPr="00850ABB">
        <w:rPr>
          <w:rFonts w:ascii="Times New Roman" w:hAnsi="Times New Roman" w:cs="Times New Roman"/>
          <w:spacing w:val="-3"/>
        </w:rPr>
        <w:t xml:space="preserve"> </w:t>
      </w:r>
      <w:r w:rsidRPr="00850ABB">
        <w:rPr>
          <w:rFonts w:ascii="Times New Roman" w:hAnsi="Times New Roman" w:cs="Times New Roman"/>
        </w:rPr>
        <w:t>2</w:t>
      </w:r>
      <w:r w:rsidRPr="00850ABB">
        <w:rPr>
          <w:rFonts w:ascii="Times New Roman" w:hAnsi="Times New Roman" w:cs="Times New Roman"/>
          <w:spacing w:val="-5"/>
        </w:rPr>
        <w:t xml:space="preserve"> </w:t>
      </w:r>
      <w:r w:rsidRPr="00850ABB">
        <w:rPr>
          <w:rFonts w:ascii="Times New Roman" w:hAnsi="Times New Roman" w:cs="Times New Roman"/>
        </w:rPr>
        <w:t>C.F.R.</w:t>
      </w:r>
      <w:r w:rsidRPr="00850ABB">
        <w:rPr>
          <w:rFonts w:ascii="Times New Roman" w:hAnsi="Times New Roman" w:cs="Times New Roman"/>
          <w:spacing w:val="-5"/>
        </w:rPr>
        <w:t xml:space="preserve"> </w:t>
      </w:r>
      <w:r w:rsidRPr="00850ABB">
        <w:rPr>
          <w:rFonts w:ascii="Times New Roman" w:hAnsi="Times New Roman" w:cs="Times New Roman"/>
        </w:rPr>
        <w:t>Part</w:t>
      </w:r>
      <w:r w:rsidRPr="00850ABB">
        <w:rPr>
          <w:rFonts w:ascii="Times New Roman" w:hAnsi="Times New Roman" w:cs="Times New Roman"/>
          <w:spacing w:val="-2"/>
        </w:rPr>
        <w:t xml:space="preserve"> </w:t>
      </w:r>
      <w:r w:rsidRPr="00850ABB">
        <w:rPr>
          <w:rFonts w:ascii="Times New Roman" w:hAnsi="Times New Roman" w:cs="Times New Roman"/>
        </w:rPr>
        <w:t>200</w:t>
      </w:r>
      <w:r w:rsidRPr="00850ABB">
        <w:rPr>
          <w:rFonts w:ascii="Times New Roman" w:hAnsi="Times New Roman" w:cs="Times New Roman"/>
          <w:spacing w:val="-5"/>
        </w:rPr>
        <w:t xml:space="preserve"> </w:t>
      </w:r>
      <w:r w:rsidRPr="00850ABB">
        <w:rPr>
          <w:rFonts w:ascii="Times New Roman" w:hAnsi="Times New Roman" w:cs="Times New Roman"/>
        </w:rPr>
        <w:t>and</w:t>
      </w:r>
      <w:r w:rsidRPr="00850ABB">
        <w:rPr>
          <w:rFonts w:ascii="Times New Roman" w:hAnsi="Times New Roman" w:cs="Times New Roman"/>
          <w:spacing w:val="-3"/>
        </w:rPr>
        <w:t xml:space="preserve"> </w:t>
      </w:r>
      <w:r w:rsidRPr="00850ABB">
        <w:rPr>
          <w:rFonts w:ascii="Times New Roman" w:hAnsi="Times New Roman" w:cs="Times New Roman"/>
        </w:rPr>
        <w:t>the</w:t>
      </w:r>
      <w:r w:rsidRPr="00850ABB">
        <w:rPr>
          <w:rFonts w:ascii="Times New Roman" w:hAnsi="Times New Roman" w:cs="Times New Roman"/>
          <w:spacing w:val="-2"/>
        </w:rPr>
        <w:t xml:space="preserve"> </w:t>
      </w:r>
      <w:r w:rsidRPr="00850ABB">
        <w:rPr>
          <w:rFonts w:ascii="Times New Roman" w:hAnsi="Times New Roman" w:cs="Times New Roman"/>
        </w:rPr>
        <w:t>Department</w:t>
      </w:r>
      <w:r w:rsidRPr="00850ABB">
        <w:rPr>
          <w:rFonts w:ascii="Times New Roman" w:hAnsi="Times New Roman" w:cs="Times New Roman"/>
          <w:spacing w:val="-5"/>
        </w:rPr>
        <w:t xml:space="preserve"> </w:t>
      </w:r>
      <w:r w:rsidRPr="00850ABB">
        <w:rPr>
          <w:rFonts w:ascii="Times New Roman" w:hAnsi="Times New Roman" w:cs="Times New Roman"/>
        </w:rPr>
        <w:t>of</w:t>
      </w:r>
      <w:r w:rsidRPr="00850ABB">
        <w:rPr>
          <w:rFonts w:ascii="Times New Roman" w:hAnsi="Times New Roman" w:cs="Times New Roman"/>
          <w:spacing w:val="-5"/>
        </w:rPr>
        <w:t xml:space="preserve"> </w:t>
      </w:r>
      <w:r w:rsidRPr="00850ABB">
        <w:rPr>
          <w:rFonts w:ascii="Times New Roman" w:hAnsi="Times New Roman" w:cs="Times New Roman"/>
        </w:rPr>
        <w:t>Commerce</w:t>
      </w:r>
      <w:r w:rsidRPr="00850ABB">
        <w:rPr>
          <w:rFonts w:ascii="Times New Roman" w:hAnsi="Times New Roman" w:cs="Times New Roman"/>
          <w:spacing w:val="-4"/>
        </w:rPr>
        <w:t xml:space="preserve"> </w:t>
      </w:r>
      <w:r w:rsidRPr="00850ABB">
        <w:rPr>
          <w:rFonts w:ascii="Times New Roman" w:hAnsi="Times New Roman" w:cs="Times New Roman"/>
        </w:rPr>
        <w:t>Financial</w:t>
      </w:r>
      <w:r w:rsidRPr="00850ABB">
        <w:rPr>
          <w:rFonts w:ascii="Times New Roman" w:hAnsi="Times New Roman" w:cs="Times New Roman"/>
          <w:spacing w:val="-3"/>
        </w:rPr>
        <w:t xml:space="preserve"> </w:t>
      </w:r>
      <w:r w:rsidRPr="00850ABB">
        <w:rPr>
          <w:rFonts w:ascii="Times New Roman" w:hAnsi="Times New Roman" w:cs="Times New Roman"/>
        </w:rPr>
        <w:t>Assistance Standard Terms and Conditions.</w:t>
      </w:r>
    </w:p>
    <w:p w14:paraId="584B99FD" w14:textId="4310CD32" w:rsidR="002C0090" w:rsidRPr="00850ABB" w:rsidRDefault="00F4002B" w:rsidP="00850ABB">
      <w:pPr>
        <w:pStyle w:val="ListParagraph"/>
        <w:numPr>
          <w:ilvl w:val="2"/>
          <w:numId w:val="13"/>
        </w:numPr>
        <w:tabs>
          <w:tab w:val="left" w:pos="1299"/>
        </w:tabs>
        <w:spacing w:before="159"/>
        <w:ind w:left="900" w:hanging="219"/>
        <w:rPr>
          <w:rFonts w:ascii="Times New Roman" w:hAnsi="Times New Roman" w:cs="Times New Roman"/>
        </w:rPr>
      </w:pPr>
      <w:r w:rsidRPr="00850ABB">
        <w:rPr>
          <w:rFonts w:ascii="Times New Roman" w:hAnsi="Times New Roman" w:cs="Times New Roman"/>
        </w:rPr>
        <w:t>Establish</w:t>
      </w:r>
      <w:r w:rsidRPr="00850ABB">
        <w:rPr>
          <w:rFonts w:ascii="Times New Roman" w:hAnsi="Times New Roman" w:cs="Times New Roman"/>
          <w:spacing w:val="9"/>
        </w:rPr>
        <w:t xml:space="preserve"> </w:t>
      </w:r>
      <w:r w:rsidRPr="00850ABB">
        <w:rPr>
          <w:rFonts w:ascii="Times New Roman" w:hAnsi="Times New Roman" w:cs="Times New Roman"/>
        </w:rPr>
        <w:t>and</w:t>
      </w:r>
      <w:r w:rsidRPr="00850ABB">
        <w:rPr>
          <w:rFonts w:ascii="Times New Roman" w:hAnsi="Times New Roman" w:cs="Times New Roman"/>
          <w:spacing w:val="10"/>
        </w:rPr>
        <w:t xml:space="preserve"> </w:t>
      </w:r>
      <w:r w:rsidRPr="00850ABB">
        <w:rPr>
          <w:rFonts w:ascii="Times New Roman" w:hAnsi="Times New Roman" w:cs="Times New Roman"/>
        </w:rPr>
        <w:t>widely</w:t>
      </w:r>
      <w:r w:rsidRPr="00850ABB">
        <w:rPr>
          <w:rFonts w:ascii="Times New Roman" w:hAnsi="Times New Roman" w:cs="Times New Roman"/>
          <w:spacing w:val="12"/>
        </w:rPr>
        <w:t xml:space="preserve"> </w:t>
      </w:r>
      <w:r w:rsidRPr="00850ABB">
        <w:rPr>
          <w:rFonts w:ascii="Times New Roman" w:hAnsi="Times New Roman" w:cs="Times New Roman"/>
        </w:rPr>
        <w:t>publicize</w:t>
      </w:r>
      <w:r w:rsidRPr="00850ABB">
        <w:rPr>
          <w:rFonts w:ascii="Times New Roman" w:hAnsi="Times New Roman" w:cs="Times New Roman"/>
          <w:spacing w:val="11"/>
        </w:rPr>
        <w:t xml:space="preserve"> </w:t>
      </w:r>
      <w:r w:rsidRPr="00850ABB">
        <w:rPr>
          <w:rFonts w:ascii="Times New Roman" w:hAnsi="Times New Roman" w:cs="Times New Roman"/>
        </w:rPr>
        <w:t>telephone</w:t>
      </w:r>
      <w:r w:rsidRPr="00850ABB">
        <w:rPr>
          <w:rFonts w:ascii="Times New Roman" w:hAnsi="Times New Roman" w:cs="Times New Roman"/>
          <w:spacing w:val="9"/>
        </w:rPr>
        <w:t xml:space="preserve"> </w:t>
      </w:r>
      <w:r w:rsidRPr="00850ABB">
        <w:rPr>
          <w:rFonts w:ascii="Times New Roman" w:hAnsi="Times New Roman" w:cs="Times New Roman"/>
        </w:rPr>
        <w:t>numbers</w:t>
      </w:r>
      <w:r w:rsidRPr="00850ABB">
        <w:rPr>
          <w:rFonts w:ascii="Times New Roman" w:hAnsi="Times New Roman" w:cs="Times New Roman"/>
          <w:spacing w:val="12"/>
        </w:rPr>
        <w:t xml:space="preserve"> </w:t>
      </w:r>
      <w:r w:rsidRPr="00850ABB">
        <w:rPr>
          <w:rFonts w:ascii="Times New Roman" w:hAnsi="Times New Roman" w:cs="Times New Roman"/>
        </w:rPr>
        <w:t>and</w:t>
      </w:r>
      <w:r w:rsidRPr="00850ABB">
        <w:rPr>
          <w:rFonts w:ascii="Times New Roman" w:hAnsi="Times New Roman" w:cs="Times New Roman"/>
          <w:spacing w:val="10"/>
        </w:rPr>
        <w:t xml:space="preserve"> </w:t>
      </w:r>
      <w:r w:rsidRPr="00850ABB">
        <w:rPr>
          <w:rFonts w:ascii="Times New Roman" w:hAnsi="Times New Roman" w:cs="Times New Roman"/>
        </w:rPr>
        <w:t>email</w:t>
      </w:r>
      <w:r w:rsidRPr="00850ABB">
        <w:rPr>
          <w:rFonts w:ascii="Times New Roman" w:hAnsi="Times New Roman" w:cs="Times New Roman"/>
          <w:spacing w:val="10"/>
        </w:rPr>
        <w:t xml:space="preserve"> </w:t>
      </w:r>
      <w:r w:rsidRPr="00850ABB">
        <w:rPr>
          <w:rFonts w:ascii="Times New Roman" w:hAnsi="Times New Roman" w:cs="Times New Roman"/>
        </w:rPr>
        <w:t>addresses</w:t>
      </w:r>
      <w:r w:rsidRPr="00850ABB">
        <w:rPr>
          <w:rFonts w:ascii="Times New Roman" w:hAnsi="Times New Roman" w:cs="Times New Roman"/>
          <w:spacing w:val="12"/>
        </w:rPr>
        <w:t xml:space="preserve"> </w:t>
      </w:r>
      <w:r w:rsidRPr="00850ABB">
        <w:rPr>
          <w:rFonts w:ascii="Times New Roman" w:hAnsi="Times New Roman" w:cs="Times New Roman"/>
        </w:rPr>
        <w:t>for</w:t>
      </w:r>
      <w:r w:rsidRPr="00850ABB">
        <w:rPr>
          <w:rFonts w:ascii="Times New Roman" w:hAnsi="Times New Roman" w:cs="Times New Roman"/>
          <w:spacing w:val="9"/>
        </w:rPr>
        <w:t xml:space="preserve"> </w:t>
      </w:r>
      <w:r w:rsidRPr="00850ABB">
        <w:rPr>
          <w:rFonts w:ascii="Times New Roman" w:hAnsi="Times New Roman" w:cs="Times New Roman"/>
        </w:rPr>
        <w:t>the</w:t>
      </w:r>
      <w:r w:rsidRPr="00850ABB">
        <w:rPr>
          <w:rFonts w:ascii="Times New Roman" w:hAnsi="Times New Roman" w:cs="Times New Roman"/>
          <w:spacing w:val="11"/>
        </w:rPr>
        <w:t xml:space="preserve"> </w:t>
      </w:r>
      <w:r w:rsidRPr="00850ABB">
        <w:rPr>
          <w:rFonts w:ascii="Times New Roman" w:hAnsi="Times New Roman" w:cs="Times New Roman"/>
        </w:rPr>
        <w:t>Eligible</w:t>
      </w:r>
      <w:r w:rsidRPr="00850ABB">
        <w:rPr>
          <w:rFonts w:ascii="Times New Roman" w:hAnsi="Times New Roman" w:cs="Times New Roman"/>
          <w:spacing w:val="9"/>
        </w:rPr>
        <w:t xml:space="preserve"> </w:t>
      </w:r>
      <w:r w:rsidRPr="00850ABB">
        <w:rPr>
          <w:rFonts w:ascii="Times New Roman" w:hAnsi="Times New Roman" w:cs="Times New Roman"/>
        </w:rPr>
        <w:t>Entity’s</w:t>
      </w:r>
      <w:r w:rsidRPr="00850ABB">
        <w:rPr>
          <w:rFonts w:ascii="Times New Roman" w:hAnsi="Times New Roman" w:cs="Times New Roman"/>
          <w:spacing w:val="9"/>
        </w:rPr>
        <w:t xml:space="preserve"> </w:t>
      </w:r>
      <w:r w:rsidRPr="00850ABB">
        <w:rPr>
          <w:rFonts w:ascii="Times New Roman" w:hAnsi="Times New Roman" w:cs="Times New Roman"/>
        </w:rPr>
        <w:t>Office</w:t>
      </w:r>
      <w:r w:rsidRPr="00850ABB">
        <w:rPr>
          <w:rFonts w:ascii="Times New Roman" w:hAnsi="Times New Roman" w:cs="Times New Roman"/>
          <w:spacing w:val="12"/>
        </w:rPr>
        <w:t xml:space="preserve"> </w:t>
      </w:r>
      <w:r w:rsidRPr="00850ABB">
        <w:rPr>
          <w:rFonts w:ascii="Times New Roman" w:hAnsi="Times New Roman" w:cs="Times New Roman"/>
        </w:rPr>
        <w:t>of</w:t>
      </w:r>
      <w:r w:rsidRPr="00850ABB">
        <w:rPr>
          <w:rFonts w:ascii="Times New Roman" w:hAnsi="Times New Roman" w:cs="Times New Roman"/>
          <w:spacing w:val="8"/>
        </w:rPr>
        <w:t xml:space="preserve"> </w:t>
      </w:r>
      <w:r w:rsidRPr="00850ABB">
        <w:rPr>
          <w:rFonts w:ascii="Times New Roman" w:hAnsi="Times New Roman" w:cs="Times New Roman"/>
          <w:spacing w:val="-2"/>
        </w:rPr>
        <w:t>Inspector</w:t>
      </w:r>
      <w:r w:rsidR="00850ABB" w:rsidRPr="00850ABB">
        <w:t xml:space="preserve"> </w:t>
      </w:r>
      <w:r w:rsidR="00850ABB" w:rsidRPr="00850ABB">
        <w:rPr>
          <w:rFonts w:ascii="Times New Roman" w:hAnsi="Times New Roman" w:cs="Times New Roman"/>
          <w:spacing w:val="-2"/>
        </w:rPr>
        <w:t>General (or comparable entity) or subgrantees’ internal ethics office (or comparable entity) for the purpose of reporting waste, fraud or abuse in the Program. Eligible Entities and subgrantees shall produce copies of materials used for such purpose upon request of the Federal Program Officer.</w:t>
      </w:r>
    </w:p>
    <w:p w14:paraId="6072B187" w14:textId="77777777" w:rsidR="002C0090" w:rsidRPr="00AE338B" w:rsidRDefault="002C0090">
      <w:pPr>
        <w:pStyle w:val="BodyText"/>
        <w:spacing w:before="7"/>
        <w:rPr>
          <w:rFonts w:ascii="Times New Roman" w:hAnsi="Times New Roman" w:cs="Times New Roman"/>
          <w:i/>
          <w:sz w:val="17"/>
        </w:rPr>
      </w:pPr>
    </w:p>
    <w:p w14:paraId="2B1164A8" w14:textId="769CCF47" w:rsidR="002C0090" w:rsidRPr="00AE338B" w:rsidRDefault="002C0090">
      <w:pPr>
        <w:ind w:left="360"/>
        <w:rPr>
          <w:rFonts w:ascii="Times New Roman" w:hAnsi="Times New Roman" w:cs="Times New Roman"/>
          <w:sz w:val="20"/>
        </w:rPr>
      </w:pPr>
    </w:p>
    <w:p w14:paraId="554F47FD" w14:textId="77777777" w:rsidR="002C0090" w:rsidRPr="00AE338B" w:rsidRDefault="00F4002B">
      <w:pPr>
        <w:pStyle w:val="Heading3"/>
        <w:numPr>
          <w:ilvl w:val="1"/>
          <w:numId w:val="18"/>
        </w:numPr>
        <w:tabs>
          <w:tab w:val="left" w:pos="790"/>
          <w:tab w:val="left" w:pos="792"/>
        </w:tabs>
        <w:spacing w:before="171" w:line="259" w:lineRule="auto"/>
        <w:ind w:right="517" w:hanging="433"/>
        <w:rPr>
          <w:rFonts w:ascii="Times New Roman" w:hAnsi="Times New Roman" w:cs="Times New Roman"/>
          <w:color w:val="4F81BC"/>
        </w:rPr>
      </w:pPr>
      <w:bookmarkStart w:id="25" w:name="4.1_Question_(Y/N):_Does_the_Eligible_En"/>
      <w:bookmarkEnd w:id="25"/>
      <w:r w:rsidRPr="00AE338B">
        <w:rPr>
          <w:rFonts w:ascii="Times New Roman" w:hAnsi="Times New Roman" w:cs="Times New Roman"/>
          <w:b/>
          <w:color w:val="4F81BC"/>
        </w:rPr>
        <w:t xml:space="preserve">Question (Y/N): </w:t>
      </w:r>
      <w:r w:rsidRPr="00AE338B">
        <w:rPr>
          <w:rFonts w:ascii="Times New Roman" w:hAnsi="Times New Roman" w:cs="Times New Roman"/>
          <w:color w:val="4F81BC"/>
        </w:rPr>
        <w:t>Does the Eligible Entity have a public waste, fraud, and</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abuse</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hotline</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and</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a</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plan</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to</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publicize</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the</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contact</w:t>
      </w:r>
      <w:r w:rsidRPr="00AE338B">
        <w:rPr>
          <w:rFonts w:ascii="Times New Roman" w:hAnsi="Times New Roman" w:cs="Times New Roman"/>
          <w:color w:val="4F81BC"/>
          <w:spacing w:val="-2"/>
        </w:rPr>
        <w:t xml:space="preserve"> </w:t>
      </w:r>
      <w:r w:rsidRPr="00AE338B">
        <w:rPr>
          <w:rFonts w:ascii="Times New Roman" w:hAnsi="Times New Roman" w:cs="Times New Roman"/>
          <w:color w:val="4F81BC"/>
        </w:rPr>
        <w:t>information</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for this hotline?</w:t>
      </w:r>
    </w:p>
    <w:p w14:paraId="5D898F46" w14:textId="49ADE040" w:rsidR="002C0090" w:rsidRPr="00262715" w:rsidRDefault="00F4002B">
      <w:pPr>
        <w:pStyle w:val="BodyText"/>
        <w:spacing w:before="199"/>
        <w:ind w:left="360"/>
        <w:rPr>
          <w:rFonts w:ascii="Times New Roman" w:hAnsi="Times New Roman" w:cs="Times New Roman"/>
          <w:b/>
          <w:bCs/>
          <w:spacing w:val="-10"/>
        </w:rPr>
      </w:pPr>
      <w:r w:rsidRPr="00262715">
        <w:rPr>
          <w:rFonts w:ascii="Times New Roman" w:hAnsi="Times New Roman" w:cs="Times New Roman"/>
          <w:b/>
          <w:bCs/>
          <w:spacing w:val="-10"/>
        </w:rPr>
        <w:t>Y</w:t>
      </w:r>
      <w:r w:rsidR="00850ABB" w:rsidRPr="00262715">
        <w:rPr>
          <w:rFonts w:ascii="Times New Roman" w:hAnsi="Times New Roman" w:cs="Times New Roman"/>
          <w:b/>
          <w:bCs/>
          <w:spacing w:val="-10"/>
        </w:rPr>
        <w:t>es</w:t>
      </w:r>
    </w:p>
    <w:p w14:paraId="014A4C85" w14:textId="77777777" w:rsidR="002C0090" w:rsidRPr="00AE338B" w:rsidRDefault="00F4002B">
      <w:pPr>
        <w:pStyle w:val="ListParagraph"/>
        <w:numPr>
          <w:ilvl w:val="1"/>
          <w:numId w:val="18"/>
        </w:numPr>
        <w:tabs>
          <w:tab w:val="left" w:pos="790"/>
          <w:tab w:val="left" w:pos="792"/>
        </w:tabs>
        <w:spacing w:before="220" w:line="259" w:lineRule="auto"/>
        <w:ind w:right="1848" w:hanging="433"/>
        <w:rPr>
          <w:rFonts w:ascii="Times New Roman" w:hAnsi="Times New Roman" w:cs="Times New Roman"/>
          <w:color w:val="4F81BC"/>
          <w:sz w:val="26"/>
        </w:rPr>
      </w:pPr>
      <w:bookmarkStart w:id="26" w:name="4.2_Attachments_(Required):_Upload_the_f"/>
      <w:bookmarkEnd w:id="26"/>
      <w:r w:rsidRPr="00AE338B">
        <w:rPr>
          <w:rFonts w:ascii="Times New Roman" w:hAnsi="Times New Roman" w:cs="Times New Roman"/>
          <w:b/>
          <w:color w:val="4F81BC"/>
          <w:sz w:val="26"/>
        </w:rPr>
        <w:t>Attachments</w:t>
      </w:r>
      <w:r w:rsidRPr="00AE338B">
        <w:rPr>
          <w:rFonts w:ascii="Times New Roman" w:hAnsi="Times New Roman" w:cs="Times New Roman"/>
          <w:b/>
          <w:color w:val="4F81BC"/>
          <w:spacing w:val="-6"/>
          <w:sz w:val="26"/>
        </w:rPr>
        <w:t xml:space="preserve"> </w:t>
      </w:r>
      <w:r w:rsidRPr="00AE338B">
        <w:rPr>
          <w:rFonts w:ascii="Times New Roman" w:hAnsi="Times New Roman" w:cs="Times New Roman"/>
          <w:b/>
          <w:color w:val="4F81BC"/>
          <w:sz w:val="26"/>
        </w:rPr>
        <w:t>(Required):</w:t>
      </w:r>
      <w:r w:rsidRPr="00AE338B">
        <w:rPr>
          <w:rFonts w:ascii="Times New Roman" w:hAnsi="Times New Roman" w:cs="Times New Roman"/>
          <w:b/>
          <w:color w:val="4F81BC"/>
          <w:spacing w:val="-8"/>
          <w:sz w:val="26"/>
        </w:rPr>
        <w:t xml:space="preserve"> </w:t>
      </w:r>
      <w:r w:rsidRPr="00AE338B">
        <w:rPr>
          <w:rFonts w:ascii="Times New Roman" w:hAnsi="Times New Roman" w:cs="Times New Roman"/>
          <w:color w:val="4F81BC"/>
          <w:sz w:val="26"/>
        </w:rPr>
        <w:t>Upload</w:t>
      </w:r>
      <w:r w:rsidRPr="00AE338B">
        <w:rPr>
          <w:rFonts w:ascii="Times New Roman" w:hAnsi="Times New Roman" w:cs="Times New Roman"/>
          <w:color w:val="4F81BC"/>
          <w:spacing w:val="-6"/>
          <w:sz w:val="26"/>
        </w:rPr>
        <w:t xml:space="preserve"> </w:t>
      </w:r>
      <w:r w:rsidRPr="00AE338B">
        <w:rPr>
          <w:rFonts w:ascii="Times New Roman" w:hAnsi="Times New Roman" w:cs="Times New Roman"/>
          <w:color w:val="4F81BC"/>
          <w:sz w:val="26"/>
        </w:rPr>
        <w:t>the</w:t>
      </w:r>
      <w:r w:rsidRPr="00AE338B">
        <w:rPr>
          <w:rFonts w:ascii="Times New Roman" w:hAnsi="Times New Roman" w:cs="Times New Roman"/>
          <w:color w:val="4F81BC"/>
          <w:spacing w:val="-7"/>
          <w:sz w:val="26"/>
        </w:rPr>
        <w:t xml:space="preserve"> </w:t>
      </w:r>
      <w:r w:rsidRPr="00AE338B">
        <w:rPr>
          <w:rFonts w:ascii="Times New Roman" w:hAnsi="Times New Roman" w:cs="Times New Roman"/>
          <w:color w:val="4F81BC"/>
          <w:sz w:val="26"/>
        </w:rPr>
        <w:t>following</w:t>
      </w:r>
      <w:r w:rsidRPr="00AE338B">
        <w:rPr>
          <w:rFonts w:ascii="Times New Roman" w:hAnsi="Times New Roman" w:cs="Times New Roman"/>
          <w:color w:val="4F81BC"/>
          <w:spacing w:val="-6"/>
          <w:sz w:val="26"/>
        </w:rPr>
        <w:t xml:space="preserve"> </w:t>
      </w:r>
      <w:r w:rsidRPr="00AE338B">
        <w:rPr>
          <w:rFonts w:ascii="Times New Roman" w:hAnsi="Times New Roman" w:cs="Times New Roman"/>
          <w:color w:val="4F81BC"/>
          <w:sz w:val="26"/>
        </w:rPr>
        <w:t>two</w:t>
      </w:r>
      <w:r w:rsidRPr="00AE338B">
        <w:rPr>
          <w:rFonts w:ascii="Times New Roman" w:hAnsi="Times New Roman" w:cs="Times New Roman"/>
          <w:color w:val="4F81BC"/>
          <w:spacing w:val="-7"/>
          <w:sz w:val="26"/>
        </w:rPr>
        <w:t xml:space="preserve"> </w:t>
      </w:r>
      <w:r w:rsidRPr="00AE338B">
        <w:rPr>
          <w:rFonts w:ascii="Times New Roman" w:hAnsi="Times New Roman" w:cs="Times New Roman"/>
          <w:color w:val="4F81BC"/>
          <w:sz w:val="26"/>
        </w:rPr>
        <w:t xml:space="preserve">required </w:t>
      </w:r>
      <w:r w:rsidRPr="00AE338B">
        <w:rPr>
          <w:rFonts w:ascii="Times New Roman" w:hAnsi="Times New Roman" w:cs="Times New Roman"/>
          <w:color w:val="4F81BC"/>
          <w:spacing w:val="-2"/>
          <w:sz w:val="26"/>
        </w:rPr>
        <w:t>documents:</w:t>
      </w:r>
    </w:p>
    <w:p w14:paraId="1A6646DC" w14:textId="77777777" w:rsidR="002C0090" w:rsidRPr="00AE338B" w:rsidRDefault="00F4002B">
      <w:pPr>
        <w:pStyle w:val="Heading5"/>
        <w:spacing w:before="202"/>
        <w:rPr>
          <w:rFonts w:ascii="Times New Roman" w:hAnsi="Times New Roman" w:cs="Times New Roman"/>
        </w:rPr>
      </w:pPr>
      <w:bookmarkStart w:id="27" w:name="4.2(1)_BEAD_Program_Monitoring_Plan"/>
      <w:bookmarkEnd w:id="27"/>
      <w:r w:rsidRPr="00AE338B">
        <w:rPr>
          <w:rFonts w:ascii="Times New Roman" w:hAnsi="Times New Roman" w:cs="Times New Roman"/>
          <w:color w:val="4F81BC"/>
        </w:rPr>
        <w:t>4.2(1)</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BEAD</w:t>
      </w:r>
      <w:r w:rsidRPr="00AE338B">
        <w:rPr>
          <w:rFonts w:ascii="Times New Roman" w:hAnsi="Times New Roman" w:cs="Times New Roman"/>
          <w:color w:val="4F81BC"/>
          <w:spacing w:val="-8"/>
        </w:rPr>
        <w:t xml:space="preserve"> </w:t>
      </w:r>
      <w:r w:rsidRPr="00AE338B">
        <w:rPr>
          <w:rFonts w:ascii="Times New Roman" w:hAnsi="Times New Roman" w:cs="Times New Roman"/>
          <w:color w:val="4F81BC"/>
        </w:rPr>
        <w:t>Program</w:t>
      </w:r>
      <w:r w:rsidRPr="00AE338B">
        <w:rPr>
          <w:rFonts w:ascii="Times New Roman" w:hAnsi="Times New Roman" w:cs="Times New Roman"/>
          <w:color w:val="4F81BC"/>
          <w:spacing w:val="-6"/>
        </w:rPr>
        <w:t xml:space="preserve"> </w:t>
      </w:r>
      <w:r w:rsidRPr="00AE338B">
        <w:rPr>
          <w:rFonts w:ascii="Times New Roman" w:hAnsi="Times New Roman" w:cs="Times New Roman"/>
          <w:color w:val="4F81BC"/>
        </w:rPr>
        <w:t>Monitoring</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spacing w:val="-4"/>
        </w:rPr>
        <w:t>Plan</w:t>
      </w:r>
    </w:p>
    <w:p w14:paraId="60B936C5" w14:textId="77777777" w:rsidR="002C0090" w:rsidRPr="00262715" w:rsidRDefault="00F4002B">
      <w:pPr>
        <w:pStyle w:val="BodyText"/>
        <w:spacing w:before="217"/>
        <w:ind w:left="359"/>
        <w:rPr>
          <w:rFonts w:ascii="Times New Roman" w:hAnsi="Times New Roman" w:cs="Times New Roman"/>
          <w:b/>
          <w:bCs/>
        </w:rPr>
      </w:pPr>
      <w:r w:rsidRPr="00262715">
        <w:rPr>
          <w:rFonts w:ascii="Times New Roman" w:hAnsi="Times New Roman" w:cs="Times New Roman"/>
          <w:b/>
          <w:bCs/>
        </w:rPr>
        <w:t>See</w:t>
      </w:r>
      <w:r w:rsidRPr="00262715">
        <w:rPr>
          <w:rFonts w:ascii="Times New Roman" w:hAnsi="Times New Roman" w:cs="Times New Roman"/>
          <w:b/>
          <w:bCs/>
          <w:spacing w:val="-7"/>
        </w:rPr>
        <w:t xml:space="preserve"> </w:t>
      </w:r>
      <w:r w:rsidRPr="00262715">
        <w:rPr>
          <w:rFonts w:ascii="Times New Roman" w:hAnsi="Times New Roman" w:cs="Times New Roman"/>
          <w:b/>
          <w:bCs/>
        </w:rPr>
        <w:t>attached</w:t>
      </w:r>
      <w:r w:rsidRPr="00262715">
        <w:rPr>
          <w:rFonts w:ascii="Times New Roman" w:hAnsi="Times New Roman" w:cs="Times New Roman"/>
          <w:b/>
          <w:bCs/>
          <w:spacing w:val="-4"/>
        </w:rPr>
        <w:t xml:space="preserve"> </w:t>
      </w:r>
      <w:r w:rsidRPr="00262715">
        <w:rPr>
          <w:rFonts w:ascii="Times New Roman" w:hAnsi="Times New Roman" w:cs="Times New Roman"/>
          <w:b/>
          <w:bCs/>
        </w:rPr>
        <w:t>BEAD</w:t>
      </w:r>
      <w:r w:rsidRPr="00262715">
        <w:rPr>
          <w:rFonts w:ascii="Times New Roman" w:hAnsi="Times New Roman" w:cs="Times New Roman"/>
          <w:b/>
          <w:bCs/>
          <w:spacing w:val="-5"/>
        </w:rPr>
        <w:t xml:space="preserve"> </w:t>
      </w:r>
      <w:r w:rsidRPr="00262715">
        <w:rPr>
          <w:rFonts w:ascii="Times New Roman" w:hAnsi="Times New Roman" w:cs="Times New Roman"/>
          <w:b/>
          <w:bCs/>
        </w:rPr>
        <w:t>Program</w:t>
      </w:r>
      <w:r w:rsidRPr="00262715">
        <w:rPr>
          <w:rFonts w:ascii="Times New Roman" w:hAnsi="Times New Roman" w:cs="Times New Roman"/>
          <w:b/>
          <w:bCs/>
          <w:spacing w:val="-4"/>
        </w:rPr>
        <w:t xml:space="preserve"> </w:t>
      </w:r>
      <w:r w:rsidRPr="00262715">
        <w:rPr>
          <w:rFonts w:ascii="Times New Roman" w:hAnsi="Times New Roman" w:cs="Times New Roman"/>
          <w:b/>
          <w:bCs/>
        </w:rPr>
        <w:t>Monitoring</w:t>
      </w:r>
      <w:r w:rsidRPr="00262715">
        <w:rPr>
          <w:rFonts w:ascii="Times New Roman" w:hAnsi="Times New Roman" w:cs="Times New Roman"/>
          <w:b/>
          <w:bCs/>
          <w:spacing w:val="-4"/>
        </w:rPr>
        <w:t xml:space="preserve"> Plan.</w:t>
      </w:r>
    </w:p>
    <w:p w14:paraId="3C770888" w14:textId="77777777" w:rsidR="002C0090" w:rsidRPr="00AE338B" w:rsidRDefault="00F4002B">
      <w:pPr>
        <w:pStyle w:val="Heading5"/>
        <w:spacing w:before="220"/>
        <w:ind w:left="359"/>
        <w:rPr>
          <w:rFonts w:ascii="Times New Roman" w:hAnsi="Times New Roman" w:cs="Times New Roman"/>
        </w:rPr>
      </w:pPr>
      <w:bookmarkStart w:id="28" w:name="4.2(2)_Agency_policy_documentation_which"/>
      <w:bookmarkEnd w:id="28"/>
      <w:r w:rsidRPr="00AE338B">
        <w:rPr>
          <w:rFonts w:ascii="Times New Roman" w:hAnsi="Times New Roman" w:cs="Times New Roman"/>
          <w:color w:val="4F81BC"/>
        </w:rPr>
        <w:t>4.2(2)</w:t>
      </w:r>
      <w:r w:rsidRPr="00AE338B">
        <w:rPr>
          <w:rFonts w:ascii="Times New Roman" w:hAnsi="Times New Roman" w:cs="Times New Roman"/>
          <w:color w:val="4F81BC"/>
          <w:spacing w:val="-6"/>
        </w:rPr>
        <w:t xml:space="preserve"> </w:t>
      </w:r>
      <w:r w:rsidRPr="00AE338B">
        <w:rPr>
          <w:rFonts w:ascii="Times New Roman" w:hAnsi="Times New Roman" w:cs="Times New Roman"/>
          <w:color w:val="4F81BC"/>
        </w:rPr>
        <w:t>Agency</w:t>
      </w:r>
      <w:r w:rsidRPr="00AE338B">
        <w:rPr>
          <w:rFonts w:ascii="Times New Roman" w:hAnsi="Times New Roman" w:cs="Times New Roman"/>
          <w:color w:val="4F81BC"/>
          <w:spacing w:val="-8"/>
        </w:rPr>
        <w:t xml:space="preserve"> </w:t>
      </w:r>
      <w:r w:rsidRPr="00AE338B">
        <w:rPr>
          <w:rFonts w:ascii="Times New Roman" w:hAnsi="Times New Roman" w:cs="Times New Roman"/>
          <w:color w:val="4F81BC"/>
        </w:rPr>
        <w:t>policy</w:t>
      </w:r>
      <w:r w:rsidRPr="00AE338B">
        <w:rPr>
          <w:rFonts w:ascii="Times New Roman" w:hAnsi="Times New Roman" w:cs="Times New Roman"/>
          <w:color w:val="4F81BC"/>
          <w:spacing w:val="-6"/>
        </w:rPr>
        <w:t xml:space="preserve"> </w:t>
      </w:r>
      <w:r w:rsidRPr="00AE338B">
        <w:rPr>
          <w:rFonts w:ascii="Times New Roman" w:hAnsi="Times New Roman" w:cs="Times New Roman"/>
          <w:color w:val="4F81BC"/>
        </w:rPr>
        <w:t>documentation</w:t>
      </w:r>
      <w:r w:rsidRPr="00AE338B">
        <w:rPr>
          <w:rFonts w:ascii="Times New Roman" w:hAnsi="Times New Roman" w:cs="Times New Roman"/>
          <w:color w:val="4F81BC"/>
          <w:spacing w:val="-6"/>
        </w:rPr>
        <w:t xml:space="preserve"> </w:t>
      </w:r>
      <w:r w:rsidRPr="00AE338B">
        <w:rPr>
          <w:rFonts w:ascii="Times New Roman" w:hAnsi="Times New Roman" w:cs="Times New Roman"/>
          <w:color w:val="4F81BC"/>
        </w:rPr>
        <w:t>which</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includes</w:t>
      </w:r>
      <w:r w:rsidRPr="00AE338B">
        <w:rPr>
          <w:rFonts w:ascii="Times New Roman" w:hAnsi="Times New Roman" w:cs="Times New Roman"/>
          <w:color w:val="4F81BC"/>
          <w:spacing w:val="-6"/>
        </w:rPr>
        <w:t xml:space="preserve"> </w:t>
      </w:r>
      <w:r w:rsidRPr="00AE338B">
        <w:rPr>
          <w:rFonts w:ascii="Times New Roman" w:hAnsi="Times New Roman" w:cs="Times New Roman"/>
          <w:color w:val="4F81BC"/>
        </w:rPr>
        <w:t>the</w:t>
      </w:r>
      <w:r w:rsidRPr="00AE338B">
        <w:rPr>
          <w:rFonts w:ascii="Times New Roman" w:hAnsi="Times New Roman" w:cs="Times New Roman"/>
          <w:color w:val="4F81BC"/>
          <w:spacing w:val="-7"/>
        </w:rPr>
        <w:t xml:space="preserve"> </w:t>
      </w:r>
      <w:r w:rsidRPr="00AE338B">
        <w:rPr>
          <w:rFonts w:ascii="Times New Roman" w:hAnsi="Times New Roman" w:cs="Times New Roman"/>
          <w:color w:val="4F81BC"/>
        </w:rPr>
        <w:t>following</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spacing w:val="-2"/>
        </w:rPr>
        <w:t>practices:</w:t>
      </w:r>
    </w:p>
    <w:p w14:paraId="3D8F2D36" w14:textId="77777777" w:rsidR="002C0090" w:rsidRPr="00AE338B" w:rsidRDefault="00F4002B">
      <w:pPr>
        <w:pStyle w:val="ListParagraph"/>
        <w:numPr>
          <w:ilvl w:val="0"/>
          <w:numId w:val="12"/>
        </w:numPr>
        <w:tabs>
          <w:tab w:val="left" w:pos="631"/>
        </w:tabs>
        <w:spacing w:before="223" w:line="259" w:lineRule="auto"/>
        <w:ind w:left="359" w:right="354" w:firstLine="0"/>
        <w:rPr>
          <w:rFonts w:ascii="Times New Roman" w:hAnsi="Times New Roman" w:cs="Times New Roman"/>
          <w:i/>
        </w:rPr>
      </w:pPr>
      <w:bookmarkStart w:id="29" w:name="a._Distribution_of_funding_to_subgrantee"/>
      <w:bookmarkEnd w:id="29"/>
      <w:r w:rsidRPr="00AE338B">
        <w:rPr>
          <w:rFonts w:ascii="Times New Roman" w:hAnsi="Times New Roman" w:cs="Times New Roman"/>
          <w:i/>
          <w:color w:val="4F81BC"/>
        </w:rPr>
        <w:t>Distribution</w:t>
      </w:r>
      <w:r w:rsidRPr="00AE338B">
        <w:rPr>
          <w:rFonts w:ascii="Times New Roman" w:hAnsi="Times New Roman" w:cs="Times New Roman"/>
          <w:i/>
          <w:color w:val="4F81BC"/>
          <w:spacing w:val="-2"/>
        </w:rPr>
        <w:t xml:space="preserve"> </w:t>
      </w:r>
      <w:r w:rsidRPr="00AE338B">
        <w:rPr>
          <w:rFonts w:ascii="Times New Roman" w:hAnsi="Times New Roman" w:cs="Times New Roman"/>
          <w:i/>
          <w:color w:val="4F81BC"/>
        </w:rPr>
        <w:t>of</w:t>
      </w:r>
      <w:r w:rsidRPr="00AE338B">
        <w:rPr>
          <w:rFonts w:ascii="Times New Roman" w:hAnsi="Times New Roman" w:cs="Times New Roman"/>
          <w:i/>
          <w:color w:val="4F81BC"/>
          <w:spacing w:val="-2"/>
        </w:rPr>
        <w:t xml:space="preserve"> </w:t>
      </w:r>
      <w:r w:rsidRPr="00AE338B">
        <w:rPr>
          <w:rFonts w:ascii="Times New Roman" w:hAnsi="Times New Roman" w:cs="Times New Roman"/>
          <w:i/>
          <w:color w:val="4F81BC"/>
        </w:rPr>
        <w:t>funding</w:t>
      </w:r>
      <w:r w:rsidRPr="00AE338B">
        <w:rPr>
          <w:rFonts w:ascii="Times New Roman" w:hAnsi="Times New Roman" w:cs="Times New Roman"/>
          <w:i/>
          <w:color w:val="4F81BC"/>
          <w:spacing w:val="-2"/>
        </w:rPr>
        <w:t xml:space="preserve"> </w:t>
      </w:r>
      <w:r w:rsidRPr="00AE338B">
        <w:rPr>
          <w:rFonts w:ascii="Times New Roman" w:hAnsi="Times New Roman" w:cs="Times New Roman"/>
          <w:i/>
          <w:color w:val="4F81BC"/>
        </w:rPr>
        <w:t>to</w:t>
      </w:r>
      <w:r w:rsidRPr="00AE338B">
        <w:rPr>
          <w:rFonts w:ascii="Times New Roman" w:hAnsi="Times New Roman" w:cs="Times New Roman"/>
          <w:i/>
          <w:color w:val="4F81BC"/>
          <w:spacing w:val="-5"/>
        </w:rPr>
        <w:t xml:space="preserve"> </w:t>
      </w:r>
      <w:r w:rsidRPr="00AE338B">
        <w:rPr>
          <w:rFonts w:ascii="Times New Roman" w:hAnsi="Times New Roman" w:cs="Times New Roman"/>
          <w:i/>
          <w:color w:val="4F81BC"/>
        </w:rPr>
        <w:t>subgrantees</w:t>
      </w:r>
      <w:r w:rsidRPr="00AE338B">
        <w:rPr>
          <w:rFonts w:ascii="Times New Roman" w:hAnsi="Times New Roman" w:cs="Times New Roman"/>
          <w:i/>
          <w:color w:val="4F81BC"/>
          <w:spacing w:val="-4"/>
        </w:rPr>
        <w:t xml:space="preserve"> </w:t>
      </w:r>
      <w:r w:rsidRPr="00AE338B">
        <w:rPr>
          <w:rFonts w:ascii="Times New Roman" w:hAnsi="Times New Roman" w:cs="Times New Roman"/>
          <w:i/>
          <w:color w:val="4F81BC"/>
        </w:rPr>
        <w:t>for,</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at</w:t>
      </w:r>
      <w:r w:rsidRPr="00AE338B">
        <w:rPr>
          <w:rFonts w:ascii="Times New Roman" w:hAnsi="Times New Roman" w:cs="Times New Roman"/>
          <w:i/>
          <w:color w:val="4F81BC"/>
          <w:spacing w:val="-2"/>
        </w:rPr>
        <w:t xml:space="preserve"> </w:t>
      </w:r>
      <w:r w:rsidRPr="00AE338B">
        <w:rPr>
          <w:rFonts w:ascii="Times New Roman" w:hAnsi="Times New Roman" w:cs="Times New Roman"/>
          <w:i/>
          <w:color w:val="4F81BC"/>
        </w:rPr>
        <w:t>a</w:t>
      </w:r>
      <w:r w:rsidRPr="00AE338B">
        <w:rPr>
          <w:rFonts w:ascii="Times New Roman" w:hAnsi="Times New Roman" w:cs="Times New Roman"/>
          <w:i/>
          <w:color w:val="4F81BC"/>
          <w:spacing w:val="-4"/>
        </w:rPr>
        <w:t xml:space="preserve"> </w:t>
      </w:r>
      <w:r w:rsidRPr="00AE338B">
        <w:rPr>
          <w:rFonts w:ascii="Times New Roman" w:hAnsi="Times New Roman" w:cs="Times New Roman"/>
          <w:i/>
          <w:color w:val="4F81BC"/>
        </w:rPr>
        <w:t>minimum,</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all</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deployment</w:t>
      </w:r>
      <w:r w:rsidRPr="00AE338B">
        <w:rPr>
          <w:rFonts w:ascii="Times New Roman" w:hAnsi="Times New Roman" w:cs="Times New Roman"/>
          <w:i/>
          <w:color w:val="4F81BC"/>
          <w:spacing w:val="-2"/>
        </w:rPr>
        <w:t xml:space="preserve"> </w:t>
      </w:r>
      <w:r w:rsidRPr="00AE338B">
        <w:rPr>
          <w:rFonts w:ascii="Times New Roman" w:hAnsi="Times New Roman" w:cs="Times New Roman"/>
          <w:i/>
          <w:color w:val="4F81BC"/>
        </w:rPr>
        <w:t>projects</w:t>
      </w:r>
      <w:r w:rsidRPr="00AE338B">
        <w:rPr>
          <w:rFonts w:ascii="Times New Roman" w:hAnsi="Times New Roman" w:cs="Times New Roman"/>
          <w:i/>
          <w:color w:val="4F81BC"/>
          <w:spacing w:val="-1"/>
        </w:rPr>
        <w:t xml:space="preserve"> </w:t>
      </w:r>
      <w:r w:rsidRPr="00AE338B">
        <w:rPr>
          <w:rFonts w:ascii="Times New Roman" w:hAnsi="Times New Roman" w:cs="Times New Roman"/>
          <w:i/>
          <w:color w:val="4F81BC"/>
        </w:rPr>
        <w:t>on</w:t>
      </w:r>
      <w:r w:rsidRPr="00AE338B">
        <w:rPr>
          <w:rFonts w:ascii="Times New Roman" w:hAnsi="Times New Roman" w:cs="Times New Roman"/>
          <w:i/>
          <w:color w:val="4F81BC"/>
          <w:spacing w:val="-5"/>
        </w:rPr>
        <w:t xml:space="preserve"> </w:t>
      </w:r>
      <w:r w:rsidRPr="00AE338B">
        <w:rPr>
          <w:rFonts w:ascii="Times New Roman" w:hAnsi="Times New Roman" w:cs="Times New Roman"/>
          <w:i/>
          <w:color w:val="4F81BC"/>
        </w:rPr>
        <w:t>a reimbursable basis (which would allow the Eligible Entity to withhold funds if the subgrantee fails to take the actions the funds are meant to subsidize) or on a basis determined by the terms and conditions of a fixed amount subaward agreement; and</w:t>
      </w:r>
    </w:p>
    <w:p w14:paraId="38C6485C" w14:textId="77777777" w:rsidR="002C0090" w:rsidRPr="00AE338B" w:rsidRDefault="00F4002B">
      <w:pPr>
        <w:pStyle w:val="ListParagraph"/>
        <w:numPr>
          <w:ilvl w:val="0"/>
          <w:numId w:val="12"/>
        </w:numPr>
        <w:tabs>
          <w:tab w:val="left" w:pos="631"/>
        </w:tabs>
        <w:spacing w:before="200"/>
        <w:ind w:left="631" w:hanging="272"/>
        <w:rPr>
          <w:rFonts w:ascii="Times New Roman" w:hAnsi="Times New Roman" w:cs="Times New Roman"/>
          <w:i/>
        </w:rPr>
      </w:pPr>
      <w:bookmarkStart w:id="30" w:name="b._Timely_subgrantee_(to_Eligible_Entity"/>
      <w:bookmarkEnd w:id="30"/>
      <w:r w:rsidRPr="00AE338B">
        <w:rPr>
          <w:rFonts w:ascii="Times New Roman" w:hAnsi="Times New Roman" w:cs="Times New Roman"/>
          <w:i/>
          <w:color w:val="4F81BC"/>
        </w:rPr>
        <w:t>Timely</w:t>
      </w:r>
      <w:r w:rsidRPr="00AE338B">
        <w:rPr>
          <w:rFonts w:ascii="Times New Roman" w:hAnsi="Times New Roman" w:cs="Times New Roman"/>
          <w:i/>
          <w:color w:val="4F81BC"/>
          <w:spacing w:val="-9"/>
        </w:rPr>
        <w:t xml:space="preserve"> </w:t>
      </w:r>
      <w:r w:rsidRPr="00AE338B">
        <w:rPr>
          <w:rFonts w:ascii="Times New Roman" w:hAnsi="Times New Roman" w:cs="Times New Roman"/>
          <w:i/>
          <w:color w:val="4F81BC"/>
        </w:rPr>
        <w:t>subgrantee</w:t>
      </w:r>
      <w:r w:rsidRPr="00AE338B">
        <w:rPr>
          <w:rFonts w:ascii="Times New Roman" w:hAnsi="Times New Roman" w:cs="Times New Roman"/>
          <w:i/>
          <w:color w:val="4F81BC"/>
          <w:spacing w:val="-7"/>
        </w:rPr>
        <w:t xml:space="preserve"> </w:t>
      </w:r>
      <w:r w:rsidRPr="00AE338B">
        <w:rPr>
          <w:rFonts w:ascii="Times New Roman" w:hAnsi="Times New Roman" w:cs="Times New Roman"/>
          <w:i/>
          <w:color w:val="4F81BC"/>
        </w:rPr>
        <w:t>(to</w:t>
      </w:r>
      <w:r w:rsidRPr="00AE338B">
        <w:rPr>
          <w:rFonts w:ascii="Times New Roman" w:hAnsi="Times New Roman" w:cs="Times New Roman"/>
          <w:i/>
          <w:color w:val="4F81BC"/>
          <w:spacing w:val="-5"/>
        </w:rPr>
        <w:t xml:space="preserve"> </w:t>
      </w:r>
      <w:r w:rsidRPr="00AE338B">
        <w:rPr>
          <w:rFonts w:ascii="Times New Roman" w:hAnsi="Times New Roman" w:cs="Times New Roman"/>
          <w:i/>
          <w:color w:val="4F81BC"/>
        </w:rPr>
        <w:t>Eligible</w:t>
      </w:r>
      <w:r w:rsidRPr="00AE338B">
        <w:rPr>
          <w:rFonts w:ascii="Times New Roman" w:hAnsi="Times New Roman" w:cs="Times New Roman"/>
          <w:i/>
          <w:color w:val="4F81BC"/>
          <w:spacing w:val="-5"/>
        </w:rPr>
        <w:t xml:space="preserve"> </w:t>
      </w:r>
      <w:r w:rsidRPr="00AE338B">
        <w:rPr>
          <w:rFonts w:ascii="Times New Roman" w:hAnsi="Times New Roman" w:cs="Times New Roman"/>
          <w:i/>
          <w:color w:val="4F81BC"/>
        </w:rPr>
        <w:t>Entity)</w:t>
      </w:r>
      <w:r w:rsidRPr="00AE338B">
        <w:rPr>
          <w:rFonts w:ascii="Times New Roman" w:hAnsi="Times New Roman" w:cs="Times New Roman"/>
          <w:i/>
          <w:color w:val="4F81BC"/>
          <w:spacing w:val="-5"/>
        </w:rPr>
        <w:t xml:space="preserve"> </w:t>
      </w:r>
      <w:r w:rsidRPr="00AE338B">
        <w:rPr>
          <w:rFonts w:ascii="Times New Roman" w:hAnsi="Times New Roman" w:cs="Times New Roman"/>
          <w:i/>
          <w:color w:val="4F81BC"/>
        </w:rPr>
        <w:t>reporting</w:t>
      </w:r>
      <w:r w:rsidRPr="00AE338B">
        <w:rPr>
          <w:rFonts w:ascii="Times New Roman" w:hAnsi="Times New Roman" w:cs="Times New Roman"/>
          <w:i/>
          <w:color w:val="4F81BC"/>
          <w:spacing w:val="-5"/>
        </w:rPr>
        <w:t xml:space="preserve"> </w:t>
      </w:r>
      <w:r w:rsidRPr="00AE338B">
        <w:rPr>
          <w:rFonts w:ascii="Times New Roman" w:hAnsi="Times New Roman" w:cs="Times New Roman"/>
          <w:i/>
          <w:color w:val="4F81BC"/>
          <w:spacing w:val="-2"/>
        </w:rPr>
        <w:t>mandates</w:t>
      </w:r>
    </w:p>
    <w:p w14:paraId="29D2BFCC" w14:textId="77777777" w:rsidR="002C0090" w:rsidRDefault="00F4002B">
      <w:pPr>
        <w:pStyle w:val="BodyText"/>
        <w:spacing w:before="220"/>
        <w:ind w:left="359"/>
        <w:rPr>
          <w:rFonts w:ascii="Times New Roman" w:hAnsi="Times New Roman" w:cs="Times New Roman"/>
          <w:spacing w:val="-2"/>
        </w:rPr>
      </w:pPr>
      <w:r w:rsidRPr="00262715">
        <w:rPr>
          <w:rFonts w:ascii="Times New Roman" w:hAnsi="Times New Roman" w:cs="Times New Roman"/>
          <w:b/>
          <w:bCs/>
        </w:rPr>
        <w:t>See</w:t>
      </w:r>
      <w:r w:rsidRPr="00262715">
        <w:rPr>
          <w:rFonts w:ascii="Times New Roman" w:hAnsi="Times New Roman" w:cs="Times New Roman"/>
          <w:b/>
          <w:bCs/>
          <w:spacing w:val="-5"/>
        </w:rPr>
        <w:t xml:space="preserve"> </w:t>
      </w:r>
      <w:r w:rsidRPr="00262715">
        <w:rPr>
          <w:rFonts w:ascii="Times New Roman" w:hAnsi="Times New Roman" w:cs="Times New Roman"/>
          <w:b/>
          <w:bCs/>
        </w:rPr>
        <w:t>attached</w:t>
      </w:r>
      <w:r w:rsidRPr="00262715">
        <w:rPr>
          <w:rFonts w:ascii="Times New Roman" w:hAnsi="Times New Roman" w:cs="Times New Roman"/>
          <w:b/>
          <w:bCs/>
          <w:spacing w:val="-3"/>
        </w:rPr>
        <w:t xml:space="preserve"> </w:t>
      </w:r>
      <w:r w:rsidRPr="00262715">
        <w:rPr>
          <w:rFonts w:ascii="Times New Roman" w:hAnsi="Times New Roman" w:cs="Times New Roman"/>
          <w:b/>
          <w:bCs/>
        </w:rPr>
        <w:t>Agency</w:t>
      </w:r>
      <w:r w:rsidRPr="00262715">
        <w:rPr>
          <w:rFonts w:ascii="Times New Roman" w:hAnsi="Times New Roman" w:cs="Times New Roman"/>
          <w:b/>
          <w:bCs/>
          <w:spacing w:val="-4"/>
        </w:rPr>
        <w:t xml:space="preserve"> </w:t>
      </w:r>
      <w:r w:rsidRPr="00262715">
        <w:rPr>
          <w:rFonts w:ascii="Times New Roman" w:hAnsi="Times New Roman" w:cs="Times New Roman"/>
          <w:b/>
          <w:bCs/>
        </w:rPr>
        <w:t>Policy</w:t>
      </w:r>
      <w:r w:rsidRPr="00262715">
        <w:rPr>
          <w:rFonts w:ascii="Times New Roman" w:hAnsi="Times New Roman" w:cs="Times New Roman"/>
          <w:b/>
          <w:bCs/>
          <w:spacing w:val="-4"/>
        </w:rPr>
        <w:t xml:space="preserve"> </w:t>
      </w:r>
      <w:r w:rsidRPr="00262715">
        <w:rPr>
          <w:rFonts w:ascii="Times New Roman" w:hAnsi="Times New Roman" w:cs="Times New Roman"/>
          <w:b/>
          <w:bCs/>
          <w:spacing w:val="-2"/>
        </w:rPr>
        <w:t>Documentation</w:t>
      </w:r>
      <w:r w:rsidRPr="00AE338B">
        <w:rPr>
          <w:rFonts w:ascii="Times New Roman" w:hAnsi="Times New Roman" w:cs="Times New Roman"/>
          <w:spacing w:val="-2"/>
        </w:rPr>
        <w:t>.</w:t>
      </w:r>
    </w:p>
    <w:p w14:paraId="1514CECD" w14:textId="77777777" w:rsidR="002C0090" w:rsidRPr="00AE338B" w:rsidRDefault="00F4002B">
      <w:pPr>
        <w:pStyle w:val="Heading3"/>
        <w:numPr>
          <w:ilvl w:val="1"/>
          <w:numId w:val="18"/>
        </w:numPr>
        <w:tabs>
          <w:tab w:val="left" w:pos="790"/>
          <w:tab w:val="left" w:pos="792"/>
        </w:tabs>
        <w:spacing w:before="221" w:line="259" w:lineRule="auto"/>
        <w:ind w:right="486" w:hanging="433"/>
        <w:rPr>
          <w:rFonts w:ascii="Times New Roman" w:hAnsi="Times New Roman" w:cs="Times New Roman"/>
          <w:color w:val="4F81BC"/>
        </w:rPr>
      </w:pPr>
      <w:bookmarkStart w:id="31" w:name="4.3_Question_(Y/N):_Certify_that_the_sub"/>
      <w:bookmarkEnd w:id="31"/>
      <w:r w:rsidRPr="00AE338B">
        <w:rPr>
          <w:rFonts w:ascii="Times New Roman" w:hAnsi="Times New Roman" w:cs="Times New Roman"/>
          <w:b/>
          <w:color w:val="4F81BC"/>
        </w:rPr>
        <w:t>Question</w:t>
      </w:r>
      <w:r w:rsidRPr="00AE338B">
        <w:rPr>
          <w:rFonts w:ascii="Times New Roman" w:hAnsi="Times New Roman" w:cs="Times New Roman"/>
          <w:b/>
          <w:color w:val="4F81BC"/>
          <w:spacing w:val="-5"/>
        </w:rPr>
        <w:t xml:space="preserve"> </w:t>
      </w:r>
      <w:r w:rsidRPr="00AE338B">
        <w:rPr>
          <w:rFonts w:ascii="Times New Roman" w:hAnsi="Times New Roman" w:cs="Times New Roman"/>
          <w:b/>
          <w:color w:val="4F81BC"/>
        </w:rPr>
        <w:t>(Y/N):</w:t>
      </w:r>
      <w:r w:rsidRPr="00AE338B">
        <w:rPr>
          <w:rFonts w:ascii="Times New Roman" w:hAnsi="Times New Roman" w:cs="Times New Roman"/>
          <w:b/>
          <w:color w:val="4F81BC"/>
          <w:spacing w:val="-5"/>
        </w:rPr>
        <w:t xml:space="preserve"> </w:t>
      </w:r>
      <w:r w:rsidRPr="00AE338B">
        <w:rPr>
          <w:rFonts w:ascii="Times New Roman" w:hAnsi="Times New Roman" w:cs="Times New Roman"/>
          <w:color w:val="4F81BC"/>
        </w:rPr>
        <w:t>Certify</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that</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the</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subgrant</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agreements</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will</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include,</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at</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a minimum, the following conditions:</w:t>
      </w:r>
    </w:p>
    <w:p w14:paraId="5A4E5235" w14:textId="77777777" w:rsidR="002C0090" w:rsidRPr="00AE338B" w:rsidRDefault="00F4002B">
      <w:pPr>
        <w:pStyle w:val="ListParagraph"/>
        <w:numPr>
          <w:ilvl w:val="0"/>
          <w:numId w:val="11"/>
        </w:numPr>
        <w:tabs>
          <w:tab w:val="left" w:pos="563"/>
        </w:tabs>
        <w:spacing w:before="197" w:line="259" w:lineRule="auto"/>
        <w:ind w:right="359" w:firstLine="0"/>
        <w:jc w:val="both"/>
        <w:rPr>
          <w:rFonts w:ascii="Times New Roman" w:hAnsi="Times New Roman" w:cs="Times New Roman"/>
          <w:i/>
        </w:rPr>
      </w:pPr>
      <w:r w:rsidRPr="00AE338B">
        <w:rPr>
          <w:rFonts w:ascii="Times New Roman" w:hAnsi="Times New Roman" w:cs="Times New Roman"/>
          <w:i/>
          <w:color w:val="4F81BC"/>
        </w:rPr>
        <w:t xml:space="preserve">Compliance with Section VII.E of the BEAD NOFO, as modified by the BEAD Restructuring Policy Notice, including timely subgrantee reporting mandates, including at least semiannual reporting, for the duration of the subgrant to track the effectiveness of the </w:t>
      </w:r>
      <w:proofErr w:type="gramStart"/>
      <w:r w:rsidRPr="00AE338B">
        <w:rPr>
          <w:rFonts w:ascii="Times New Roman" w:hAnsi="Times New Roman" w:cs="Times New Roman"/>
          <w:i/>
          <w:color w:val="4F81BC"/>
        </w:rPr>
        <w:t>use of funds</w:t>
      </w:r>
      <w:proofErr w:type="gramEnd"/>
      <w:r w:rsidRPr="00AE338B">
        <w:rPr>
          <w:rFonts w:ascii="Times New Roman" w:hAnsi="Times New Roman" w:cs="Times New Roman"/>
          <w:i/>
          <w:color w:val="4F81BC"/>
        </w:rPr>
        <w:t xml:space="preserve"> </w:t>
      </w:r>
      <w:proofErr w:type="gramStart"/>
      <w:r w:rsidRPr="00AE338B">
        <w:rPr>
          <w:rFonts w:ascii="Times New Roman" w:hAnsi="Times New Roman" w:cs="Times New Roman"/>
          <w:i/>
          <w:color w:val="4F81BC"/>
        </w:rPr>
        <w:t>provided;</w:t>
      </w:r>
      <w:proofErr w:type="gramEnd"/>
    </w:p>
    <w:p w14:paraId="09B49CE4" w14:textId="77777777" w:rsidR="002C0090" w:rsidRPr="00AE338B" w:rsidRDefault="00F4002B">
      <w:pPr>
        <w:pStyle w:val="ListParagraph"/>
        <w:numPr>
          <w:ilvl w:val="0"/>
          <w:numId w:val="11"/>
        </w:numPr>
        <w:tabs>
          <w:tab w:val="left" w:pos="549"/>
        </w:tabs>
        <w:spacing w:before="161" w:line="259" w:lineRule="auto"/>
        <w:ind w:right="357" w:firstLine="0"/>
        <w:jc w:val="both"/>
        <w:rPr>
          <w:rFonts w:ascii="Times New Roman" w:hAnsi="Times New Roman" w:cs="Times New Roman"/>
          <w:i/>
        </w:rPr>
      </w:pPr>
      <w:r w:rsidRPr="00AE338B">
        <w:rPr>
          <w:rFonts w:ascii="Times New Roman" w:hAnsi="Times New Roman" w:cs="Times New Roman"/>
          <w:i/>
          <w:color w:val="4F81BC"/>
        </w:rPr>
        <w:t>Compliance</w:t>
      </w:r>
      <w:r w:rsidRPr="00AE338B">
        <w:rPr>
          <w:rFonts w:ascii="Times New Roman" w:hAnsi="Times New Roman" w:cs="Times New Roman"/>
          <w:i/>
          <w:color w:val="4F81BC"/>
          <w:spacing w:val="-4"/>
        </w:rPr>
        <w:t xml:space="preserve"> </w:t>
      </w:r>
      <w:r w:rsidRPr="00AE338B">
        <w:rPr>
          <w:rFonts w:ascii="Times New Roman" w:hAnsi="Times New Roman" w:cs="Times New Roman"/>
          <w:i/>
          <w:color w:val="4F81BC"/>
        </w:rPr>
        <w:t>with</w:t>
      </w:r>
      <w:r w:rsidRPr="00AE338B">
        <w:rPr>
          <w:rFonts w:ascii="Times New Roman" w:hAnsi="Times New Roman" w:cs="Times New Roman"/>
          <w:i/>
          <w:color w:val="4F81BC"/>
          <w:spacing w:val="-4"/>
        </w:rPr>
        <w:t xml:space="preserve"> </w:t>
      </w:r>
      <w:r w:rsidRPr="00AE338B">
        <w:rPr>
          <w:rFonts w:ascii="Times New Roman" w:hAnsi="Times New Roman" w:cs="Times New Roman"/>
          <w:i/>
          <w:color w:val="4F81BC"/>
        </w:rPr>
        <w:t>obligations</w:t>
      </w:r>
      <w:r w:rsidRPr="00AE338B">
        <w:rPr>
          <w:rFonts w:ascii="Times New Roman" w:hAnsi="Times New Roman" w:cs="Times New Roman"/>
          <w:i/>
          <w:color w:val="4F81BC"/>
          <w:spacing w:val="-6"/>
        </w:rPr>
        <w:t xml:space="preserve"> </w:t>
      </w:r>
      <w:r w:rsidRPr="00AE338B">
        <w:rPr>
          <w:rFonts w:ascii="Times New Roman" w:hAnsi="Times New Roman" w:cs="Times New Roman"/>
          <w:i/>
          <w:color w:val="4F81BC"/>
        </w:rPr>
        <w:t>set</w:t>
      </w:r>
      <w:r w:rsidRPr="00AE338B">
        <w:rPr>
          <w:rFonts w:ascii="Times New Roman" w:hAnsi="Times New Roman" w:cs="Times New Roman"/>
          <w:i/>
          <w:color w:val="4F81BC"/>
          <w:spacing w:val="-4"/>
        </w:rPr>
        <w:t xml:space="preserve"> </w:t>
      </w:r>
      <w:r w:rsidRPr="00AE338B">
        <w:rPr>
          <w:rFonts w:ascii="Times New Roman" w:hAnsi="Times New Roman" w:cs="Times New Roman"/>
          <w:i/>
          <w:color w:val="4F81BC"/>
        </w:rPr>
        <w:t>forth</w:t>
      </w:r>
      <w:r w:rsidRPr="00AE338B">
        <w:rPr>
          <w:rFonts w:ascii="Times New Roman" w:hAnsi="Times New Roman" w:cs="Times New Roman"/>
          <w:i/>
          <w:color w:val="4F81BC"/>
          <w:spacing w:val="-4"/>
        </w:rPr>
        <w:t xml:space="preserve"> </w:t>
      </w:r>
      <w:r w:rsidRPr="00AE338B">
        <w:rPr>
          <w:rFonts w:ascii="Times New Roman" w:hAnsi="Times New Roman" w:cs="Times New Roman"/>
          <w:i/>
          <w:color w:val="4F81BC"/>
        </w:rPr>
        <w:t>in</w:t>
      </w:r>
      <w:r w:rsidRPr="00AE338B">
        <w:rPr>
          <w:rFonts w:ascii="Times New Roman" w:hAnsi="Times New Roman" w:cs="Times New Roman"/>
          <w:i/>
          <w:color w:val="4F81BC"/>
          <w:spacing w:val="-4"/>
        </w:rPr>
        <w:t xml:space="preserve"> </w:t>
      </w:r>
      <w:r w:rsidRPr="00AE338B">
        <w:rPr>
          <w:rFonts w:ascii="Times New Roman" w:hAnsi="Times New Roman" w:cs="Times New Roman"/>
          <w:i/>
          <w:color w:val="4F81BC"/>
        </w:rPr>
        <w:t>2</w:t>
      </w:r>
      <w:r w:rsidRPr="00AE338B">
        <w:rPr>
          <w:rFonts w:ascii="Times New Roman" w:hAnsi="Times New Roman" w:cs="Times New Roman"/>
          <w:i/>
          <w:color w:val="4F81BC"/>
          <w:spacing w:val="-4"/>
        </w:rPr>
        <w:t xml:space="preserve"> </w:t>
      </w:r>
      <w:r w:rsidRPr="00AE338B">
        <w:rPr>
          <w:rFonts w:ascii="Times New Roman" w:hAnsi="Times New Roman" w:cs="Times New Roman"/>
          <w:i/>
          <w:color w:val="4F81BC"/>
        </w:rPr>
        <w:t>C.F.R.</w:t>
      </w:r>
      <w:r w:rsidRPr="00AE338B">
        <w:rPr>
          <w:rFonts w:ascii="Times New Roman" w:hAnsi="Times New Roman" w:cs="Times New Roman"/>
          <w:i/>
          <w:color w:val="4F81BC"/>
          <w:spacing w:val="-4"/>
        </w:rPr>
        <w:t xml:space="preserve"> </w:t>
      </w:r>
      <w:r w:rsidRPr="00AE338B">
        <w:rPr>
          <w:rFonts w:ascii="Times New Roman" w:hAnsi="Times New Roman" w:cs="Times New Roman"/>
          <w:i/>
          <w:color w:val="4F81BC"/>
        </w:rPr>
        <w:t>Part</w:t>
      </w:r>
      <w:r w:rsidRPr="00AE338B">
        <w:rPr>
          <w:rFonts w:ascii="Times New Roman" w:hAnsi="Times New Roman" w:cs="Times New Roman"/>
          <w:i/>
          <w:color w:val="4F81BC"/>
          <w:spacing w:val="-4"/>
        </w:rPr>
        <w:t xml:space="preserve"> </w:t>
      </w:r>
      <w:r w:rsidRPr="00AE338B">
        <w:rPr>
          <w:rFonts w:ascii="Times New Roman" w:hAnsi="Times New Roman" w:cs="Times New Roman"/>
          <w:i/>
          <w:color w:val="4F81BC"/>
        </w:rPr>
        <w:t>200</w:t>
      </w:r>
      <w:r w:rsidRPr="00AE338B">
        <w:rPr>
          <w:rFonts w:ascii="Times New Roman" w:hAnsi="Times New Roman" w:cs="Times New Roman"/>
          <w:i/>
          <w:color w:val="4F81BC"/>
          <w:spacing w:val="-4"/>
        </w:rPr>
        <w:t xml:space="preserve"> </w:t>
      </w:r>
      <w:r w:rsidRPr="00AE338B">
        <w:rPr>
          <w:rFonts w:ascii="Times New Roman" w:hAnsi="Times New Roman" w:cs="Times New Roman"/>
          <w:i/>
          <w:color w:val="4F81BC"/>
        </w:rPr>
        <w:t>and</w:t>
      </w:r>
      <w:r w:rsidRPr="00AE338B">
        <w:rPr>
          <w:rFonts w:ascii="Times New Roman" w:hAnsi="Times New Roman" w:cs="Times New Roman"/>
          <w:i/>
          <w:color w:val="4F81BC"/>
          <w:spacing w:val="-5"/>
        </w:rPr>
        <w:t xml:space="preserve"> </w:t>
      </w:r>
      <w:r w:rsidRPr="00AE338B">
        <w:rPr>
          <w:rFonts w:ascii="Times New Roman" w:hAnsi="Times New Roman" w:cs="Times New Roman"/>
          <w:i/>
          <w:color w:val="4F81BC"/>
        </w:rPr>
        <w:t>the</w:t>
      </w:r>
      <w:r w:rsidRPr="00AE338B">
        <w:rPr>
          <w:rFonts w:ascii="Times New Roman" w:hAnsi="Times New Roman" w:cs="Times New Roman"/>
          <w:i/>
          <w:color w:val="4F81BC"/>
          <w:spacing w:val="-4"/>
        </w:rPr>
        <w:t xml:space="preserve"> </w:t>
      </w:r>
      <w:r w:rsidRPr="00AE338B">
        <w:rPr>
          <w:rFonts w:ascii="Times New Roman" w:hAnsi="Times New Roman" w:cs="Times New Roman"/>
          <w:i/>
          <w:color w:val="4F81BC"/>
        </w:rPr>
        <w:t>Department</w:t>
      </w:r>
      <w:r w:rsidRPr="00AE338B">
        <w:rPr>
          <w:rFonts w:ascii="Times New Roman" w:hAnsi="Times New Roman" w:cs="Times New Roman"/>
          <w:i/>
          <w:color w:val="4F81BC"/>
          <w:spacing w:val="-4"/>
        </w:rPr>
        <w:t xml:space="preserve"> </w:t>
      </w:r>
      <w:r w:rsidRPr="00AE338B">
        <w:rPr>
          <w:rFonts w:ascii="Times New Roman" w:hAnsi="Times New Roman" w:cs="Times New Roman"/>
          <w:i/>
          <w:color w:val="4F81BC"/>
        </w:rPr>
        <w:t>of</w:t>
      </w:r>
      <w:r w:rsidRPr="00AE338B">
        <w:rPr>
          <w:rFonts w:ascii="Times New Roman" w:hAnsi="Times New Roman" w:cs="Times New Roman"/>
          <w:i/>
          <w:color w:val="4F81BC"/>
          <w:spacing w:val="-6"/>
        </w:rPr>
        <w:t xml:space="preserve"> </w:t>
      </w:r>
      <w:r w:rsidRPr="00AE338B">
        <w:rPr>
          <w:rFonts w:ascii="Times New Roman" w:hAnsi="Times New Roman" w:cs="Times New Roman"/>
          <w:i/>
          <w:color w:val="4F81BC"/>
        </w:rPr>
        <w:t>Commerce</w:t>
      </w:r>
      <w:r w:rsidRPr="00AE338B">
        <w:rPr>
          <w:rFonts w:ascii="Times New Roman" w:hAnsi="Times New Roman" w:cs="Times New Roman"/>
          <w:i/>
          <w:color w:val="4F81BC"/>
          <w:spacing w:val="-4"/>
        </w:rPr>
        <w:t xml:space="preserve"> </w:t>
      </w:r>
      <w:r w:rsidRPr="00AE338B">
        <w:rPr>
          <w:rFonts w:ascii="Times New Roman" w:hAnsi="Times New Roman" w:cs="Times New Roman"/>
          <w:i/>
          <w:color w:val="4F81BC"/>
        </w:rPr>
        <w:t>Financial</w:t>
      </w:r>
      <w:r w:rsidRPr="00AE338B">
        <w:rPr>
          <w:rFonts w:ascii="Times New Roman" w:hAnsi="Times New Roman" w:cs="Times New Roman"/>
          <w:i/>
          <w:color w:val="4F81BC"/>
          <w:spacing w:val="-4"/>
        </w:rPr>
        <w:t xml:space="preserve"> </w:t>
      </w:r>
      <w:r w:rsidRPr="00AE338B">
        <w:rPr>
          <w:rFonts w:ascii="Times New Roman" w:hAnsi="Times New Roman" w:cs="Times New Roman"/>
          <w:i/>
          <w:color w:val="4F81BC"/>
        </w:rPr>
        <w:t>Assistance</w:t>
      </w:r>
      <w:r w:rsidRPr="00AE338B">
        <w:rPr>
          <w:rFonts w:ascii="Times New Roman" w:hAnsi="Times New Roman" w:cs="Times New Roman"/>
          <w:i/>
          <w:color w:val="4F81BC"/>
          <w:spacing w:val="-4"/>
        </w:rPr>
        <w:t xml:space="preserve"> </w:t>
      </w:r>
      <w:r w:rsidRPr="00AE338B">
        <w:rPr>
          <w:rFonts w:ascii="Times New Roman" w:hAnsi="Times New Roman" w:cs="Times New Roman"/>
          <w:i/>
          <w:color w:val="4F81BC"/>
        </w:rPr>
        <w:t xml:space="preserve">Standard Terms and </w:t>
      </w:r>
      <w:proofErr w:type="gramStart"/>
      <w:r w:rsidRPr="00AE338B">
        <w:rPr>
          <w:rFonts w:ascii="Times New Roman" w:hAnsi="Times New Roman" w:cs="Times New Roman"/>
          <w:i/>
          <w:color w:val="4F81BC"/>
        </w:rPr>
        <w:t>Conditions;</w:t>
      </w:r>
      <w:proofErr w:type="gramEnd"/>
    </w:p>
    <w:p w14:paraId="70F37DF0" w14:textId="77777777" w:rsidR="002C0090" w:rsidRPr="00AE338B" w:rsidRDefault="00F4002B">
      <w:pPr>
        <w:pStyle w:val="ListParagraph"/>
        <w:numPr>
          <w:ilvl w:val="0"/>
          <w:numId w:val="11"/>
        </w:numPr>
        <w:tabs>
          <w:tab w:val="left" w:pos="529"/>
        </w:tabs>
        <w:spacing w:before="159" w:line="261" w:lineRule="auto"/>
        <w:ind w:left="359" w:right="357" w:firstLine="0"/>
        <w:jc w:val="both"/>
        <w:rPr>
          <w:rFonts w:ascii="Times New Roman" w:hAnsi="Times New Roman" w:cs="Times New Roman"/>
          <w:i/>
        </w:rPr>
      </w:pPr>
      <w:r w:rsidRPr="00AE338B">
        <w:rPr>
          <w:rFonts w:ascii="Times New Roman" w:hAnsi="Times New Roman" w:cs="Times New Roman"/>
          <w:i/>
          <w:color w:val="4F81BC"/>
        </w:rPr>
        <w:t xml:space="preserve">Compliance with all relevant obligations in the Eligible Entity’s approved Initial and Final Proposals, including the BEAD General Terms and Conditions and the Specific Award Conditions incorporated into the Eligible Entity’s BEAD </w:t>
      </w:r>
      <w:proofErr w:type="gramStart"/>
      <w:r w:rsidRPr="00AE338B">
        <w:rPr>
          <w:rFonts w:ascii="Times New Roman" w:hAnsi="Times New Roman" w:cs="Times New Roman"/>
          <w:i/>
          <w:color w:val="4F81BC"/>
        </w:rPr>
        <w:t>award;</w:t>
      </w:r>
      <w:proofErr w:type="gramEnd"/>
    </w:p>
    <w:p w14:paraId="48335959" w14:textId="77777777" w:rsidR="002C0090" w:rsidRPr="00AE338B" w:rsidRDefault="00F4002B">
      <w:pPr>
        <w:pStyle w:val="ListParagraph"/>
        <w:numPr>
          <w:ilvl w:val="0"/>
          <w:numId w:val="11"/>
        </w:numPr>
        <w:tabs>
          <w:tab w:val="left" w:pos="548"/>
        </w:tabs>
        <w:spacing w:before="154" w:line="261" w:lineRule="auto"/>
        <w:ind w:left="359" w:right="356" w:firstLine="0"/>
        <w:jc w:val="both"/>
        <w:rPr>
          <w:rFonts w:ascii="Times New Roman" w:hAnsi="Times New Roman" w:cs="Times New Roman"/>
          <w:i/>
        </w:rPr>
      </w:pPr>
      <w:r w:rsidRPr="00AE338B">
        <w:rPr>
          <w:rFonts w:ascii="Times New Roman" w:hAnsi="Times New Roman" w:cs="Times New Roman"/>
          <w:i/>
          <w:color w:val="4F81BC"/>
        </w:rPr>
        <w:t>Subgrantee</w:t>
      </w:r>
      <w:r w:rsidRPr="00AE338B">
        <w:rPr>
          <w:rFonts w:ascii="Times New Roman" w:hAnsi="Times New Roman" w:cs="Times New Roman"/>
          <w:i/>
          <w:color w:val="4F81BC"/>
          <w:spacing w:val="-8"/>
        </w:rPr>
        <w:t xml:space="preserve"> </w:t>
      </w:r>
      <w:r w:rsidRPr="00AE338B">
        <w:rPr>
          <w:rFonts w:ascii="Times New Roman" w:hAnsi="Times New Roman" w:cs="Times New Roman"/>
          <w:i/>
          <w:color w:val="4F81BC"/>
        </w:rPr>
        <w:t>accountability</w:t>
      </w:r>
      <w:r w:rsidRPr="00AE338B">
        <w:rPr>
          <w:rFonts w:ascii="Times New Roman" w:hAnsi="Times New Roman" w:cs="Times New Roman"/>
          <w:i/>
          <w:color w:val="4F81BC"/>
          <w:spacing w:val="-5"/>
        </w:rPr>
        <w:t xml:space="preserve"> </w:t>
      </w:r>
      <w:r w:rsidRPr="00AE338B">
        <w:rPr>
          <w:rFonts w:ascii="Times New Roman" w:hAnsi="Times New Roman" w:cs="Times New Roman"/>
          <w:i/>
          <w:color w:val="4F81BC"/>
        </w:rPr>
        <w:t>practices</w:t>
      </w:r>
      <w:r w:rsidRPr="00AE338B">
        <w:rPr>
          <w:rFonts w:ascii="Times New Roman" w:hAnsi="Times New Roman" w:cs="Times New Roman"/>
          <w:i/>
          <w:color w:val="4F81BC"/>
          <w:spacing w:val="-5"/>
        </w:rPr>
        <w:t xml:space="preserve"> </w:t>
      </w:r>
      <w:r w:rsidRPr="00AE338B">
        <w:rPr>
          <w:rFonts w:ascii="Times New Roman" w:hAnsi="Times New Roman" w:cs="Times New Roman"/>
          <w:i/>
          <w:color w:val="4F81BC"/>
        </w:rPr>
        <w:t>that</w:t>
      </w:r>
      <w:r w:rsidRPr="00AE338B">
        <w:rPr>
          <w:rFonts w:ascii="Times New Roman" w:hAnsi="Times New Roman" w:cs="Times New Roman"/>
          <w:i/>
          <w:color w:val="4F81BC"/>
          <w:spacing w:val="-8"/>
        </w:rPr>
        <w:t xml:space="preserve"> </w:t>
      </w:r>
      <w:r w:rsidRPr="00AE338B">
        <w:rPr>
          <w:rFonts w:ascii="Times New Roman" w:hAnsi="Times New Roman" w:cs="Times New Roman"/>
          <w:i/>
          <w:color w:val="4F81BC"/>
        </w:rPr>
        <w:t>include</w:t>
      </w:r>
      <w:r w:rsidRPr="00AE338B">
        <w:rPr>
          <w:rFonts w:ascii="Times New Roman" w:hAnsi="Times New Roman" w:cs="Times New Roman"/>
          <w:i/>
          <w:color w:val="4F81BC"/>
          <w:spacing w:val="-5"/>
        </w:rPr>
        <w:t xml:space="preserve"> </w:t>
      </w:r>
      <w:r w:rsidRPr="00AE338B">
        <w:rPr>
          <w:rFonts w:ascii="Times New Roman" w:hAnsi="Times New Roman" w:cs="Times New Roman"/>
          <w:i/>
          <w:color w:val="4F81BC"/>
        </w:rPr>
        <w:t>distribution</w:t>
      </w:r>
      <w:r w:rsidRPr="00AE338B">
        <w:rPr>
          <w:rFonts w:ascii="Times New Roman" w:hAnsi="Times New Roman" w:cs="Times New Roman"/>
          <w:i/>
          <w:color w:val="4F81BC"/>
          <w:spacing w:val="-9"/>
        </w:rPr>
        <w:t xml:space="preserve"> </w:t>
      </w:r>
      <w:r w:rsidRPr="00AE338B">
        <w:rPr>
          <w:rFonts w:ascii="Times New Roman" w:hAnsi="Times New Roman" w:cs="Times New Roman"/>
          <w:i/>
          <w:color w:val="4F81BC"/>
        </w:rPr>
        <w:t>of</w:t>
      </w:r>
      <w:r w:rsidRPr="00AE338B">
        <w:rPr>
          <w:rFonts w:ascii="Times New Roman" w:hAnsi="Times New Roman" w:cs="Times New Roman"/>
          <w:i/>
          <w:color w:val="4F81BC"/>
          <w:spacing w:val="-6"/>
        </w:rPr>
        <w:t xml:space="preserve"> </w:t>
      </w:r>
      <w:r w:rsidRPr="00AE338B">
        <w:rPr>
          <w:rFonts w:ascii="Times New Roman" w:hAnsi="Times New Roman" w:cs="Times New Roman"/>
          <w:i/>
          <w:color w:val="4F81BC"/>
        </w:rPr>
        <w:t>funding</w:t>
      </w:r>
      <w:r w:rsidRPr="00AE338B">
        <w:rPr>
          <w:rFonts w:ascii="Times New Roman" w:hAnsi="Times New Roman" w:cs="Times New Roman"/>
          <w:i/>
          <w:color w:val="4F81BC"/>
          <w:spacing w:val="-5"/>
        </w:rPr>
        <w:t xml:space="preserve"> </w:t>
      </w:r>
      <w:r w:rsidRPr="00AE338B">
        <w:rPr>
          <w:rFonts w:ascii="Times New Roman" w:hAnsi="Times New Roman" w:cs="Times New Roman"/>
          <w:i/>
          <w:color w:val="4F81BC"/>
        </w:rPr>
        <w:t>to</w:t>
      </w:r>
      <w:r w:rsidRPr="00AE338B">
        <w:rPr>
          <w:rFonts w:ascii="Times New Roman" w:hAnsi="Times New Roman" w:cs="Times New Roman"/>
          <w:i/>
          <w:color w:val="4F81BC"/>
          <w:spacing w:val="-7"/>
        </w:rPr>
        <w:t xml:space="preserve"> </w:t>
      </w:r>
      <w:r w:rsidRPr="00AE338B">
        <w:rPr>
          <w:rFonts w:ascii="Times New Roman" w:hAnsi="Times New Roman" w:cs="Times New Roman"/>
          <w:i/>
          <w:color w:val="4F81BC"/>
        </w:rPr>
        <w:t>subgrantees</w:t>
      </w:r>
      <w:r w:rsidRPr="00AE338B">
        <w:rPr>
          <w:rFonts w:ascii="Times New Roman" w:hAnsi="Times New Roman" w:cs="Times New Roman"/>
          <w:i/>
          <w:color w:val="4F81BC"/>
          <w:spacing w:val="-5"/>
        </w:rPr>
        <w:t xml:space="preserve"> </w:t>
      </w:r>
      <w:r w:rsidRPr="00AE338B">
        <w:rPr>
          <w:rFonts w:ascii="Times New Roman" w:hAnsi="Times New Roman" w:cs="Times New Roman"/>
          <w:i/>
          <w:color w:val="4F81BC"/>
        </w:rPr>
        <w:t>for,</w:t>
      </w:r>
      <w:r w:rsidRPr="00AE338B">
        <w:rPr>
          <w:rFonts w:ascii="Times New Roman" w:hAnsi="Times New Roman" w:cs="Times New Roman"/>
          <w:i/>
          <w:color w:val="4F81BC"/>
          <w:spacing w:val="-8"/>
        </w:rPr>
        <w:t xml:space="preserve"> </w:t>
      </w:r>
      <w:r w:rsidRPr="00AE338B">
        <w:rPr>
          <w:rFonts w:ascii="Times New Roman" w:hAnsi="Times New Roman" w:cs="Times New Roman"/>
          <w:i/>
          <w:color w:val="4F81BC"/>
        </w:rPr>
        <w:t>at</w:t>
      </w:r>
      <w:r w:rsidRPr="00AE338B">
        <w:rPr>
          <w:rFonts w:ascii="Times New Roman" w:hAnsi="Times New Roman" w:cs="Times New Roman"/>
          <w:i/>
          <w:color w:val="4F81BC"/>
          <w:spacing w:val="-6"/>
        </w:rPr>
        <w:t xml:space="preserve"> </w:t>
      </w:r>
      <w:r w:rsidRPr="00AE338B">
        <w:rPr>
          <w:rFonts w:ascii="Times New Roman" w:hAnsi="Times New Roman" w:cs="Times New Roman"/>
          <w:i/>
          <w:color w:val="4F81BC"/>
        </w:rPr>
        <w:t>a</w:t>
      </w:r>
      <w:r w:rsidRPr="00AE338B">
        <w:rPr>
          <w:rFonts w:ascii="Times New Roman" w:hAnsi="Times New Roman" w:cs="Times New Roman"/>
          <w:i/>
          <w:color w:val="4F81BC"/>
          <w:spacing w:val="-9"/>
        </w:rPr>
        <w:t xml:space="preserve"> </w:t>
      </w:r>
      <w:r w:rsidRPr="00AE338B">
        <w:rPr>
          <w:rFonts w:ascii="Times New Roman" w:hAnsi="Times New Roman" w:cs="Times New Roman"/>
          <w:i/>
          <w:color w:val="4F81BC"/>
        </w:rPr>
        <w:t>minimum,</w:t>
      </w:r>
      <w:r w:rsidRPr="00AE338B">
        <w:rPr>
          <w:rFonts w:ascii="Times New Roman" w:hAnsi="Times New Roman" w:cs="Times New Roman"/>
          <w:i/>
          <w:color w:val="4F81BC"/>
          <w:spacing w:val="-8"/>
        </w:rPr>
        <w:t xml:space="preserve"> </w:t>
      </w:r>
      <w:r w:rsidRPr="00AE338B">
        <w:rPr>
          <w:rFonts w:ascii="Times New Roman" w:hAnsi="Times New Roman" w:cs="Times New Roman"/>
          <w:i/>
          <w:color w:val="4F81BC"/>
        </w:rPr>
        <w:t>all</w:t>
      </w:r>
      <w:r w:rsidRPr="00AE338B">
        <w:rPr>
          <w:rFonts w:ascii="Times New Roman" w:hAnsi="Times New Roman" w:cs="Times New Roman"/>
          <w:i/>
          <w:color w:val="4F81BC"/>
          <w:spacing w:val="-6"/>
        </w:rPr>
        <w:t xml:space="preserve"> </w:t>
      </w:r>
      <w:r w:rsidRPr="00AE338B">
        <w:rPr>
          <w:rFonts w:ascii="Times New Roman" w:hAnsi="Times New Roman" w:cs="Times New Roman"/>
          <w:i/>
          <w:color w:val="4F81BC"/>
        </w:rPr>
        <w:t>deployment</w:t>
      </w:r>
      <w:r w:rsidRPr="00AE338B">
        <w:rPr>
          <w:rFonts w:ascii="Times New Roman" w:hAnsi="Times New Roman" w:cs="Times New Roman"/>
          <w:i/>
          <w:color w:val="4F81BC"/>
          <w:spacing w:val="-6"/>
        </w:rPr>
        <w:t xml:space="preserve"> </w:t>
      </w:r>
      <w:r w:rsidRPr="00AE338B">
        <w:rPr>
          <w:rFonts w:ascii="Times New Roman" w:hAnsi="Times New Roman" w:cs="Times New Roman"/>
          <w:i/>
          <w:color w:val="4F81BC"/>
        </w:rPr>
        <w:t xml:space="preserve">projects on a reimbursable </w:t>
      </w:r>
      <w:proofErr w:type="gramStart"/>
      <w:r w:rsidRPr="00AE338B">
        <w:rPr>
          <w:rFonts w:ascii="Times New Roman" w:hAnsi="Times New Roman" w:cs="Times New Roman"/>
          <w:i/>
          <w:color w:val="4F81BC"/>
        </w:rPr>
        <w:t>basis;</w:t>
      </w:r>
      <w:proofErr w:type="gramEnd"/>
    </w:p>
    <w:p w14:paraId="74F77A3B" w14:textId="77777777" w:rsidR="002C0090" w:rsidRPr="00AE338B" w:rsidRDefault="00F4002B">
      <w:pPr>
        <w:pStyle w:val="ListParagraph"/>
        <w:numPr>
          <w:ilvl w:val="0"/>
          <w:numId w:val="11"/>
        </w:numPr>
        <w:tabs>
          <w:tab w:val="left" w:pos="533"/>
        </w:tabs>
        <w:spacing w:before="156" w:line="259" w:lineRule="auto"/>
        <w:ind w:left="359" w:right="354" w:firstLine="0"/>
        <w:jc w:val="both"/>
        <w:rPr>
          <w:rFonts w:ascii="Times New Roman" w:hAnsi="Times New Roman" w:cs="Times New Roman"/>
          <w:i/>
        </w:rPr>
      </w:pPr>
      <w:r w:rsidRPr="00AE338B">
        <w:rPr>
          <w:rFonts w:ascii="Times New Roman" w:hAnsi="Times New Roman" w:cs="Times New Roman"/>
          <w:i/>
          <w:color w:val="4F81BC"/>
        </w:rPr>
        <w:t xml:space="preserve">Subgrantee accountability practices that include the use of </w:t>
      </w:r>
      <w:proofErr w:type="spellStart"/>
      <w:r w:rsidRPr="00AE338B">
        <w:rPr>
          <w:rFonts w:ascii="Times New Roman" w:hAnsi="Times New Roman" w:cs="Times New Roman"/>
          <w:i/>
          <w:color w:val="4F81BC"/>
        </w:rPr>
        <w:t>clawback</w:t>
      </w:r>
      <w:proofErr w:type="spellEnd"/>
      <w:r w:rsidRPr="00AE338B">
        <w:rPr>
          <w:rFonts w:ascii="Times New Roman" w:hAnsi="Times New Roman" w:cs="Times New Roman"/>
          <w:i/>
          <w:color w:val="4F81BC"/>
        </w:rPr>
        <w:t xml:space="preserve"> provisions between the Eligible </w:t>
      </w:r>
      <w:r w:rsidRPr="00AE338B">
        <w:rPr>
          <w:rFonts w:ascii="Times New Roman" w:hAnsi="Times New Roman" w:cs="Times New Roman"/>
          <w:i/>
          <w:color w:val="4F81BC"/>
        </w:rPr>
        <w:lastRenderedPageBreak/>
        <w:t>Entity and any subgrantee (i.e., provisions allowing recoupment of funds previously disbursed</w:t>
      </w:r>
      <w:proofErr w:type="gramStart"/>
      <w:r w:rsidRPr="00AE338B">
        <w:rPr>
          <w:rFonts w:ascii="Times New Roman" w:hAnsi="Times New Roman" w:cs="Times New Roman"/>
          <w:i/>
          <w:color w:val="4F81BC"/>
        </w:rPr>
        <w:t>);</w:t>
      </w:r>
      <w:proofErr w:type="gramEnd"/>
    </w:p>
    <w:p w14:paraId="70CB77DA" w14:textId="4B2EAB21" w:rsidR="002C0090" w:rsidRPr="00850ABB" w:rsidRDefault="00F4002B" w:rsidP="00850ABB">
      <w:pPr>
        <w:pStyle w:val="ListParagraph"/>
        <w:numPr>
          <w:ilvl w:val="0"/>
          <w:numId w:val="11"/>
        </w:numPr>
        <w:tabs>
          <w:tab w:val="left" w:pos="504"/>
        </w:tabs>
        <w:spacing w:before="199" w:line="259" w:lineRule="auto"/>
        <w:ind w:left="359" w:right="339" w:firstLine="0"/>
        <w:jc w:val="both"/>
        <w:rPr>
          <w:rFonts w:ascii="Times New Roman" w:hAnsi="Times New Roman" w:cs="Times New Roman"/>
          <w:i/>
        </w:rPr>
      </w:pPr>
      <w:r w:rsidRPr="00850ABB">
        <w:rPr>
          <w:rFonts w:ascii="Times New Roman" w:hAnsi="Times New Roman" w:cs="Times New Roman"/>
          <w:i/>
          <w:color w:val="4F81BC"/>
        </w:rPr>
        <w:t>Mandate</w:t>
      </w:r>
      <w:r w:rsidRPr="00850ABB">
        <w:rPr>
          <w:rFonts w:ascii="Times New Roman" w:hAnsi="Times New Roman" w:cs="Times New Roman"/>
          <w:i/>
          <w:color w:val="4F81BC"/>
          <w:spacing w:val="-7"/>
        </w:rPr>
        <w:t xml:space="preserve"> </w:t>
      </w:r>
      <w:r w:rsidRPr="00850ABB">
        <w:rPr>
          <w:rFonts w:ascii="Times New Roman" w:hAnsi="Times New Roman" w:cs="Times New Roman"/>
          <w:i/>
          <w:color w:val="4F81BC"/>
        </w:rPr>
        <w:t>for</w:t>
      </w:r>
      <w:r w:rsidRPr="00850ABB">
        <w:rPr>
          <w:rFonts w:ascii="Times New Roman" w:hAnsi="Times New Roman" w:cs="Times New Roman"/>
          <w:i/>
          <w:color w:val="4F81BC"/>
          <w:spacing w:val="-7"/>
        </w:rPr>
        <w:t xml:space="preserve"> </w:t>
      </w:r>
      <w:r w:rsidRPr="00850ABB">
        <w:rPr>
          <w:rFonts w:ascii="Times New Roman" w:hAnsi="Times New Roman" w:cs="Times New Roman"/>
          <w:i/>
          <w:color w:val="4F81BC"/>
        </w:rPr>
        <w:t>subgrantees</w:t>
      </w:r>
      <w:r w:rsidRPr="00850ABB">
        <w:rPr>
          <w:rFonts w:ascii="Times New Roman" w:hAnsi="Times New Roman" w:cs="Times New Roman"/>
          <w:i/>
          <w:color w:val="4F81BC"/>
          <w:spacing w:val="-7"/>
        </w:rPr>
        <w:t xml:space="preserve"> </w:t>
      </w:r>
      <w:r w:rsidRPr="00850ABB">
        <w:rPr>
          <w:rFonts w:ascii="Times New Roman" w:hAnsi="Times New Roman" w:cs="Times New Roman"/>
          <w:i/>
          <w:color w:val="4F81BC"/>
        </w:rPr>
        <w:t>to</w:t>
      </w:r>
      <w:r w:rsidRPr="00850ABB">
        <w:rPr>
          <w:rFonts w:ascii="Times New Roman" w:hAnsi="Times New Roman" w:cs="Times New Roman"/>
          <w:i/>
          <w:color w:val="4F81BC"/>
          <w:spacing w:val="-6"/>
        </w:rPr>
        <w:t xml:space="preserve"> </w:t>
      </w:r>
      <w:r w:rsidRPr="00850ABB">
        <w:rPr>
          <w:rFonts w:ascii="Times New Roman" w:hAnsi="Times New Roman" w:cs="Times New Roman"/>
          <w:i/>
          <w:color w:val="4F81BC"/>
        </w:rPr>
        <w:t>publicize</w:t>
      </w:r>
      <w:r w:rsidRPr="00850ABB">
        <w:rPr>
          <w:rFonts w:ascii="Times New Roman" w:hAnsi="Times New Roman" w:cs="Times New Roman"/>
          <w:i/>
          <w:color w:val="4F81BC"/>
          <w:spacing w:val="-7"/>
        </w:rPr>
        <w:t xml:space="preserve"> </w:t>
      </w:r>
      <w:r w:rsidRPr="00850ABB">
        <w:rPr>
          <w:rFonts w:ascii="Times New Roman" w:hAnsi="Times New Roman" w:cs="Times New Roman"/>
          <w:i/>
          <w:color w:val="4F81BC"/>
        </w:rPr>
        <w:t>telephone</w:t>
      </w:r>
      <w:r w:rsidRPr="00850ABB">
        <w:rPr>
          <w:rFonts w:ascii="Times New Roman" w:hAnsi="Times New Roman" w:cs="Times New Roman"/>
          <w:i/>
          <w:color w:val="4F81BC"/>
          <w:spacing w:val="-7"/>
        </w:rPr>
        <w:t xml:space="preserve"> </w:t>
      </w:r>
      <w:r w:rsidRPr="00850ABB">
        <w:rPr>
          <w:rFonts w:ascii="Times New Roman" w:hAnsi="Times New Roman" w:cs="Times New Roman"/>
          <w:i/>
          <w:color w:val="4F81BC"/>
        </w:rPr>
        <w:t>numbers</w:t>
      </w:r>
      <w:r w:rsidRPr="00850ABB">
        <w:rPr>
          <w:rFonts w:ascii="Times New Roman" w:hAnsi="Times New Roman" w:cs="Times New Roman"/>
          <w:i/>
          <w:color w:val="4F81BC"/>
          <w:spacing w:val="-7"/>
        </w:rPr>
        <w:t xml:space="preserve"> </w:t>
      </w:r>
      <w:r w:rsidRPr="00850ABB">
        <w:rPr>
          <w:rFonts w:ascii="Times New Roman" w:hAnsi="Times New Roman" w:cs="Times New Roman"/>
          <w:i/>
          <w:color w:val="4F81BC"/>
        </w:rPr>
        <w:t>and</w:t>
      </w:r>
      <w:r w:rsidRPr="00850ABB">
        <w:rPr>
          <w:rFonts w:ascii="Times New Roman" w:hAnsi="Times New Roman" w:cs="Times New Roman"/>
          <w:i/>
          <w:color w:val="4F81BC"/>
          <w:spacing w:val="-8"/>
        </w:rPr>
        <w:t xml:space="preserve"> </w:t>
      </w:r>
      <w:r w:rsidRPr="00850ABB">
        <w:rPr>
          <w:rFonts w:ascii="Times New Roman" w:hAnsi="Times New Roman" w:cs="Times New Roman"/>
          <w:i/>
          <w:color w:val="4F81BC"/>
        </w:rPr>
        <w:t>email</w:t>
      </w:r>
      <w:r w:rsidRPr="00850ABB">
        <w:rPr>
          <w:rFonts w:ascii="Times New Roman" w:hAnsi="Times New Roman" w:cs="Times New Roman"/>
          <w:i/>
          <w:color w:val="4F81BC"/>
          <w:spacing w:val="-7"/>
        </w:rPr>
        <w:t xml:space="preserve"> </w:t>
      </w:r>
      <w:r w:rsidRPr="00850ABB">
        <w:rPr>
          <w:rFonts w:ascii="Times New Roman" w:hAnsi="Times New Roman" w:cs="Times New Roman"/>
          <w:i/>
          <w:color w:val="4F81BC"/>
        </w:rPr>
        <w:t>addresses</w:t>
      </w:r>
      <w:r w:rsidRPr="00850ABB">
        <w:rPr>
          <w:rFonts w:ascii="Times New Roman" w:hAnsi="Times New Roman" w:cs="Times New Roman"/>
          <w:i/>
          <w:color w:val="4F81BC"/>
          <w:spacing w:val="-7"/>
        </w:rPr>
        <w:t xml:space="preserve"> </w:t>
      </w:r>
      <w:r w:rsidRPr="00850ABB">
        <w:rPr>
          <w:rFonts w:ascii="Times New Roman" w:hAnsi="Times New Roman" w:cs="Times New Roman"/>
          <w:i/>
          <w:color w:val="4F81BC"/>
        </w:rPr>
        <w:t>for</w:t>
      </w:r>
      <w:r w:rsidRPr="00850ABB">
        <w:rPr>
          <w:rFonts w:ascii="Times New Roman" w:hAnsi="Times New Roman" w:cs="Times New Roman"/>
          <w:i/>
          <w:color w:val="4F81BC"/>
          <w:spacing w:val="-7"/>
        </w:rPr>
        <w:t xml:space="preserve"> </w:t>
      </w:r>
      <w:r w:rsidRPr="00850ABB">
        <w:rPr>
          <w:rFonts w:ascii="Times New Roman" w:hAnsi="Times New Roman" w:cs="Times New Roman"/>
          <w:i/>
          <w:color w:val="4F81BC"/>
        </w:rPr>
        <w:t>the</w:t>
      </w:r>
      <w:r w:rsidRPr="00850ABB">
        <w:rPr>
          <w:rFonts w:ascii="Times New Roman" w:hAnsi="Times New Roman" w:cs="Times New Roman"/>
          <w:i/>
          <w:color w:val="4F81BC"/>
          <w:spacing w:val="-7"/>
        </w:rPr>
        <w:t xml:space="preserve"> </w:t>
      </w:r>
      <w:r w:rsidRPr="00850ABB">
        <w:rPr>
          <w:rFonts w:ascii="Times New Roman" w:hAnsi="Times New Roman" w:cs="Times New Roman"/>
          <w:i/>
          <w:color w:val="4F81BC"/>
        </w:rPr>
        <w:t>Eligible</w:t>
      </w:r>
      <w:r w:rsidRPr="00850ABB">
        <w:rPr>
          <w:rFonts w:ascii="Times New Roman" w:hAnsi="Times New Roman" w:cs="Times New Roman"/>
          <w:i/>
          <w:color w:val="4F81BC"/>
          <w:spacing w:val="-7"/>
        </w:rPr>
        <w:t xml:space="preserve"> </w:t>
      </w:r>
      <w:r w:rsidRPr="00850ABB">
        <w:rPr>
          <w:rFonts w:ascii="Times New Roman" w:hAnsi="Times New Roman" w:cs="Times New Roman"/>
          <w:i/>
          <w:color w:val="4F81BC"/>
        </w:rPr>
        <w:t>Entity’s</w:t>
      </w:r>
      <w:r w:rsidRPr="00850ABB">
        <w:rPr>
          <w:rFonts w:ascii="Times New Roman" w:hAnsi="Times New Roman" w:cs="Times New Roman"/>
          <w:i/>
          <w:color w:val="4F81BC"/>
          <w:spacing w:val="-7"/>
        </w:rPr>
        <w:t xml:space="preserve"> </w:t>
      </w:r>
      <w:r w:rsidRPr="00850ABB">
        <w:rPr>
          <w:rFonts w:ascii="Times New Roman" w:hAnsi="Times New Roman" w:cs="Times New Roman"/>
          <w:i/>
          <w:color w:val="4F81BC"/>
        </w:rPr>
        <w:t>Office</w:t>
      </w:r>
      <w:r w:rsidRPr="00850ABB">
        <w:rPr>
          <w:rFonts w:ascii="Times New Roman" w:hAnsi="Times New Roman" w:cs="Times New Roman"/>
          <w:i/>
          <w:color w:val="4F81BC"/>
          <w:spacing w:val="-7"/>
        </w:rPr>
        <w:t xml:space="preserve"> </w:t>
      </w:r>
      <w:r w:rsidRPr="00850ABB">
        <w:rPr>
          <w:rFonts w:ascii="Times New Roman" w:hAnsi="Times New Roman" w:cs="Times New Roman"/>
          <w:i/>
          <w:color w:val="4F81BC"/>
        </w:rPr>
        <w:t>of</w:t>
      </w:r>
      <w:r w:rsidRPr="00850ABB">
        <w:rPr>
          <w:rFonts w:ascii="Times New Roman" w:hAnsi="Times New Roman" w:cs="Times New Roman"/>
          <w:i/>
          <w:color w:val="4F81BC"/>
          <w:spacing w:val="-7"/>
        </w:rPr>
        <w:t xml:space="preserve"> </w:t>
      </w:r>
      <w:r w:rsidRPr="00850ABB">
        <w:rPr>
          <w:rFonts w:ascii="Times New Roman" w:hAnsi="Times New Roman" w:cs="Times New Roman"/>
          <w:i/>
          <w:color w:val="4F81BC"/>
        </w:rPr>
        <w:t>Inspector</w:t>
      </w:r>
      <w:r w:rsidRPr="00850ABB">
        <w:rPr>
          <w:rFonts w:ascii="Times New Roman" w:hAnsi="Times New Roman" w:cs="Times New Roman"/>
          <w:i/>
          <w:color w:val="4F81BC"/>
          <w:spacing w:val="-7"/>
        </w:rPr>
        <w:t xml:space="preserve"> </w:t>
      </w:r>
      <w:r w:rsidRPr="00850ABB">
        <w:rPr>
          <w:rFonts w:ascii="Times New Roman" w:hAnsi="Times New Roman" w:cs="Times New Roman"/>
          <w:i/>
          <w:color w:val="4F81BC"/>
        </w:rPr>
        <w:t>General (or</w:t>
      </w:r>
      <w:r w:rsidRPr="00850ABB">
        <w:rPr>
          <w:rFonts w:ascii="Times New Roman" w:hAnsi="Times New Roman" w:cs="Times New Roman"/>
          <w:i/>
          <w:color w:val="4F81BC"/>
          <w:spacing w:val="-3"/>
        </w:rPr>
        <w:t xml:space="preserve"> </w:t>
      </w:r>
      <w:r w:rsidRPr="00850ABB">
        <w:rPr>
          <w:rFonts w:ascii="Times New Roman" w:hAnsi="Times New Roman" w:cs="Times New Roman"/>
          <w:i/>
          <w:color w:val="4F81BC"/>
        </w:rPr>
        <w:t>comparable</w:t>
      </w:r>
      <w:r w:rsidRPr="00850ABB">
        <w:rPr>
          <w:rFonts w:ascii="Times New Roman" w:hAnsi="Times New Roman" w:cs="Times New Roman"/>
          <w:i/>
          <w:color w:val="4F81BC"/>
          <w:spacing w:val="2"/>
        </w:rPr>
        <w:t xml:space="preserve"> </w:t>
      </w:r>
      <w:r w:rsidRPr="00850ABB">
        <w:rPr>
          <w:rFonts w:ascii="Times New Roman" w:hAnsi="Times New Roman" w:cs="Times New Roman"/>
          <w:i/>
          <w:color w:val="4F81BC"/>
        </w:rPr>
        <w:t>entity)</w:t>
      </w:r>
      <w:r w:rsidRPr="00850ABB">
        <w:rPr>
          <w:rFonts w:ascii="Times New Roman" w:hAnsi="Times New Roman" w:cs="Times New Roman"/>
          <w:i/>
          <w:color w:val="4F81BC"/>
          <w:spacing w:val="2"/>
        </w:rPr>
        <w:t xml:space="preserve"> </w:t>
      </w:r>
      <w:r w:rsidRPr="00850ABB">
        <w:rPr>
          <w:rFonts w:ascii="Times New Roman" w:hAnsi="Times New Roman" w:cs="Times New Roman"/>
          <w:i/>
          <w:color w:val="4F81BC"/>
        </w:rPr>
        <w:t>and/or</w:t>
      </w:r>
      <w:r w:rsidRPr="00850ABB">
        <w:rPr>
          <w:rFonts w:ascii="Times New Roman" w:hAnsi="Times New Roman" w:cs="Times New Roman"/>
          <w:i/>
          <w:color w:val="4F81BC"/>
          <w:spacing w:val="-1"/>
        </w:rPr>
        <w:t xml:space="preserve"> </w:t>
      </w:r>
      <w:r w:rsidRPr="00850ABB">
        <w:rPr>
          <w:rFonts w:ascii="Times New Roman" w:hAnsi="Times New Roman" w:cs="Times New Roman"/>
          <w:i/>
          <w:color w:val="4F81BC"/>
        </w:rPr>
        <w:t>subgrantees’</w:t>
      </w:r>
      <w:r w:rsidRPr="00850ABB">
        <w:rPr>
          <w:rFonts w:ascii="Times New Roman" w:hAnsi="Times New Roman" w:cs="Times New Roman"/>
          <w:i/>
          <w:color w:val="4F81BC"/>
          <w:spacing w:val="1"/>
        </w:rPr>
        <w:t xml:space="preserve"> </w:t>
      </w:r>
      <w:r w:rsidRPr="00850ABB">
        <w:rPr>
          <w:rFonts w:ascii="Times New Roman" w:hAnsi="Times New Roman" w:cs="Times New Roman"/>
          <w:i/>
          <w:color w:val="4F81BC"/>
        </w:rPr>
        <w:t>internal</w:t>
      </w:r>
      <w:r w:rsidRPr="00850ABB">
        <w:rPr>
          <w:rFonts w:ascii="Times New Roman" w:hAnsi="Times New Roman" w:cs="Times New Roman"/>
          <w:i/>
          <w:color w:val="4F81BC"/>
          <w:spacing w:val="1"/>
        </w:rPr>
        <w:t xml:space="preserve"> </w:t>
      </w:r>
      <w:r w:rsidRPr="00850ABB">
        <w:rPr>
          <w:rFonts w:ascii="Times New Roman" w:hAnsi="Times New Roman" w:cs="Times New Roman"/>
          <w:i/>
          <w:color w:val="4F81BC"/>
        </w:rPr>
        <w:t>ethics office</w:t>
      </w:r>
      <w:r w:rsidRPr="00850ABB">
        <w:rPr>
          <w:rFonts w:ascii="Times New Roman" w:hAnsi="Times New Roman" w:cs="Times New Roman"/>
          <w:i/>
          <w:color w:val="4F81BC"/>
          <w:spacing w:val="1"/>
        </w:rPr>
        <w:t xml:space="preserve"> </w:t>
      </w:r>
      <w:r w:rsidRPr="00850ABB">
        <w:rPr>
          <w:rFonts w:ascii="Times New Roman" w:hAnsi="Times New Roman" w:cs="Times New Roman"/>
          <w:i/>
          <w:color w:val="4F81BC"/>
        </w:rPr>
        <w:t>(or comparable</w:t>
      </w:r>
      <w:r w:rsidRPr="00850ABB">
        <w:rPr>
          <w:rFonts w:ascii="Times New Roman" w:hAnsi="Times New Roman" w:cs="Times New Roman"/>
          <w:i/>
          <w:color w:val="4F81BC"/>
          <w:spacing w:val="2"/>
        </w:rPr>
        <w:t xml:space="preserve"> </w:t>
      </w:r>
      <w:r w:rsidRPr="00850ABB">
        <w:rPr>
          <w:rFonts w:ascii="Times New Roman" w:hAnsi="Times New Roman" w:cs="Times New Roman"/>
          <w:i/>
          <w:color w:val="4F81BC"/>
        </w:rPr>
        <w:t>entity)</w:t>
      </w:r>
      <w:r w:rsidRPr="00850ABB">
        <w:rPr>
          <w:rFonts w:ascii="Times New Roman" w:hAnsi="Times New Roman" w:cs="Times New Roman"/>
          <w:i/>
          <w:color w:val="4F81BC"/>
          <w:spacing w:val="1"/>
        </w:rPr>
        <w:t xml:space="preserve"> </w:t>
      </w:r>
      <w:r w:rsidRPr="00850ABB">
        <w:rPr>
          <w:rFonts w:ascii="Times New Roman" w:hAnsi="Times New Roman" w:cs="Times New Roman"/>
          <w:i/>
          <w:color w:val="4F81BC"/>
        </w:rPr>
        <w:t>for</w:t>
      </w:r>
      <w:r w:rsidRPr="00850ABB">
        <w:rPr>
          <w:rFonts w:ascii="Times New Roman" w:hAnsi="Times New Roman" w:cs="Times New Roman"/>
          <w:i/>
          <w:color w:val="4F81BC"/>
          <w:spacing w:val="2"/>
        </w:rPr>
        <w:t xml:space="preserve"> </w:t>
      </w:r>
      <w:r w:rsidRPr="00850ABB">
        <w:rPr>
          <w:rFonts w:ascii="Times New Roman" w:hAnsi="Times New Roman" w:cs="Times New Roman"/>
          <w:i/>
          <w:color w:val="4F81BC"/>
        </w:rPr>
        <w:t>the purpose</w:t>
      </w:r>
      <w:r w:rsidRPr="00850ABB">
        <w:rPr>
          <w:rFonts w:ascii="Times New Roman" w:hAnsi="Times New Roman" w:cs="Times New Roman"/>
          <w:i/>
          <w:color w:val="4F81BC"/>
          <w:spacing w:val="1"/>
        </w:rPr>
        <w:t xml:space="preserve"> </w:t>
      </w:r>
      <w:r w:rsidRPr="00850ABB">
        <w:rPr>
          <w:rFonts w:ascii="Times New Roman" w:hAnsi="Times New Roman" w:cs="Times New Roman"/>
          <w:i/>
          <w:color w:val="4F81BC"/>
        </w:rPr>
        <w:t>of</w:t>
      </w:r>
      <w:r w:rsidRPr="00850ABB">
        <w:rPr>
          <w:rFonts w:ascii="Times New Roman" w:hAnsi="Times New Roman" w:cs="Times New Roman"/>
          <w:i/>
          <w:color w:val="4F81BC"/>
          <w:spacing w:val="-1"/>
        </w:rPr>
        <w:t xml:space="preserve"> </w:t>
      </w:r>
      <w:r w:rsidRPr="00850ABB">
        <w:rPr>
          <w:rFonts w:ascii="Times New Roman" w:hAnsi="Times New Roman" w:cs="Times New Roman"/>
          <w:i/>
          <w:color w:val="4F81BC"/>
        </w:rPr>
        <w:t>reporting waste,</w:t>
      </w:r>
      <w:r w:rsidRPr="00850ABB">
        <w:rPr>
          <w:rFonts w:ascii="Times New Roman" w:hAnsi="Times New Roman" w:cs="Times New Roman"/>
          <w:i/>
          <w:color w:val="4F81BC"/>
          <w:spacing w:val="-1"/>
        </w:rPr>
        <w:t xml:space="preserve"> </w:t>
      </w:r>
      <w:r w:rsidRPr="00850ABB">
        <w:rPr>
          <w:rFonts w:ascii="Times New Roman" w:hAnsi="Times New Roman" w:cs="Times New Roman"/>
          <w:i/>
          <w:color w:val="4F81BC"/>
        </w:rPr>
        <w:t>fraud</w:t>
      </w:r>
      <w:r w:rsidRPr="00850ABB">
        <w:rPr>
          <w:rFonts w:ascii="Times New Roman" w:hAnsi="Times New Roman" w:cs="Times New Roman"/>
          <w:i/>
          <w:color w:val="4F81BC"/>
          <w:spacing w:val="1"/>
        </w:rPr>
        <w:t xml:space="preserve"> </w:t>
      </w:r>
      <w:r w:rsidRPr="00850ABB">
        <w:rPr>
          <w:rFonts w:ascii="Times New Roman" w:hAnsi="Times New Roman" w:cs="Times New Roman"/>
          <w:i/>
          <w:color w:val="4F81BC"/>
          <w:spacing w:val="-5"/>
        </w:rPr>
        <w:t>or</w:t>
      </w:r>
      <w:r w:rsidR="00850ABB">
        <w:rPr>
          <w:rFonts w:ascii="Times New Roman" w:hAnsi="Times New Roman" w:cs="Times New Roman"/>
          <w:i/>
          <w:color w:val="4F81BC"/>
          <w:spacing w:val="-5"/>
        </w:rPr>
        <w:t xml:space="preserve"> </w:t>
      </w:r>
      <w:r w:rsidRPr="00850ABB">
        <w:rPr>
          <w:rFonts w:ascii="Times New Roman" w:hAnsi="Times New Roman" w:cs="Times New Roman"/>
          <w:i/>
          <w:color w:val="4F81BC"/>
        </w:rPr>
        <w:t>abuse</w:t>
      </w:r>
      <w:r w:rsidRPr="00850ABB">
        <w:rPr>
          <w:rFonts w:ascii="Times New Roman" w:hAnsi="Times New Roman" w:cs="Times New Roman"/>
          <w:i/>
          <w:color w:val="4F81BC"/>
          <w:spacing w:val="-4"/>
        </w:rPr>
        <w:t xml:space="preserve"> </w:t>
      </w:r>
      <w:r w:rsidRPr="00850ABB">
        <w:rPr>
          <w:rFonts w:ascii="Times New Roman" w:hAnsi="Times New Roman" w:cs="Times New Roman"/>
          <w:i/>
          <w:color w:val="4F81BC"/>
        </w:rPr>
        <w:t>in</w:t>
      </w:r>
      <w:r w:rsidRPr="00850ABB">
        <w:rPr>
          <w:rFonts w:ascii="Times New Roman" w:hAnsi="Times New Roman" w:cs="Times New Roman"/>
          <w:i/>
          <w:color w:val="4F81BC"/>
          <w:spacing w:val="-5"/>
        </w:rPr>
        <w:t xml:space="preserve"> </w:t>
      </w:r>
      <w:r w:rsidRPr="00850ABB">
        <w:rPr>
          <w:rFonts w:ascii="Times New Roman" w:hAnsi="Times New Roman" w:cs="Times New Roman"/>
          <w:i/>
          <w:color w:val="4F81BC"/>
        </w:rPr>
        <w:t>the</w:t>
      </w:r>
      <w:r w:rsidRPr="00850ABB">
        <w:rPr>
          <w:rFonts w:ascii="Times New Roman" w:hAnsi="Times New Roman" w:cs="Times New Roman"/>
          <w:i/>
          <w:color w:val="4F81BC"/>
          <w:spacing w:val="-4"/>
        </w:rPr>
        <w:t xml:space="preserve"> </w:t>
      </w:r>
      <w:r w:rsidRPr="00850ABB">
        <w:rPr>
          <w:rFonts w:ascii="Times New Roman" w:hAnsi="Times New Roman" w:cs="Times New Roman"/>
          <w:i/>
          <w:color w:val="4F81BC"/>
        </w:rPr>
        <w:t>Program.</w:t>
      </w:r>
      <w:r w:rsidRPr="00850ABB">
        <w:rPr>
          <w:rFonts w:ascii="Times New Roman" w:hAnsi="Times New Roman" w:cs="Times New Roman"/>
          <w:i/>
          <w:color w:val="4F81BC"/>
          <w:spacing w:val="-7"/>
        </w:rPr>
        <w:t xml:space="preserve"> </w:t>
      </w:r>
      <w:r w:rsidRPr="00850ABB">
        <w:rPr>
          <w:rFonts w:ascii="Times New Roman" w:hAnsi="Times New Roman" w:cs="Times New Roman"/>
          <w:i/>
          <w:color w:val="4F81BC"/>
        </w:rPr>
        <w:t>This</w:t>
      </w:r>
      <w:r w:rsidRPr="00850ABB">
        <w:rPr>
          <w:rFonts w:ascii="Times New Roman" w:hAnsi="Times New Roman" w:cs="Times New Roman"/>
          <w:i/>
          <w:color w:val="4F81BC"/>
          <w:spacing w:val="-7"/>
        </w:rPr>
        <w:t xml:space="preserve"> </w:t>
      </w:r>
      <w:r w:rsidRPr="00850ABB">
        <w:rPr>
          <w:rFonts w:ascii="Times New Roman" w:hAnsi="Times New Roman" w:cs="Times New Roman"/>
          <w:i/>
          <w:color w:val="4F81BC"/>
        </w:rPr>
        <w:t>includes</w:t>
      </w:r>
      <w:r w:rsidRPr="00850ABB">
        <w:rPr>
          <w:rFonts w:ascii="Times New Roman" w:hAnsi="Times New Roman" w:cs="Times New Roman"/>
          <w:i/>
          <w:color w:val="4F81BC"/>
          <w:spacing w:val="-4"/>
        </w:rPr>
        <w:t xml:space="preserve"> </w:t>
      </w:r>
      <w:r w:rsidRPr="00850ABB">
        <w:rPr>
          <w:rFonts w:ascii="Times New Roman" w:hAnsi="Times New Roman" w:cs="Times New Roman"/>
          <w:i/>
          <w:color w:val="4F81BC"/>
        </w:rPr>
        <w:t>an</w:t>
      </w:r>
      <w:r w:rsidRPr="00850ABB">
        <w:rPr>
          <w:rFonts w:ascii="Times New Roman" w:hAnsi="Times New Roman" w:cs="Times New Roman"/>
          <w:i/>
          <w:color w:val="4F81BC"/>
          <w:spacing w:val="-5"/>
        </w:rPr>
        <w:t xml:space="preserve"> </w:t>
      </w:r>
      <w:r w:rsidRPr="00850ABB">
        <w:rPr>
          <w:rFonts w:ascii="Times New Roman" w:hAnsi="Times New Roman" w:cs="Times New Roman"/>
          <w:i/>
          <w:color w:val="4F81BC"/>
        </w:rPr>
        <w:t>acknowledge</w:t>
      </w:r>
      <w:r w:rsidRPr="00850ABB">
        <w:rPr>
          <w:rFonts w:ascii="Times New Roman" w:hAnsi="Times New Roman" w:cs="Times New Roman"/>
          <w:i/>
          <w:color w:val="4F81BC"/>
          <w:spacing w:val="-7"/>
        </w:rPr>
        <w:t xml:space="preserve"> </w:t>
      </w:r>
      <w:r w:rsidRPr="00850ABB">
        <w:rPr>
          <w:rFonts w:ascii="Times New Roman" w:hAnsi="Times New Roman" w:cs="Times New Roman"/>
          <w:i/>
          <w:color w:val="4F81BC"/>
        </w:rPr>
        <w:t>of</w:t>
      </w:r>
      <w:r w:rsidRPr="00850ABB">
        <w:rPr>
          <w:rFonts w:ascii="Times New Roman" w:hAnsi="Times New Roman" w:cs="Times New Roman"/>
          <w:i/>
          <w:color w:val="4F81BC"/>
          <w:spacing w:val="-7"/>
        </w:rPr>
        <w:t xml:space="preserve"> </w:t>
      </w:r>
      <w:r w:rsidRPr="00850ABB">
        <w:rPr>
          <w:rFonts w:ascii="Times New Roman" w:hAnsi="Times New Roman" w:cs="Times New Roman"/>
          <w:i/>
          <w:color w:val="4F81BC"/>
        </w:rPr>
        <w:t>the</w:t>
      </w:r>
      <w:r w:rsidRPr="00850ABB">
        <w:rPr>
          <w:rFonts w:ascii="Times New Roman" w:hAnsi="Times New Roman" w:cs="Times New Roman"/>
          <w:i/>
          <w:color w:val="4F81BC"/>
          <w:spacing w:val="-4"/>
        </w:rPr>
        <w:t xml:space="preserve"> </w:t>
      </w:r>
      <w:r w:rsidRPr="00850ABB">
        <w:rPr>
          <w:rFonts w:ascii="Times New Roman" w:hAnsi="Times New Roman" w:cs="Times New Roman"/>
          <w:i/>
          <w:color w:val="4F81BC"/>
        </w:rPr>
        <w:t>responsibility</w:t>
      </w:r>
      <w:r w:rsidRPr="00850ABB">
        <w:rPr>
          <w:rFonts w:ascii="Times New Roman" w:hAnsi="Times New Roman" w:cs="Times New Roman"/>
          <w:i/>
          <w:color w:val="4F81BC"/>
          <w:spacing w:val="-4"/>
        </w:rPr>
        <w:t xml:space="preserve"> </w:t>
      </w:r>
      <w:r w:rsidRPr="00850ABB">
        <w:rPr>
          <w:rFonts w:ascii="Times New Roman" w:hAnsi="Times New Roman" w:cs="Times New Roman"/>
          <w:i/>
          <w:color w:val="4F81BC"/>
        </w:rPr>
        <w:t>to</w:t>
      </w:r>
      <w:r w:rsidRPr="00850ABB">
        <w:rPr>
          <w:rFonts w:ascii="Times New Roman" w:hAnsi="Times New Roman" w:cs="Times New Roman"/>
          <w:i/>
          <w:color w:val="4F81BC"/>
          <w:spacing w:val="-6"/>
        </w:rPr>
        <w:t xml:space="preserve"> </w:t>
      </w:r>
      <w:r w:rsidRPr="00850ABB">
        <w:rPr>
          <w:rFonts w:ascii="Times New Roman" w:hAnsi="Times New Roman" w:cs="Times New Roman"/>
          <w:i/>
          <w:color w:val="4F81BC"/>
        </w:rPr>
        <w:t>produce</w:t>
      </w:r>
      <w:r w:rsidRPr="00850ABB">
        <w:rPr>
          <w:rFonts w:ascii="Times New Roman" w:hAnsi="Times New Roman" w:cs="Times New Roman"/>
          <w:i/>
          <w:color w:val="4F81BC"/>
          <w:spacing w:val="-7"/>
        </w:rPr>
        <w:t xml:space="preserve"> </w:t>
      </w:r>
      <w:r w:rsidRPr="00850ABB">
        <w:rPr>
          <w:rFonts w:ascii="Times New Roman" w:hAnsi="Times New Roman" w:cs="Times New Roman"/>
          <w:i/>
          <w:color w:val="4F81BC"/>
        </w:rPr>
        <w:t>copies</w:t>
      </w:r>
      <w:r w:rsidRPr="00850ABB">
        <w:rPr>
          <w:rFonts w:ascii="Times New Roman" w:hAnsi="Times New Roman" w:cs="Times New Roman"/>
          <w:i/>
          <w:color w:val="4F81BC"/>
          <w:spacing w:val="-7"/>
        </w:rPr>
        <w:t xml:space="preserve"> </w:t>
      </w:r>
      <w:r w:rsidRPr="00850ABB">
        <w:rPr>
          <w:rFonts w:ascii="Times New Roman" w:hAnsi="Times New Roman" w:cs="Times New Roman"/>
          <w:i/>
          <w:color w:val="4F81BC"/>
        </w:rPr>
        <w:t>of</w:t>
      </w:r>
      <w:r w:rsidRPr="00850ABB">
        <w:rPr>
          <w:rFonts w:ascii="Times New Roman" w:hAnsi="Times New Roman" w:cs="Times New Roman"/>
          <w:i/>
          <w:color w:val="4F81BC"/>
          <w:spacing w:val="-7"/>
        </w:rPr>
        <w:t xml:space="preserve"> </w:t>
      </w:r>
      <w:r w:rsidRPr="00850ABB">
        <w:rPr>
          <w:rFonts w:ascii="Times New Roman" w:hAnsi="Times New Roman" w:cs="Times New Roman"/>
          <w:i/>
          <w:color w:val="4F81BC"/>
        </w:rPr>
        <w:t>materials</w:t>
      </w:r>
      <w:r w:rsidRPr="00850ABB">
        <w:rPr>
          <w:rFonts w:ascii="Times New Roman" w:hAnsi="Times New Roman" w:cs="Times New Roman"/>
          <w:i/>
          <w:color w:val="4F81BC"/>
          <w:spacing w:val="-4"/>
        </w:rPr>
        <w:t xml:space="preserve"> </w:t>
      </w:r>
      <w:r w:rsidRPr="00850ABB">
        <w:rPr>
          <w:rFonts w:ascii="Times New Roman" w:hAnsi="Times New Roman" w:cs="Times New Roman"/>
          <w:i/>
          <w:color w:val="4F81BC"/>
        </w:rPr>
        <w:t>used</w:t>
      </w:r>
      <w:r w:rsidRPr="00850ABB">
        <w:rPr>
          <w:rFonts w:ascii="Times New Roman" w:hAnsi="Times New Roman" w:cs="Times New Roman"/>
          <w:i/>
          <w:color w:val="4F81BC"/>
          <w:spacing w:val="-6"/>
        </w:rPr>
        <w:t xml:space="preserve"> </w:t>
      </w:r>
      <w:r w:rsidRPr="00850ABB">
        <w:rPr>
          <w:rFonts w:ascii="Times New Roman" w:hAnsi="Times New Roman" w:cs="Times New Roman"/>
          <w:i/>
          <w:color w:val="4F81BC"/>
        </w:rPr>
        <w:t>for</w:t>
      </w:r>
      <w:r w:rsidRPr="00850ABB">
        <w:rPr>
          <w:rFonts w:ascii="Times New Roman" w:hAnsi="Times New Roman" w:cs="Times New Roman"/>
          <w:i/>
          <w:color w:val="4F81BC"/>
          <w:spacing w:val="-7"/>
        </w:rPr>
        <w:t xml:space="preserve"> </w:t>
      </w:r>
      <w:r w:rsidRPr="00850ABB">
        <w:rPr>
          <w:rFonts w:ascii="Times New Roman" w:hAnsi="Times New Roman" w:cs="Times New Roman"/>
          <w:i/>
          <w:color w:val="4F81BC"/>
        </w:rPr>
        <w:t>such</w:t>
      </w:r>
      <w:r w:rsidRPr="00850ABB">
        <w:rPr>
          <w:rFonts w:ascii="Times New Roman" w:hAnsi="Times New Roman" w:cs="Times New Roman"/>
          <w:i/>
          <w:color w:val="4F81BC"/>
          <w:spacing w:val="-5"/>
        </w:rPr>
        <w:t xml:space="preserve"> </w:t>
      </w:r>
      <w:r w:rsidRPr="00850ABB">
        <w:rPr>
          <w:rFonts w:ascii="Times New Roman" w:hAnsi="Times New Roman" w:cs="Times New Roman"/>
          <w:i/>
          <w:color w:val="4F81BC"/>
        </w:rPr>
        <w:t>purposes</w:t>
      </w:r>
      <w:r w:rsidRPr="00850ABB">
        <w:rPr>
          <w:rFonts w:ascii="Times New Roman" w:hAnsi="Times New Roman" w:cs="Times New Roman"/>
          <w:i/>
          <w:color w:val="4F81BC"/>
          <w:spacing w:val="-4"/>
        </w:rPr>
        <w:t xml:space="preserve"> </w:t>
      </w:r>
      <w:r w:rsidRPr="00850ABB">
        <w:rPr>
          <w:rFonts w:ascii="Times New Roman" w:hAnsi="Times New Roman" w:cs="Times New Roman"/>
          <w:i/>
          <w:color w:val="4F81BC"/>
        </w:rPr>
        <w:t>upon request of the Federal Program Officer; and</w:t>
      </w:r>
    </w:p>
    <w:p w14:paraId="48C1E7BF" w14:textId="77777777" w:rsidR="002C0090" w:rsidRPr="00AE338B" w:rsidRDefault="00F4002B">
      <w:pPr>
        <w:pStyle w:val="ListParagraph"/>
        <w:numPr>
          <w:ilvl w:val="0"/>
          <w:numId w:val="11"/>
        </w:numPr>
        <w:tabs>
          <w:tab w:val="left" w:pos="547"/>
        </w:tabs>
        <w:spacing w:before="159" w:line="259" w:lineRule="auto"/>
        <w:ind w:left="359" w:right="353" w:firstLine="0"/>
        <w:jc w:val="both"/>
        <w:rPr>
          <w:rFonts w:ascii="Times New Roman" w:hAnsi="Times New Roman" w:cs="Times New Roman"/>
          <w:i/>
        </w:rPr>
      </w:pPr>
      <w:r w:rsidRPr="00AE338B">
        <w:rPr>
          <w:rFonts w:ascii="Times New Roman" w:hAnsi="Times New Roman" w:cs="Times New Roman"/>
          <w:i/>
          <w:color w:val="4F81BC"/>
        </w:rPr>
        <w:t>Mechanisms to provide effective oversight, such as subgrantee accountability procedures and practices in use during subgrantee performance,</w:t>
      </w:r>
      <w:r w:rsidRPr="00AE338B">
        <w:rPr>
          <w:rFonts w:ascii="Times New Roman" w:hAnsi="Times New Roman" w:cs="Times New Roman"/>
          <w:i/>
          <w:color w:val="4F81BC"/>
          <w:spacing w:val="-14"/>
        </w:rPr>
        <w:t xml:space="preserve"> </w:t>
      </w:r>
      <w:r w:rsidRPr="00AE338B">
        <w:rPr>
          <w:rFonts w:ascii="Times New Roman" w:hAnsi="Times New Roman" w:cs="Times New Roman"/>
          <w:i/>
          <w:color w:val="4F81BC"/>
        </w:rPr>
        <w:t>financial</w:t>
      </w:r>
      <w:r w:rsidRPr="00AE338B">
        <w:rPr>
          <w:rFonts w:ascii="Times New Roman" w:hAnsi="Times New Roman" w:cs="Times New Roman"/>
          <w:i/>
          <w:color w:val="4F81BC"/>
          <w:spacing w:val="-14"/>
        </w:rPr>
        <w:t xml:space="preserve"> </w:t>
      </w:r>
      <w:r w:rsidRPr="00AE338B">
        <w:rPr>
          <w:rFonts w:ascii="Times New Roman" w:hAnsi="Times New Roman" w:cs="Times New Roman"/>
          <w:i/>
          <w:color w:val="4F81BC"/>
        </w:rPr>
        <w:t>management,</w:t>
      </w:r>
      <w:r w:rsidRPr="00AE338B">
        <w:rPr>
          <w:rFonts w:ascii="Times New Roman" w:hAnsi="Times New Roman" w:cs="Times New Roman"/>
          <w:i/>
          <w:color w:val="4F81BC"/>
          <w:spacing w:val="-14"/>
        </w:rPr>
        <w:t xml:space="preserve"> </w:t>
      </w:r>
      <w:r w:rsidRPr="00AE338B">
        <w:rPr>
          <w:rFonts w:ascii="Times New Roman" w:hAnsi="Times New Roman" w:cs="Times New Roman"/>
          <w:i/>
          <w:color w:val="4F81BC"/>
        </w:rPr>
        <w:t>compliance,</w:t>
      </w:r>
      <w:r w:rsidRPr="00AE338B">
        <w:rPr>
          <w:rFonts w:ascii="Times New Roman" w:hAnsi="Times New Roman" w:cs="Times New Roman"/>
          <w:i/>
          <w:color w:val="4F81BC"/>
          <w:spacing w:val="-13"/>
        </w:rPr>
        <w:t xml:space="preserve"> </w:t>
      </w:r>
      <w:r w:rsidRPr="00AE338B">
        <w:rPr>
          <w:rFonts w:ascii="Times New Roman" w:hAnsi="Times New Roman" w:cs="Times New Roman"/>
          <w:i/>
          <w:color w:val="4F81BC"/>
        </w:rPr>
        <w:t>and</w:t>
      </w:r>
      <w:r w:rsidRPr="00AE338B">
        <w:rPr>
          <w:rFonts w:ascii="Times New Roman" w:hAnsi="Times New Roman" w:cs="Times New Roman"/>
          <w:i/>
          <w:color w:val="4F81BC"/>
          <w:spacing w:val="-14"/>
        </w:rPr>
        <w:t xml:space="preserve"> </w:t>
      </w:r>
      <w:r w:rsidRPr="00AE338B">
        <w:rPr>
          <w:rFonts w:ascii="Times New Roman" w:hAnsi="Times New Roman" w:cs="Times New Roman"/>
          <w:i/>
          <w:color w:val="4F81BC"/>
        </w:rPr>
        <w:t>program</w:t>
      </w:r>
      <w:r w:rsidRPr="00AE338B">
        <w:rPr>
          <w:rFonts w:ascii="Times New Roman" w:hAnsi="Times New Roman" w:cs="Times New Roman"/>
          <w:i/>
          <w:color w:val="4F81BC"/>
          <w:spacing w:val="-14"/>
        </w:rPr>
        <w:t xml:space="preserve"> </w:t>
      </w:r>
      <w:r w:rsidRPr="00AE338B">
        <w:rPr>
          <w:rFonts w:ascii="Times New Roman" w:hAnsi="Times New Roman" w:cs="Times New Roman"/>
          <w:i/>
          <w:color w:val="4F81BC"/>
        </w:rPr>
        <w:t>performance</w:t>
      </w:r>
      <w:r w:rsidRPr="00AE338B">
        <w:rPr>
          <w:rFonts w:ascii="Times New Roman" w:hAnsi="Times New Roman" w:cs="Times New Roman"/>
          <w:i/>
          <w:color w:val="4F81BC"/>
          <w:spacing w:val="-14"/>
        </w:rPr>
        <w:t xml:space="preserve"> </w:t>
      </w:r>
      <w:r w:rsidRPr="00AE338B">
        <w:rPr>
          <w:rFonts w:ascii="Times New Roman" w:hAnsi="Times New Roman" w:cs="Times New Roman"/>
          <w:i/>
          <w:color w:val="4F81BC"/>
        </w:rPr>
        <w:t>at</w:t>
      </w:r>
      <w:r w:rsidRPr="00AE338B">
        <w:rPr>
          <w:rFonts w:ascii="Times New Roman" w:hAnsi="Times New Roman" w:cs="Times New Roman"/>
          <w:i/>
          <w:color w:val="4F81BC"/>
          <w:spacing w:val="-13"/>
        </w:rPr>
        <w:t xml:space="preserve"> </w:t>
      </w:r>
      <w:r w:rsidRPr="00AE338B">
        <w:rPr>
          <w:rFonts w:ascii="Times New Roman" w:hAnsi="Times New Roman" w:cs="Times New Roman"/>
          <w:i/>
          <w:color w:val="4F81BC"/>
        </w:rPr>
        <w:t>regular</w:t>
      </w:r>
      <w:r w:rsidRPr="00AE338B">
        <w:rPr>
          <w:rFonts w:ascii="Times New Roman" w:hAnsi="Times New Roman" w:cs="Times New Roman"/>
          <w:i/>
          <w:color w:val="4F81BC"/>
          <w:spacing w:val="-14"/>
        </w:rPr>
        <w:t xml:space="preserve"> </w:t>
      </w:r>
      <w:r w:rsidRPr="00AE338B">
        <w:rPr>
          <w:rFonts w:ascii="Times New Roman" w:hAnsi="Times New Roman" w:cs="Times New Roman"/>
          <w:i/>
          <w:color w:val="4F81BC"/>
        </w:rPr>
        <w:t>intervals</w:t>
      </w:r>
      <w:r w:rsidRPr="00AE338B">
        <w:rPr>
          <w:rFonts w:ascii="Times New Roman" w:hAnsi="Times New Roman" w:cs="Times New Roman"/>
          <w:i/>
          <w:color w:val="4F81BC"/>
          <w:spacing w:val="-14"/>
        </w:rPr>
        <w:t xml:space="preserve"> </w:t>
      </w:r>
      <w:r w:rsidRPr="00AE338B">
        <w:rPr>
          <w:rFonts w:ascii="Times New Roman" w:hAnsi="Times New Roman" w:cs="Times New Roman"/>
          <w:i/>
          <w:color w:val="4F81BC"/>
        </w:rPr>
        <w:t>to</w:t>
      </w:r>
      <w:r w:rsidRPr="00AE338B">
        <w:rPr>
          <w:rFonts w:ascii="Times New Roman" w:hAnsi="Times New Roman" w:cs="Times New Roman"/>
          <w:i/>
          <w:color w:val="4F81BC"/>
          <w:spacing w:val="-14"/>
        </w:rPr>
        <w:t xml:space="preserve"> </w:t>
      </w:r>
      <w:r w:rsidRPr="00AE338B">
        <w:rPr>
          <w:rFonts w:ascii="Times New Roman" w:hAnsi="Times New Roman" w:cs="Times New Roman"/>
          <w:i/>
          <w:color w:val="4F81BC"/>
        </w:rPr>
        <w:t>ensure</w:t>
      </w:r>
      <w:r w:rsidRPr="00AE338B">
        <w:rPr>
          <w:rFonts w:ascii="Times New Roman" w:hAnsi="Times New Roman" w:cs="Times New Roman"/>
          <w:i/>
          <w:color w:val="4F81BC"/>
          <w:spacing w:val="-13"/>
        </w:rPr>
        <w:t xml:space="preserve"> </w:t>
      </w:r>
      <w:r w:rsidRPr="00AE338B">
        <w:rPr>
          <w:rFonts w:ascii="Times New Roman" w:hAnsi="Times New Roman" w:cs="Times New Roman"/>
          <w:i/>
          <w:color w:val="4F81BC"/>
        </w:rPr>
        <w:t>that</w:t>
      </w:r>
      <w:r w:rsidRPr="00AE338B">
        <w:rPr>
          <w:rFonts w:ascii="Times New Roman" w:hAnsi="Times New Roman" w:cs="Times New Roman"/>
          <w:i/>
          <w:color w:val="4F81BC"/>
          <w:spacing w:val="-14"/>
        </w:rPr>
        <w:t xml:space="preserve"> </w:t>
      </w:r>
      <w:r w:rsidRPr="00AE338B">
        <w:rPr>
          <w:rFonts w:ascii="Times New Roman" w:hAnsi="Times New Roman" w:cs="Times New Roman"/>
          <w:i/>
          <w:color w:val="4F81BC"/>
        </w:rPr>
        <w:t>subgrantee</w:t>
      </w:r>
      <w:r w:rsidRPr="00AE338B">
        <w:rPr>
          <w:rFonts w:ascii="Times New Roman" w:hAnsi="Times New Roman" w:cs="Times New Roman"/>
          <w:i/>
          <w:color w:val="4F81BC"/>
          <w:spacing w:val="-13"/>
        </w:rPr>
        <w:t xml:space="preserve"> </w:t>
      </w:r>
      <w:r w:rsidRPr="00AE338B">
        <w:rPr>
          <w:rFonts w:ascii="Times New Roman" w:hAnsi="Times New Roman" w:cs="Times New Roman"/>
          <w:i/>
          <w:color w:val="4F81BC"/>
        </w:rPr>
        <w:t>performance is consistently assessed and tracked over time.</w:t>
      </w:r>
    </w:p>
    <w:p w14:paraId="2E962DF3" w14:textId="77777777" w:rsidR="002C0090" w:rsidRPr="00262715" w:rsidRDefault="00F4002B" w:rsidP="00850ABB">
      <w:pPr>
        <w:pStyle w:val="BodyText"/>
        <w:spacing w:before="160"/>
        <w:ind w:left="359"/>
        <w:rPr>
          <w:rFonts w:ascii="Times New Roman" w:hAnsi="Times New Roman" w:cs="Times New Roman"/>
          <w:b/>
          <w:bCs/>
        </w:rPr>
      </w:pPr>
      <w:r w:rsidRPr="00262715">
        <w:rPr>
          <w:rFonts w:ascii="Times New Roman" w:hAnsi="Times New Roman" w:cs="Times New Roman"/>
          <w:b/>
          <w:bCs/>
          <w:spacing w:val="-10"/>
        </w:rPr>
        <w:t>Y</w:t>
      </w:r>
      <w:r w:rsidR="00850ABB" w:rsidRPr="00262715">
        <w:rPr>
          <w:rFonts w:ascii="Times New Roman" w:hAnsi="Times New Roman" w:cs="Times New Roman"/>
          <w:b/>
          <w:bCs/>
        </w:rPr>
        <w:t>es</w:t>
      </w:r>
    </w:p>
    <w:p w14:paraId="520EDB1F" w14:textId="77777777" w:rsidR="00850ABB" w:rsidRDefault="00850ABB" w:rsidP="00850ABB">
      <w:pPr>
        <w:pStyle w:val="BodyText"/>
        <w:spacing w:before="160"/>
        <w:ind w:left="359"/>
        <w:rPr>
          <w:rFonts w:ascii="Times New Roman" w:hAnsi="Times New Roman" w:cs="Times New Roman"/>
        </w:rPr>
      </w:pPr>
    </w:p>
    <w:p w14:paraId="15AC7923" w14:textId="33D72191" w:rsidR="002C0090" w:rsidRPr="00AE338B" w:rsidRDefault="00F4002B">
      <w:pPr>
        <w:pStyle w:val="Heading1"/>
        <w:numPr>
          <w:ilvl w:val="0"/>
          <w:numId w:val="18"/>
        </w:numPr>
        <w:tabs>
          <w:tab w:val="left" w:pos="792"/>
        </w:tabs>
        <w:ind w:hanging="432"/>
        <w:rPr>
          <w:rFonts w:ascii="Times New Roman" w:hAnsi="Times New Roman" w:cs="Times New Roman"/>
        </w:rPr>
      </w:pPr>
      <w:bookmarkStart w:id="32" w:name="5_Local_Coordination_(Requirement_5)"/>
      <w:bookmarkStart w:id="33" w:name="_Toc216276239"/>
      <w:bookmarkEnd w:id="32"/>
      <w:r w:rsidRPr="00AE338B">
        <w:rPr>
          <w:rFonts w:ascii="Times New Roman" w:hAnsi="Times New Roman" w:cs="Times New Roman"/>
          <w:color w:val="365F91"/>
        </w:rPr>
        <w:t>Local</w:t>
      </w:r>
      <w:r w:rsidRPr="00AE338B">
        <w:rPr>
          <w:rFonts w:ascii="Times New Roman" w:hAnsi="Times New Roman" w:cs="Times New Roman"/>
          <w:color w:val="365F91"/>
          <w:spacing w:val="-9"/>
        </w:rPr>
        <w:t xml:space="preserve"> </w:t>
      </w:r>
      <w:r w:rsidRPr="00AE338B">
        <w:rPr>
          <w:rFonts w:ascii="Times New Roman" w:hAnsi="Times New Roman" w:cs="Times New Roman"/>
          <w:color w:val="365F91"/>
        </w:rPr>
        <w:t>Coordination</w:t>
      </w:r>
      <w:r w:rsidRPr="00AE338B">
        <w:rPr>
          <w:rFonts w:ascii="Times New Roman" w:hAnsi="Times New Roman" w:cs="Times New Roman"/>
          <w:color w:val="365F91"/>
          <w:spacing w:val="-6"/>
        </w:rPr>
        <w:t xml:space="preserve"> </w:t>
      </w:r>
      <w:r w:rsidRPr="00AE338B">
        <w:rPr>
          <w:rFonts w:ascii="Times New Roman" w:hAnsi="Times New Roman" w:cs="Times New Roman"/>
          <w:color w:val="365F91"/>
        </w:rPr>
        <w:t>(Requirement</w:t>
      </w:r>
      <w:r w:rsidRPr="00AE338B">
        <w:rPr>
          <w:rFonts w:ascii="Times New Roman" w:hAnsi="Times New Roman" w:cs="Times New Roman"/>
          <w:color w:val="365F91"/>
          <w:spacing w:val="-8"/>
        </w:rPr>
        <w:t xml:space="preserve"> </w:t>
      </w:r>
      <w:r w:rsidRPr="00AE338B">
        <w:rPr>
          <w:rFonts w:ascii="Times New Roman" w:hAnsi="Times New Roman" w:cs="Times New Roman"/>
          <w:color w:val="365F91"/>
          <w:spacing w:val="-5"/>
        </w:rPr>
        <w:t>5)</w:t>
      </w:r>
      <w:bookmarkEnd w:id="33"/>
    </w:p>
    <w:p w14:paraId="7FDBAB75" w14:textId="77777777" w:rsidR="00205891" w:rsidRPr="00205891" w:rsidRDefault="00205891" w:rsidP="00205891">
      <w:pPr>
        <w:spacing w:line="250" w:lineRule="exact"/>
        <w:ind w:left="360"/>
        <w:rPr>
          <w:rFonts w:ascii="Times New Roman" w:hAnsi="Times New Roman" w:cs="Times New Roman"/>
          <w:b/>
          <w:iCs/>
          <w:color w:val="000000"/>
        </w:rPr>
      </w:pPr>
      <w:bookmarkStart w:id="34" w:name="5.1_Text_Box:_Describe_the_public_commen"/>
      <w:bookmarkEnd w:id="34"/>
      <w:r w:rsidRPr="00205891">
        <w:rPr>
          <w:rFonts w:ascii="Times New Roman" w:hAnsi="Times New Roman" w:cs="Times New Roman"/>
          <w:b/>
          <w:iCs/>
          <w:color w:val="000000"/>
          <w:w w:val="90"/>
        </w:rPr>
        <w:t>Relevant</w:t>
      </w:r>
      <w:r w:rsidRPr="00205891">
        <w:rPr>
          <w:rFonts w:ascii="Times New Roman" w:hAnsi="Times New Roman" w:cs="Times New Roman"/>
          <w:b/>
          <w:iCs/>
          <w:color w:val="000000"/>
          <w:spacing w:val="21"/>
        </w:rPr>
        <w:t xml:space="preserve"> </w:t>
      </w:r>
      <w:r w:rsidRPr="00205891">
        <w:rPr>
          <w:rFonts w:ascii="Times New Roman" w:hAnsi="Times New Roman" w:cs="Times New Roman"/>
          <w:b/>
          <w:iCs/>
          <w:color w:val="000000"/>
          <w:w w:val="90"/>
        </w:rPr>
        <w:t>Instructions</w:t>
      </w:r>
      <w:r w:rsidRPr="00205891">
        <w:rPr>
          <w:rFonts w:ascii="Times New Roman" w:hAnsi="Times New Roman" w:cs="Times New Roman"/>
          <w:b/>
          <w:iCs/>
          <w:color w:val="000000"/>
          <w:spacing w:val="26"/>
        </w:rPr>
        <w:t xml:space="preserve"> </w:t>
      </w:r>
      <w:r w:rsidRPr="00205891">
        <w:rPr>
          <w:rFonts w:ascii="Times New Roman" w:hAnsi="Times New Roman" w:cs="Times New Roman"/>
          <w:b/>
          <w:iCs/>
          <w:color w:val="000000"/>
          <w:w w:val="90"/>
        </w:rPr>
        <w:t>from</w:t>
      </w:r>
      <w:r w:rsidRPr="00205891">
        <w:rPr>
          <w:rFonts w:ascii="Times New Roman" w:hAnsi="Times New Roman" w:cs="Times New Roman"/>
          <w:b/>
          <w:iCs/>
          <w:color w:val="000000"/>
          <w:spacing w:val="38"/>
        </w:rPr>
        <w:t xml:space="preserve"> </w:t>
      </w:r>
      <w:r w:rsidRPr="00205891">
        <w:rPr>
          <w:rFonts w:ascii="Times New Roman" w:hAnsi="Times New Roman" w:cs="Times New Roman"/>
          <w:b/>
          <w:iCs/>
          <w:color w:val="000000"/>
          <w:w w:val="90"/>
        </w:rPr>
        <w:t>the</w:t>
      </w:r>
      <w:r w:rsidRPr="00205891">
        <w:rPr>
          <w:rFonts w:ascii="Times New Roman" w:hAnsi="Times New Roman" w:cs="Times New Roman"/>
          <w:b/>
          <w:iCs/>
          <w:color w:val="000000"/>
          <w:spacing w:val="28"/>
        </w:rPr>
        <w:t xml:space="preserve"> </w:t>
      </w:r>
      <w:r w:rsidRPr="00205891">
        <w:rPr>
          <w:rFonts w:ascii="Times New Roman" w:hAnsi="Times New Roman" w:cs="Times New Roman"/>
          <w:b/>
          <w:iCs/>
          <w:color w:val="000000"/>
          <w:w w:val="90"/>
        </w:rPr>
        <w:t>Infrastructure</w:t>
      </w:r>
      <w:r w:rsidRPr="00205891">
        <w:rPr>
          <w:rFonts w:ascii="Times New Roman" w:hAnsi="Times New Roman" w:cs="Times New Roman"/>
          <w:b/>
          <w:iCs/>
          <w:color w:val="000000"/>
          <w:spacing w:val="30"/>
        </w:rPr>
        <w:t xml:space="preserve"> </w:t>
      </w:r>
      <w:r w:rsidRPr="00205891">
        <w:rPr>
          <w:rFonts w:ascii="Times New Roman" w:hAnsi="Times New Roman" w:cs="Times New Roman"/>
          <w:b/>
          <w:iCs/>
          <w:color w:val="000000"/>
          <w:w w:val="90"/>
        </w:rPr>
        <w:t>Act,</w:t>
      </w:r>
      <w:r w:rsidRPr="00205891">
        <w:rPr>
          <w:rFonts w:ascii="Times New Roman" w:hAnsi="Times New Roman" w:cs="Times New Roman"/>
          <w:b/>
          <w:iCs/>
          <w:color w:val="000000"/>
          <w:spacing w:val="24"/>
        </w:rPr>
        <w:t xml:space="preserve"> </w:t>
      </w:r>
      <w:r w:rsidRPr="00205891">
        <w:rPr>
          <w:rFonts w:ascii="Times New Roman" w:hAnsi="Times New Roman" w:cs="Times New Roman"/>
          <w:b/>
          <w:iCs/>
          <w:color w:val="000000"/>
          <w:w w:val="90"/>
        </w:rPr>
        <w:t>47</w:t>
      </w:r>
      <w:r w:rsidRPr="00205891">
        <w:rPr>
          <w:rFonts w:ascii="Times New Roman" w:hAnsi="Times New Roman" w:cs="Times New Roman"/>
          <w:b/>
          <w:iCs/>
          <w:color w:val="000000"/>
          <w:spacing w:val="15"/>
        </w:rPr>
        <w:t xml:space="preserve"> </w:t>
      </w:r>
      <w:r w:rsidRPr="00205891">
        <w:rPr>
          <w:rFonts w:ascii="Times New Roman" w:hAnsi="Times New Roman" w:cs="Times New Roman"/>
          <w:b/>
          <w:iCs/>
          <w:color w:val="000000"/>
          <w:w w:val="90"/>
        </w:rPr>
        <w:t>U.S.C.</w:t>
      </w:r>
      <w:r w:rsidRPr="00205891">
        <w:rPr>
          <w:rFonts w:ascii="Times New Roman" w:hAnsi="Times New Roman" w:cs="Times New Roman"/>
          <w:b/>
          <w:iCs/>
          <w:color w:val="000000"/>
          <w:spacing w:val="29"/>
        </w:rPr>
        <w:t xml:space="preserve"> </w:t>
      </w:r>
      <w:r w:rsidRPr="00205891">
        <w:rPr>
          <w:rFonts w:ascii="Times New Roman" w:hAnsi="Times New Roman" w:cs="Times New Roman"/>
          <w:b/>
          <w:iCs/>
          <w:color w:val="000000"/>
          <w:w w:val="90"/>
        </w:rPr>
        <w:t>1702</w:t>
      </w:r>
      <w:r w:rsidRPr="00205891">
        <w:rPr>
          <w:rFonts w:ascii="Times New Roman" w:hAnsi="Times New Roman" w:cs="Times New Roman"/>
          <w:b/>
          <w:iCs/>
          <w:color w:val="000000"/>
          <w:spacing w:val="15"/>
        </w:rPr>
        <w:t xml:space="preserve"> </w:t>
      </w:r>
      <w:r w:rsidRPr="00205891">
        <w:rPr>
          <w:rFonts w:ascii="Times New Roman" w:hAnsi="Times New Roman" w:cs="Times New Roman"/>
          <w:b/>
          <w:iCs/>
          <w:color w:val="000000"/>
          <w:w w:val="90"/>
        </w:rPr>
        <w:t>§</w:t>
      </w:r>
      <w:r w:rsidRPr="00205891">
        <w:rPr>
          <w:rFonts w:ascii="Times New Roman" w:hAnsi="Times New Roman" w:cs="Times New Roman"/>
          <w:b/>
          <w:iCs/>
          <w:color w:val="000000"/>
          <w:spacing w:val="34"/>
        </w:rPr>
        <w:t xml:space="preserve"> </w:t>
      </w:r>
      <w:r w:rsidRPr="00205891">
        <w:rPr>
          <w:rFonts w:ascii="Times New Roman" w:hAnsi="Times New Roman" w:cs="Times New Roman"/>
          <w:b/>
          <w:iCs/>
          <w:color w:val="000000"/>
          <w:spacing w:val="7"/>
          <w:w w:val="90"/>
        </w:rPr>
        <w:t>(e)(4)(A)(ii):</w:t>
      </w:r>
    </w:p>
    <w:p w14:paraId="44558047" w14:textId="77777777" w:rsidR="00205891" w:rsidRPr="00205891" w:rsidRDefault="00205891" w:rsidP="0038510E">
      <w:pPr>
        <w:pStyle w:val="ListParagraph"/>
        <w:spacing w:before="120" w:after="60"/>
        <w:ind w:left="792" w:firstLine="0"/>
        <w:rPr>
          <w:rFonts w:ascii="Times New Roman" w:hAnsi="Times New Roman" w:cs="Times New Roman"/>
          <w:iCs/>
          <w:color w:val="000000"/>
        </w:rPr>
      </w:pPr>
      <w:r w:rsidRPr="00205891">
        <w:rPr>
          <w:rFonts w:ascii="Times New Roman" w:hAnsi="Times New Roman" w:cs="Times New Roman"/>
          <w:iCs/>
          <w:color w:val="000000"/>
        </w:rPr>
        <w:t>The</w:t>
      </w:r>
      <w:r w:rsidRPr="00205891">
        <w:rPr>
          <w:rFonts w:ascii="Times New Roman" w:hAnsi="Times New Roman" w:cs="Times New Roman"/>
          <w:iCs/>
          <w:color w:val="000000"/>
          <w:spacing w:val="-2"/>
        </w:rPr>
        <w:t xml:space="preserve"> </w:t>
      </w:r>
      <w:r w:rsidRPr="00205891">
        <w:rPr>
          <w:rFonts w:ascii="Times New Roman" w:hAnsi="Times New Roman" w:cs="Times New Roman"/>
          <w:iCs/>
          <w:color w:val="000000"/>
        </w:rPr>
        <w:t>local</w:t>
      </w:r>
      <w:r w:rsidRPr="00205891">
        <w:rPr>
          <w:rFonts w:ascii="Times New Roman" w:hAnsi="Times New Roman" w:cs="Times New Roman"/>
          <w:iCs/>
          <w:color w:val="000000"/>
          <w:spacing w:val="-3"/>
        </w:rPr>
        <w:t xml:space="preserve"> </w:t>
      </w:r>
      <w:r w:rsidRPr="00205891">
        <w:rPr>
          <w:rFonts w:ascii="Times New Roman" w:hAnsi="Times New Roman" w:cs="Times New Roman"/>
          <w:iCs/>
          <w:color w:val="000000"/>
        </w:rPr>
        <w:t>coordination</w:t>
      </w:r>
      <w:r w:rsidRPr="00205891">
        <w:rPr>
          <w:rFonts w:ascii="Times New Roman" w:hAnsi="Times New Roman" w:cs="Times New Roman"/>
          <w:iCs/>
          <w:color w:val="000000"/>
          <w:spacing w:val="-3"/>
        </w:rPr>
        <w:t xml:space="preserve"> </w:t>
      </w:r>
      <w:r w:rsidRPr="00205891">
        <w:rPr>
          <w:rFonts w:ascii="Times New Roman" w:hAnsi="Times New Roman" w:cs="Times New Roman"/>
          <w:iCs/>
          <w:color w:val="000000"/>
        </w:rPr>
        <w:t>requirements</w:t>
      </w:r>
      <w:r w:rsidRPr="00205891">
        <w:rPr>
          <w:rFonts w:ascii="Times New Roman" w:hAnsi="Times New Roman" w:cs="Times New Roman"/>
          <w:iCs/>
          <w:color w:val="000000"/>
          <w:spacing w:val="-2"/>
        </w:rPr>
        <w:t xml:space="preserve"> </w:t>
      </w:r>
      <w:r w:rsidRPr="00205891">
        <w:rPr>
          <w:rFonts w:ascii="Times New Roman" w:hAnsi="Times New Roman" w:cs="Times New Roman"/>
          <w:iCs/>
          <w:color w:val="000000"/>
        </w:rPr>
        <w:t>...</w:t>
      </w:r>
      <w:r w:rsidRPr="00205891">
        <w:rPr>
          <w:rFonts w:ascii="Times New Roman" w:hAnsi="Times New Roman" w:cs="Times New Roman"/>
          <w:iCs/>
          <w:color w:val="000000"/>
          <w:spacing w:val="-3"/>
        </w:rPr>
        <w:t xml:space="preserve"> </w:t>
      </w:r>
      <w:r w:rsidRPr="00205891">
        <w:rPr>
          <w:rFonts w:ascii="Times New Roman" w:hAnsi="Times New Roman" w:cs="Times New Roman"/>
          <w:iCs/>
          <w:color w:val="000000"/>
        </w:rPr>
        <w:t>shall</w:t>
      </w:r>
      <w:r w:rsidRPr="00205891">
        <w:rPr>
          <w:rFonts w:ascii="Times New Roman" w:hAnsi="Times New Roman" w:cs="Times New Roman"/>
          <w:iCs/>
          <w:color w:val="000000"/>
          <w:spacing w:val="-3"/>
        </w:rPr>
        <w:t xml:space="preserve"> </w:t>
      </w:r>
      <w:r w:rsidRPr="00205891">
        <w:rPr>
          <w:rFonts w:ascii="Times New Roman" w:hAnsi="Times New Roman" w:cs="Times New Roman"/>
          <w:iCs/>
          <w:color w:val="000000"/>
        </w:rPr>
        <w:t>include,</w:t>
      </w:r>
      <w:r w:rsidRPr="00205891">
        <w:rPr>
          <w:rFonts w:ascii="Times New Roman" w:hAnsi="Times New Roman" w:cs="Times New Roman"/>
          <w:iCs/>
          <w:color w:val="000000"/>
          <w:spacing w:val="-3"/>
        </w:rPr>
        <w:t xml:space="preserve"> </w:t>
      </w:r>
      <w:r w:rsidRPr="00205891">
        <w:rPr>
          <w:rFonts w:ascii="Times New Roman" w:hAnsi="Times New Roman" w:cs="Times New Roman"/>
          <w:iCs/>
          <w:color w:val="000000"/>
        </w:rPr>
        <w:t>at</w:t>
      </w:r>
      <w:r w:rsidRPr="00205891">
        <w:rPr>
          <w:rFonts w:ascii="Times New Roman" w:hAnsi="Times New Roman" w:cs="Times New Roman"/>
          <w:iCs/>
          <w:color w:val="000000"/>
          <w:spacing w:val="-2"/>
        </w:rPr>
        <w:t xml:space="preserve"> </w:t>
      </w:r>
      <w:r w:rsidRPr="00205891">
        <w:rPr>
          <w:rFonts w:ascii="Times New Roman" w:hAnsi="Times New Roman" w:cs="Times New Roman"/>
          <w:iCs/>
          <w:color w:val="000000"/>
        </w:rPr>
        <w:t>minimum,</w:t>
      </w:r>
      <w:r w:rsidRPr="00205891">
        <w:rPr>
          <w:rFonts w:ascii="Times New Roman" w:hAnsi="Times New Roman" w:cs="Times New Roman"/>
          <w:iCs/>
          <w:color w:val="000000"/>
          <w:spacing w:val="-5"/>
        </w:rPr>
        <w:t xml:space="preserve"> </w:t>
      </w:r>
      <w:r w:rsidRPr="00205891">
        <w:rPr>
          <w:rFonts w:ascii="Times New Roman" w:hAnsi="Times New Roman" w:cs="Times New Roman"/>
          <w:iCs/>
          <w:color w:val="000000"/>
        </w:rPr>
        <w:t>an</w:t>
      </w:r>
      <w:r w:rsidRPr="00205891">
        <w:rPr>
          <w:rFonts w:ascii="Times New Roman" w:hAnsi="Times New Roman" w:cs="Times New Roman"/>
          <w:iCs/>
          <w:color w:val="000000"/>
          <w:spacing w:val="-3"/>
        </w:rPr>
        <w:t xml:space="preserve"> </w:t>
      </w:r>
      <w:r w:rsidRPr="00205891">
        <w:rPr>
          <w:rFonts w:ascii="Times New Roman" w:hAnsi="Times New Roman" w:cs="Times New Roman"/>
          <w:iCs/>
          <w:color w:val="000000"/>
        </w:rPr>
        <w:t>opportunity</w:t>
      </w:r>
      <w:r w:rsidRPr="00205891">
        <w:rPr>
          <w:rFonts w:ascii="Times New Roman" w:hAnsi="Times New Roman" w:cs="Times New Roman"/>
          <w:iCs/>
          <w:color w:val="000000"/>
          <w:spacing w:val="-2"/>
        </w:rPr>
        <w:t xml:space="preserve"> </w:t>
      </w:r>
      <w:r w:rsidRPr="00205891">
        <w:rPr>
          <w:rFonts w:ascii="Times New Roman" w:hAnsi="Times New Roman" w:cs="Times New Roman"/>
          <w:iCs/>
          <w:color w:val="000000"/>
        </w:rPr>
        <w:t>for</w:t>
      </w:r>
      <w:r w:rsidRPr="00205891">
        <w:rPr>
          <w:rFonts w:ascii="Times New Roman" w:hAnsi="Times New Roman" w:cs="Times New Roman"/>
          <w:iCs/>
          <w:color w:val="000000"/>
          <w:spacing w:val="-1"/>
        </w:rPr>
        <w:t xml:space="preserve"> </w:t>
      </w:r>
      <w:r w:rsidRPr="00205891">
        <w:rPr>
          <w:rFonts w:ascii="Times New Roman" w:hAnsi="Times New Roman" w:cs="Times New Roman"/>
          <w:iCs/>
          <w:color w:val="000000"/>
        </w:rPr>
        <w:t>political</w:t>
      </w:r>
      <w:r w:rsidRPr="00205891">
        <w:rPr>
          <w:rFonts w:ascii="Times New Roman" w:hAnsi="Times New Roman" w:cs="Times New Roman"/>
          <w:iCs/>
          <w:color w:val="000000"/>
          <w:spacing w:val="-3"/>
        </w:rPr>
        <w:t xml:space="preserve"> </w:t>
      </w:r>
      <w:r w:rsidRPr="00205891">
        <w:rPr>
          <w:rFonts w:ascii="Times New Roman" w:hAnsi="Times New Roman" w:cs="Times New Roman"/>
          <w:iCs/>
          <w:color w:val="000000"/>
        </w:rPr>
        <w:t>subdivisions</w:t>
      </w:r>
      <w:r w:rsidRPr="00205891">
        <w:rPr>
          <w:rFonts w:ascii="Times New Roman" w:hAnsi="Times New Roman" w:cs="Times New Roman"/>
          <w:iCs/>
          <w:color w:val="000000"/>
          <w:spacing w:val="-4"/>
        </w:rPr>
        <w:t xml:space="preserve"> </w:t>
      </w:r>
      <w:r w:rsidRPr="00205891">
        <w:rPr>
          <w:rFonts w:ascii="Times New Roman" w:hAnsi="Times New Roman" w:cs="Times New Roman"/>
          <w:iCs/>
          <w:color w:val="000000"/>
        </w:rPr>
        <w:t>of</w:t>
      </w:r>
      <w:r w:rsidRPr="00205891">
        <w:rPr>
          <w:rFonts w:ascii="Times New Roman" w:hAnsi="Times New Roman" w:cs="Times New Roman"/>
          <w:iCs/>
          <w:color w:val="000000"/>
          <w:spacing w:val="-3"/>
        </w:rPr>
        <w:t xml:space="preserve"> </w:t>
      </w:r>
      <w:r w:rsidRPr="00205891">
        <w:rPr>
          <w:rFonts w:ascii="Times New Roman" w:hAnsi="Times New Roman" w:cs="Times New Roman"/>
          <w:iCs/>
          <w:color w:val="000000"/>
        </w:rPr>
        <w:t>an</w:t>
      </w:r>
      <w:r w:rsidRPr="00205891">
        <w:rPr>
          <w:rFonts w:ascii="Times New Roman" w:hAnsi="Times New Roman" w:cs="Times New Roman"/>
          <w:iCs/>
          <w:color w:val="000000"/>
          <w:spacing w:val="-3"/>
        </w:rPr>
        <w:t xml:space="preserve"> </w:t>
      </w:r>
      <w:r w:rsidRPr="00205891">
        <w:rPr>
          <w:rFonts w:ascii="Times New Roman" w:hAnsi="Times New Roman" w:cs="Times New Roman"/>
          <w:iCs/>
          <w:color w:val="000000"/>
        </w:rPr>
        <w:t>eligible</w:t>
      </w:r>
      <w:r w:rsidRPr="00205891">
        <w:rPr>
          <w:rFonts w:ascii="Times New Roman" w:hAnsi="Times New Roman" w:cs="Times New Roman"/>
          <w:iCs/>
          <w:color w:val="000000"/>
          <w:spacing w:val="-2"/>
        </w:rPr>
        <w:t xml:space="preserve"> </w:t>
      </w:r>
      <w:r w:rsidRPr="00205891">
        <w:rPr>
          <w:rFonts w:ascii="Times New Roman" w:hAnsi="Times New Roman" w:cs="Times New Roman"/>
          <w:iCs/>
          <w:color w:val="000000"/>
        </w:rPr>
        <w:t>entity</w:t>
      </w:r>
      <w:r w:rsidRPr="00205891">
        <w:rPr>
          <w:rFonts w:ascii="Times New Roman" w:hAnsi="Times New Roman" w:cs="Times New Roman"/>
          <w:iCs/>
          <w:color w:val="000000"/>
          <w:spacing w:val="-2"/>
        </w:rPr>
        <w:t xml:space="preserve"> </w:t>
      </w:r>
      <w:r w:rsidRPr="00205891">
        <w:rPr>
          <w:rFonts w:ascii="Times New Roman" w:hAnsi="Times New Roman" w:cs="Times New Roman"/>
          <w:iCs/>
          <w:color w:val="000000"/>
        </w:rPr>
        <w:t>to-</w:t>
      </w:r>
    </w:p>
    <w:p w14:paraId="294D96C6" w14:textId="6AB1DC18" w:rsidR="00205891" w:rsidRPr="00205891" w:rsidRDefault="00205891" w:rsidP="00205891">
      <w:pPr>
        <w:pStyle w:val="ListParagraph"/>
        <w:spacing w:line="415" w:lineRule="auto"/>
        <w:ind w:left="792" w:firstLine="0"/>
        <w:rPr>
          <w:rFonts w:ascii="Times New Roman" w:hAnsi="Times New Roman" w:cs="Times New Roman"/>
          <w:iCs/>
          <w:color w:val="000000"/>
        </w:rPr>
      </w:pPr>
      <w:r w:rsidRPr="00205891">
        <w:rPr>
          <w:rFonts w:ascii="Times New Roman" w:hAnsi="Times New Roman" w:cs="Times New Roman"/>
          <w:iCs/>
          <w:color w:val="000000"/>
        </w:rPr>
        <w:t>(aa) submit plans for consideration by the eligible entity; and</w:t>
      </w:r>
    </w:p>
    <w:p w14:paraId="209DF9BB" w14:textId="77777777" w:rsidR="00205891" w:rsidRPr="00205891" w:rsidRDefault="00205891" w:rsidP="00205891">
      <w:pPr>
        <w:pStyle w:val="ListParagraph"/>
        <w:spacing w:line="246" w:lineRule="exact"/>
        <w:ind w:left="792" w:firstLine="0"/>
        <w:rPr>
          <w:rFonts w:ascii="Times New Roman" w:hAnsi="Times New Roman" w:cs="Times New Roman"/>
          <w:iCs/>
          <w:color w:val="000000"/>
        </w:rPr>
      </w:pPr>
      <w:r w:rsidRPr="00205891">
        <w:rPr>
          <w:rFonts w:ascii="Times New Roman" w:hAnsi="Times New Roman" w:cs="Times New Roman"/>
          <w:iCs/>
          <w:color w:val="000000"/>
        </w:rPr>
        <w:t>(bb)</w:t>
      </w:r>
      <w:r w:rsidRPr="00205891">
        <w:rPr>
          <w:rFonts w:ascii="Times New Roman" w:hAnsi="Times New Roman" w:cs="Times New Roman"/>
          <w:iCs/>
          <w:color w:val="000000"/>
          <w:spacing w:val="-5"/>
        </w:rPr>
        <w:t xml:space="preserve"> </w:t>
      </w:r>
      <w:r w:rsidRPr="00205891">
        <w:rPr>
          <w:rFonts w:ascii="Times New Roman" w:hAnsi="Times New Roman" w:cs="Times New Roman"/>
          <w:iCs/>
          <w:color w:val="000000"/>
        </w:rPr>
        <w:t>comment</w:t>
      </w:r>
      <w:r w:rsidRPr="00205891">
        <w:rPr>
          <w:rFonts w:ascii="Times New Roman" w:hAnsi="Times New Roman" w:cs="Times New Roman"/>
          <w:iCs/>
          <w:color w:val="000000"/>
          <w:spacing w:val="-6"/>
        </w:rPr>
        <w:t xml:space="preserve"> </w:t>
      </w:r>
      <w:r w:rsidRPr="00205891">
        <w:rPr>
          <w:rFonts w:ascii="Times New Roman" w:hAnsi="Times New Roman" w:cs="Times New Roman"/>
          <w:iCs/>
          <w:color w:val="000000"/>
        </w:rPr>
        <w:t>on</w:t>
      </w:r>
      <w:r w:rsidRPr="00205891">
        <w:rPr>
          <w:rFonts w:ascii="Times New Roman" w:hAnsi="Times New Roman" w:cs="Times New Roman"/>
          <w:iCs/>
          <w:color w:val="000000"/>
          <w:spacing w:val="-4"/>
        </w:rPr>
        <w:t xml:space="preserve"> </w:t>
      </w:r>
      <w:r w:rsidRPr="00205891">
        <w:rPr>
          <w:rFonts w:ascii="Times New Roman" w:hAnsi="Times New Roman" w:cs="Times New Roman"/>
          <w:iCs/>
          <w:color w:val="000000"/>
        </w:rPr>
        <w:t>the</w:t>
      </w:r>
      <w:r w:rsidRPr="00205891">
        <w:rPr>
          <w:rFonts w:ascii="Times New Roman" w:hAnsi="Times New Roman" w:cs="Times New Roman"/>
          <w:iCs/>
          <w:color w:val="000000"/>
          <w:spacing w:val="-2"/>
        </w:rPr>
        <w:t xml:space="preserve"> </w:t>
      </w:r>
      <w:r w:rsidRPr="00205891">
        <w:rPr>
          <w:rFonts w:ascii="Times New Roman" w:hAnsi="Times New Roman" w:cs="Times New Roman"/>
          <w:iCs/>
          <w:color w:val="000000"/>
        </w:rPr>
        <w:t>initial</w:t>
      </w:r>
      <w:r w:rsidRPr="00205891">
        <w:rPr>
          <w:rFonts w:ascii="Times New Roman" w:hAnsi="Times New Roman" w:cs="Times New Roman"/>
          <w:iCs/>
          <w:color w:val="000000"/>
          <w:spacing w:val="-4"/>
        </w:rPr>
        <w:t xml:space="preserve"> </w:t>
      </w:r>
      <w:r w:rsidRPr="00205891">
        <w:rPr>
          <w:rFonts w:ascii="Times New Roman" w:hAnsi="Times New Roman" w:cs="Times New Roman"/>
          <w:iCs/>
          <w:color w:val="000000"/>
        </w:rPr>
        <w:t>proposal</w:t>
      </w:r>
      <w:r w:rsidRPr="00205891">
        <w:rPr>
          <w:rFonts w:ascii="Times New Roman" w:hAnsi="Times New Roman" w:cs="Times New Roman"/>
          <w:iCs/>
          <w:color w:val="000000"/>
          <w:spacing w:val="-4"/>
        </w:rPr>
        <w:t xml:space="preserve"> </w:t>
      </w:r>
      <w:r w:rsidRPr="00205891">
        <w:rPr>
          <w:rFonts w:ascii="Times New Roman" w:hAnsi="Times New Roman" w:cs="Times New Roman"/>
          <w:iCs/>
          <w:color w:val="000000"/>
        </w:rPr>
        <w:t>of</w:t>
      </w:r>
      <w:r w:rsidRPr="00205891">
        <w:rPr>
          <w:rFonts w:ascii="Times New Roman" w:hAnsi="Times New Roman" w:cs="Times New Roman"/>
          <w:iCs/>
          <w:color w:val="000000"/>
          <w:spacing w:val="-4"/>
        </w:rPr>
        <w:t xml:space="preserve"> </w:t>
      </w:r>
      <w:r w:rsidRPr="00205891">
        <w:rPr>
          <w:rFonts w:ascii="Times New Roman" w:hAnsi="Times New Roman" w:cs="Times New Roman"/>
          <w:iCs/>
          <w:color w:val="000000"/>
        </w:rPr>
        <w:t>the</w:t>
      </w:r>
      <w:r w:rsidRPr="00205891">
        <w:rPr>
          <w:rFonts w:ascii="Times New Roman" w:hAnsi="Times New Roman" w:cs="Times New Roman"/>
          <w:iCs/>
          <w:color w:val="000000"/>
          <w:spacing w:val="-2"/>
        </w:rPr>
        <w:t xml:space="preserve"> </w:t>
      </w:r>
      <w:r w:rsidRPr="00205891">
        <w:rPr>
          <w:rFonts w:ascii="Times New Roman" w:hAnsi="Times New Roman" w:cs="Times New Roman"/>
          <w:iCs/>
          <w:color w:val="000000"/>
        </w:rPr>
        <w:t>eligible</w:t>
      </w:r>
      <w:r w:rsidRPr="00205891">
        <w:rPr>
          <w:rFonts w:ascii="Times New Roman" w:hAnsi="Times New Roman" w:cs="Times New Roman"/>
          <w:iCs/>
          <w:color w:val="000000"/>
          <w:spacing w:val="-3"/>
        </w:rPr>
        <w:t xml:space="preserve"> </w:t>
      </w:r>
      <w:r w:rsidRPr="00205891">
        <w:rPr>
          <w:rFonts w:ascii="Times New Roman" w:hAnsi="Times New Roman" w:cs="Times New Roman"/>
          <w:iCs/>
          <w:color w:val="000000"/>
        </w:rPr>
        <w:t>entity</w:t>
      </w:r>
      <w:r w:rsidRPr="00205891">
        <w:rPr>
          <w:rFonts w:ascii="Times New Roman" w:hAnsi="Times New Roman" w:cs="Times New Roman"/>
          <w:iCs/>
          <w:color w:val="000000"/>
          <w:spacing w:val="-3"/>
        </w:rPr>
        <w:t xml:space="preserve"> </w:t>
      </w:r>
      <w:r w:rsidRPr="00205891">
        <w:rPr>
          <w:rFonts w:ascii="Times New Roman" w:hAnsi="Times New Roman" w:cs="Times New Roman"/>
          <w:iCs/>
          <w:color w:val="000000"/>
        </w:rPr>
        <w:t>before</w:t>
      </w:r>
      <w:r w:rsidRPr="00205891">
        <w:rPr>
          <w:rFonts w:ascii="Times New Roman" w:hAnsi="Times New Roman" w:cs="Times New Roman"/>
          <w:iCs/>
          <w:color w:val="000000"/>
          <w:spacing w:val="-4"/>
        </w:rPr>
        <w:t xml:space="preserve"> </w:t>
      </w:r>
      <w:r w:rsidRPr="00205891">
        <w:rPr>
          <w:rFonts w:ascii="Times New Roman" w:hAnsi="Times New Roman" w:cs="Times New Roman"/>
          <w:iCs/>
          <w:color w:val="000000"/>
        </w:rPr>
        <w:t>the</w:t>
      </w:r>
      <w:r w:rsidRPr="00205891">
        <w:rPr>
          <w:rFonts w:ascii="Times New Roman" w:hAnsi="Times New Roman" w:cs="Times New Roman"/>
          <w:iCs/>
          <w:color w:val="000000"/>
          <w:spacing w:val="-5"/>
        </w:rPr>
        <w:t xml:space="preserve"> </w:t>
      </w:r>
      <w:r w:rsidRPr="00205891">
        <w:rPr>
          <w:rFonts w:ascii="Times New Roman" w:hAnsi="Times New Roman" w:cs="Times New Roman"/>
          <w:iCs/>
          <w:color w:val="000000"/>
        </w:rPr>
        <w:t>initial</w:t>
      </w:r>
      <w:r w:rsidRPr="00205891">
        <w:rPr>
          <w:rFonts w:ascii="Times New Roman" w:hAnsi="Times New Roman" w:cs="Times New Roman"/>
          <w:iCs/>
          <w:color w:val="000000"/>
          <w:spacing w:val="-3"/>
        </w:rPr>
        <w:t xml:space="preserve"> </w:t>
      </w:r>
      <w:r w:rsidRPr="00205891">
        <w:rPr>
          <w:rFonts w:ascii="Times New Roman" w:hAnsi="Times New Roman" w:cs="Times New Roman"/>
          <w:iCs/>
          <w:color w:val="000000"/>
        </w:rPr>
        <w:t>proposal</w:t>
      </w:r>
      <w:r w:rsidRPr="00205891">
        <w:rPr>
          <w:rFonts w:ascii="Times New Roman" w:hAnsi="Times New Roman" w:cs="Times New Roman"/>
          <w:iCs/>
          <w:color w:val="000000"/>
          <w:spacing w:val="-4"/>
        </w:rPr>
        <w:t xml:space="preserve"> </w:t>
      </w:r>
      <w:r w:rsidRPr="00205891">
        <w:rPr>
          <w:rFonts w:ascii="Times New Roman" w:hAnsi="Times New Roman" w:cs="Times New Roman"/>
          <w:iCs/>
          <w:color w:val="000000"/>
        </w:rPr>
        <w:t>is</w:t>
      </w:r>
      <w:r w:rsidRPr="00205891">
        <w:rPr>
          <w:rFonts w:ascii="Times New Roman" w:hAnsi="Times New Roman" w:cs="Times New Roman"/>
          <w:iCs/>
          <w:color w:val="000000"/>
          <w:spacing w:val="-2"/>
        </w:rPr>
        <w:t xml:space="preserve"> </w:t>
      </w:r>
      <w:r w:rsidRPr="00205891">
        <w:rPr>
          <w:rFonts w:ascii="Times New Roman" w:hAnsi="Times New Roman" w:cs="Times New Roman"/>
          <w:iCs/>
          <w:color w:val="000000"/>
        </w:rPr>
        <w:t>submitted</w:t>
      </w:r>
      <w:r w:rsidRPr="00205891">
        <w:rPr>
          <w:rFonts w:ascii="Times New Roman" w:hAnsi="Times New Roman" w:cs="Times New Roman"/>
          <w:iCs/>
          <w:color w:val="000000"/>
          <w:spacing w:val="-4"/>
        </w:rPr>
        <w:t xml:space="preserve"> </w:t>
      </w:r>
      <w:r w:rsidRPr="00205891">
        <w:rPr>
          <w:rFonts w:ascii="Times New Roman" w:hAnsi="Times New Roman" w:cs="Times New Roman"/>
          <w:iCs/>
          <w:color w:val="000000"/>
        </w:rPr>
        <w:t>to</w:t>
      </w:r>
      <w:r w:rsidRPr="00205891">
        <w:rPr>
          <w:rFonts w:ascii="Times New Roman" w:hAnsi="Times New Roman" w:cs="Times New Roman"/>
          <w:iCs/>
          <w:color w:val="000000"/>
          <w:spacing w:val="-2"/>
        </w:rPr>
        <w:t xml:space="preserve"> </w:t>
      </w:r>
      <w:r w:rsidRPr="00205891">
        <w:rPr>
          <w:rFonts w:ascii="Times New Roman" w:hAnsi="Times New Roman" w:cs="Times New Roman"/>
          <w:iCs/>
          <w:color w:val="000000"/>
        </w:rPr>
        <w:t>the</w:t>
      </w:r>
      <w:r w:rsidRPr="00205891">
        <w:rPr>
          <w:rFonts w:ascii="Times New Roman" w:hAnsi="Times New Roman" w:cs="Times New Roman"/>
          <w:iCs/>
          <w:color w:val="000000"/>
          <w:spacing w:val="-3"/>
        </w:rPr>
        <w:t xml:space="preserve"> </w:t>
      </w:r>
      <w:r w:rsidRPr="00205891">
        <w:rPr>
          <w:rFonts w:ascii="Times New Roman" w:hAnsi="Times New Roman" w:cs="Times New Roman"/>
          <w:iCs/>
          <w:color w:val="000000"/>
        </w:rPr>
        <w:t>Assistant</w:t>
      </w:r>
      <w:r w:rsidRPr="00205891">
        <w:rPr>
          <w:rFonts w:ascii="Times New Roman" w:hAnsi="Times New Roman" w:cs="Times New Roman"/>
          <w:iCs/>
          <w:color w:val="000000"/>
          <w:spacing w:val="-2"/>
        </w:rPr>
        <w:t xml:space="preserve"> Secretary.</w:t>
      </w:r>
    </w:p>
    <w:p w14:paraId="67823F91" w14:textId="77777777" w:rsidR="00205891" w:rsidRPr="00205891" w:rsidRDefault="00205891" w:rsidP="00205891">
      <w:pPr>
        <w:spacing w:before="171"/>
        <w:ind w:left="360"/>
        <w:rPr>
          <w:rFonts w:ascii="Times New Roman" w:hAnsi="Times New Roman" w:cs="Times New Roman"/>
          <w:b/>
          <w:iCs/>
          <w:color w:val="000000"/>
        </w:rPr>
      </w:pPr>
      <w:r w:rsidRPr="00205891">
        <w:rPr>
          <w:rFonts w:ascii="Times New Roman" w:hAnsi="Times New Roman" w:cs="Times New Roman"/>
          <w:b/>
          <w:iCs/>
          <w:color w:val="000000"/>
          <w:w w:val="90"/>
        </w:rPr>
        <w:t>Relevant</w:t>
      </w:r>
      <w:r w:rsidRPr="00205891">
        <w:rPr>
          <w:rFonts w:ascii="Times New Roman" w:hAnsi="Times New Roman" w:cs="Times New Roman"/>
          <w:b/>
          <w:iCs/>
          <w:color w:val="000000"/>
          <w:spacing w:val="19"/>
        </w:rPr>
        <w:t xml:space="preserve"> </w:t>
      </w:r>
      <w:r w:rsidRPr="00205891">
        <w:rPr>
          <w:rFonts w:ascii="Times New Roman" w:hAnsi="Times New Roman" w:cs="Times New Roman"/>
          <w:b/>
          <w:iCs/>
          <w:color w:val="000000"/>
          <w:w w:val="90"/>
        </w:rPr>
        <w:t>Instructions</w:t>
      </w:r>
      <w:r w:rsidRPr="00205891">
        <w:rPr>
          <w:rFonts w:ascii="Times New Roman" w:hAnsi="Times New Roman" w:cs="Times New Roman"/>
          <w:b/>
          <w:iCs/>
          <w:color w:val="000000"/>
          <w:spacing w:val="24"/>
        </w:rPr>
        <w:t xml:space="preserve"> </w:t>
      </w:r>
      <w:r w:rsidRPr="00205891">
        <w:rPr>
          <w:rFonts w:ascii="Times New Roman" w:hAnsi="Times New Roman" w:cs="Times New Roman"/>
          <w:b/>
          <w:iCs/>
          <w:color w:val="000000"/>
          <w:w w:val="90"/>
        </w:rPr>
        <w:t>from</w:t>
      </w:r>
      <w:r w:rsidRPr="00205891">
        <w:rPr>
          <w:rFonts w:ascii="Times New Roman" w:hAnsi="Times New Roman" w:cs="Times New Roman"/>
          <w:b/>
          <w:iCs/>
          <w:color w:val="000000"/>
          <w:spacing w:val="35"/>
        </w:rPr>
        <w:t xml:space="preserve"> </w:t>
      </w:r>
      <w:r w:rsidRPr="00205891">
        <w:rPr>
          <w:rFonts w:ascii="Times New Roman" w:hAnsi="Times New Roman" w:cs="Times New Roman"/>
          <w:b/>
          <w:iCs/>
          <w:color w:val="000000"/>
          <w:w w:val="90"/>
        </w:rPr>
        <w:t>the</w:t>
      </w:r>
      <w:r w:rsidRPr="00205891">
        <w:rPr>
          <w:rFonts w:ascii="Times New Roman" w:hAnsi="Times New Roman" w:cs="Times New Roman"/>
          <w:b/>
          <w:iCs/>
          <w:color w:val="000000"/>
          <w:spacing w:val="25"/>
        </w:rPr>
        <w:t xml:space="preserve"> </w:t>
      </w:r>
      <w:r w:rsidRPr="00205891">
        <w:rPr>
          <w:rFonts w:ascii="Times New Roman" w:hAnsi="Times New Roman" w:cs="Times New Roman"/>
          <w:b/>
          <w:iCs/>
          <w:color w:val="000000"/>
          <w:w w:val="90"/>
        </w:rPr>
        <w:t>BEAD</w:t>
      </w:r>
      <w:r w:rsidRPr="00205891">
        <w:rPr>
          <w:rFonts w:ascii="Times New Roman" w:hAnsi="Times New Roman" w:cs="Times New Roman"/>
          <w:b/>
          <w:iCs/>
          <w:color w:val="000000"/>
          <w:spacing w:val="17"/>
        </w:rPr>
        <w:t xml:space="preserve"> </w:t>
      </w:r>
      <w:r w:rsidRPr="00205891">
        <w:rPr>
          <w:rFonts w:ascii="Times New Roman" w:hAnsi="Times New Roman" w:cs="Times New Roman"/>
          <w:b/>
          <w:iCs/>
          <w:color w:val="000000"/>
          <w:w w:val="90"/>
        </w:rPr>
        <w:t>Restructuring</w:t>
      </w:r>
      <w:r w:rsidRPr="00205891">
        <w:rPr>
          <w:rFonts w:ascii="Times New Roman" w:hAnsi="Times New Roman" w:cs="Times New Roman"/>
          <w:b/>
          <w:iCs/>
          <w:color w:val="000000"/>
          <w:spacing w:val="40"/>
        </w:rPr>
        <w:t xml:space="preserve"> </w:t>
      </w:r>
      <w:r w:rsidRPr="00205891">
        <w:rPr>
          <w:rFonts w:ascii="Times New Roman" w:hAnsi="Times New Roman" w:cs="Times New Roman"/>
          <w:b/>
          <w:iCs/>
          <w:color w:val="000000"/>
          <w:w w:val="90"/>
        </w:rPr>
        <w:t>Policy</w:t>
      </w:r>
      <w:r w:rsidRPr="00205891">
        <w:rPr>
          <w:rFonts w:ascii="Times New Roman" w:hAnsi="Times New Roman" w:cs="Times New Roman"/>
          <w:b/>
          <w:iCs/>
          <w:color w:val="000000"/>
          <w:spacing w:val="28"/>
        </w:rPr>
        <w:t xml:space="preserve"> </w:t>
      </w:r>
      <w:r w:rsidRPr="00205891">
        <w:rPr>
          <w:rFonts w:ascii="Times New Roman" w:hAnsi="Times New Roman" w:cs="Times New Roman"/>
          <w:b/>
          <w:iCs/>
          <w:color w:val="000000"/>
          <w:w w:val="90"/>
        </w:rPr>
        <w:t>Notice</w:t>
      </w:r>
      <w:r w:rsidRPr="00205891">
        <w:rPr>
          <w:rFonts w:ascii="Times New Roman" w:hAnsi="Times New Roman" w:cs="Times New Roman"/>
          <w:b/>
          <w:iCs/>
          <w:color w:val="000000"/>
          <w:spacing w:val="25"/>
        </w:rPr>
        <w:t xml:space="preserve"> </w:t>
      </w:r>
      <w:r w:rsidRPr="00205891">
        <w:rPr>
          <w:rFonts w:ascii="Times New Roman" w:hAnsi="Times New Roman" w:cs="Times New Roman"/>
          <w:b/>
          <w:iCs/>
          <w:color w:val="000000"/>
          <w:w w:val="90"/>
        </w:rPr>
        <w:t>Section</w:t>
      </w:r>
      <w:r w:rsidRPr="00205891">
        <w:rPr>
          <w:rFonts w:ascii="Times New Roman" w:hAnsi="Times New Roman" w:cs="Times New Roman"/>
          <w:b/>
          <w:iCs/>
          <w:color w:val="000000"/>
          <w:spacing w:val="26"/>
        </w:rPr>
        <w:t xml:space="preserve"> </w:t>
      </w:r>
      <w:r w:rsidRPr="00205891">
        <w:rPr>
          <w:rFonts w:ascii="Times New Roman" w:hAnsi="Times New Roman" w:cs="Times New Roman"/>
          <w:b/>
          <w:iCs/>
          <w:color w:val="000000"/>
          <w:w w:val="90"/>
        </w:rPr>
        <w:t>2.4,</w:t>
      </w:r>
      <w:r w:rsidRPr="00205891">
        <w:rPr>
          <w:rFonts w:ascii="Times New Roman" w:hAnsi="Times New Roman" w:cs="Times New Roman"/>
          <w:b/>
          <w:iCs/>
          <w:color w:val="000000"/>
          <w:spacing w:val="26"/>
        </w:rPr>
        <w:t xml:space="preserve"> </w:t>
      </w:r>
      <w:r w:rsidRPr="00205891">
        <w:rPr>
          <w:rFonts w:ascii="Times New Roman" w:hAnsi="Times New Roman" w:cs="Times New Roman"/>
          <w:b/>
          <w:iCs/>
          <w:color w:val="000000"/>
          <w:spacing w:val="12"/>
          <w:w w:val="90"/>
        </w:rPr>
        <w:t>Page</w:t>
      </w:r>
      <w:r w:rsidRPr="00205891">
        <w:rPr>
          <w:rFonts w:ascii="Times New Roman" w:hAnsi="Times New Roman" w:cs="Times New Roman"/>
          <w:b/>
          <w:iCs/>
          <w:color w:val="000000"/>
          <w:spacing w:val="27"/>
        </w:rPr>
        <w:t xml:space="preserve"> </w:t>
      </w:r>
      <w:r w:rsidRPr="00205891">
        <w:rPr>
          <w:rFonts w:ascii="Times New Roman" w:hAnsi="Times New Roman" w:cs="Times New Roman"/>
          <w:b/>
          <w:iCs/>
          <w:color w:val="000000"/>
          <w:spacing w:val="-5"/>
          <w:w w:val="90"/>
        </w:rPr>
        <w:t>6:</w:t>
      </w:r>
    </w:p>
    <w:p w14:paraId="3C78C2F3" w14:textId="03D64848" w:rsidR="00205891" w:rsidRPr="00205891" w:rsidRDefault="00205891" w:rsidP="00205891">
      <w:pPr>
        <w:pStyle w:val="ListParagraph"/>
        <w:spacing w:before="177" w:line="259" w:lineRule="auto"/>
        <w:ind w:left="792" w:right="-15" w:firstLine="0"/>
        <w:jc w:val="both"/>
        <w:rPr>
          <w:rFonts w:ascii="Times New Roman" w:hAnsi="Times New Roman" w:cs="Times New Roman"/>
          <w:iCs/>
          <w:color w:val="000000"/>
        </w:rPr>
      </w:pPr>
      <w:r w:rsidRPr="00205891">
        <w:rPr>
          <w:rFonts w:ascii="Times New Roman" w:hAnsi="Times New Roman" w:cs="Times New Roman"/>
          <w:iCs/>
          <w:color w:val="000000"/>
        </w:rPr>
        <w:t>NTIA</w:t>
      </w:r>
      <w:r w:rsidRPr="00205891">
        <w:rPr>
          <w:rFonts w:ascii="Times New Roman" w:hAnsi="Times New Roman" w:cs="Times New Roman"/>
          <w:iCs/>
          <w:color w:val="000000"/>
          <w:spacing w:val="-1"/>
        </w:rPr>
        <w:t xml:space="preserve"> </w:t>
      </w:r>
      <w:r w:rsidRPr="00205891">
        <w:rPr>
          <w:rFonts w:ascii="Times New Roman" w:hAnsi="Times New Roman" w:cs="Times New Roman"/>
          <w:iCs/>
          <w:color w:val="000000"/>
        </w:rPr>
        <w:t>concludes</w:t>
      </w:r>
      <w:r w:rsidRPr="00205891">
        <w:rPr>
          <w:rFonts w:ascii="Times New Roman" w:hAnsi="Times New Roman" w:cs="Times New Roman"/>
          <w:iCs/>
          <w:color w:val="000000"/>
          <w:spacing w:val="-1"/>
        </w:rPr>
        <w:t xml:space="preserve"> </w:t>
      </w:r>
      <w:r w:rsidRPr="00205891">
        <w:rPr>
          <w:rFonts w:ascii="Times New Roman" w:hAnsi="Times New Roman" w:cs="Times New Roman"/>
          <w:iCs/>
          <w:color w:val="000000"/>
        </w:rPr>
        <w:t>that</w:t>
      </w:r>
      <w:r w:rsidRPr="00205891">
        <w:rPr>
          <w:rFonts w:ascii="Times New Roman" w:hAnsi="Times New Roman" w:cs="Times New Roman"/>
          <w:iCs/>
          <w:color w:val="000000"/>
          <w:spacing w:val="-1"/>
        </w:rPr>
        <w:t xml:space="preserve"> </w:t>
      </w:r>
      <w:r w:rsidRPr="00205891">
        <w:rPr>
          <w:rFonts w:ascii="Times New Roman" w:hAnsi="Times New Roman" w:cs="Times New Roman"/>
          <w:iCs/>
          <w:color w:val="000000"/>
        </w:rPr>
        <w:t>an</w:t>
      </w:r>
      <w:r w:rsidRPr="00205891">
        <w:rPr>
          <w:rFonts w:ascii="Times New Roman" w:hAnsi="Times New Roman" w:cs="Times New Roman"/>
          <w:iCs/>
          <w:color w:val="000000"/>
          <w:spacing w:val="-2"/>
        </w:rPr>
        <w:t xml:space="preserve"> </w:t>
      </w:r>
      <w:r w:rsidRPr="00205891">
        <w:rPr>
          <w:rFonts w:ascii="Times New Roman" w:hAnsi="Times New Roman" w:cs="Times New Roman"/>
          <w:iCs/>
          <w:color w:val="000000"/>
        </w:rPr>
        <w:t>Eligible</w:t>
      </w:r>
      <w:r w:rsidRPr="00205891">
        <w:rPr>
          <w:rFonts w:ascii="Times New Roman" w:hAnsi="Times New Roman" w:cs="Times New Roman"/>
          <w:iCs/>
          <w:color w:val="000000"/>
          <w:spacing w:val="-1"/>
        </w:rPr>
        <w:t xml:space="preserve"> </w:t>
      </w:r>
      <w:r w:rsidRPr="00205891">
        <w:rPr>
          <w:rFonts w:ascii="Times New Roman" w:hAnsi="Times New Roman" w:cs="Times New Roman"/>
          <w:iCs/>
          <w:color w:val="000000"/>
        </w:rPr>
        <w:t>Entity</w:t>
      </w:r>
      <w:r w:rsidRPr="00205891">
        <w:rPr>
          <w:rFonts w:ascii="Times New Roman" w:hAnsi="Times New Roman" w:cs="Times New Roman"/>
          <w:iCs/>
          <w:color w:val="000000"/>
          <w:spacing w:val="-1"/>
        </w:rPr>
        <w:t xml:space="preserve"> </w:t>
      </w:r>
      <w:r w:rsidRPr="00205891">
        <w:rPr>
          <w:rFonts w:ascii="Times New Roman" w:hAnsi="Times New Roman" w:cs="Times New Roman"/>
          <w:iCs/>
          <w:color w:val="000000"/>
        </w:rPr>
        <w:t>shall</w:t>
      </w:r>
      <w:r w:rsidRPr="00205891">
        <w:rPr>
          <w:rFonts w:ascii="Times New Roman" w:hAnsi="Times New Roman" w:cs="Times New Roman"/>
          <w:iCs/>
          <w:color w:val="000000"/>
          <w:spacing w:val="-2"/>
        </w:rPr>
        <w:t xml:space="preserve"> </w:t>
      </w:r>
      <w:r w:rsidRPr="00205891">
        <w:rPr>
          <w:rFonts w:ascii="Times New Roman" w:hAnsi="Times New Roman" w:cs="Times New Roman"/>
          <w:iCs/>
          <w:color w:val="000000"/>
        </w:rPr>
        <w:t>satisfy</w:t>
      </w:r>
      <w:r w:rsidRPr="00205891">
        <w:rPr>
          <w:rFonts w:ascii="Times New Roman" w:hAnsi="Times New Roman" w:cs="Times New Roman"/>
          <w:iCs/>
          <w:color w:val="000000"/>
          <w:spacing w:val="-1"/>
        </w:rPr>
        <w:t xml:space="preserve"> </w:t>
      </w:r>
      <w:r w:rsidRPr="00205891">
        <w:rPr>
          <w:rFonts w:ascii="Times New Roman" w:hAnsi="Times New Roman" w:cs="Times New Roman"/>
          <w:iCs/>
          <w:color w:val="000000"/>
        </w:rPr>
        <w:t>this</w:t>
      </w:r>
      <w:r w:rsidRPr="00205891">
        <w:rPr>
          <w:rFonts w:ascii="Times New Roman" w:hAnsi="Times New Roman" w:cs="Times New Roman"/>
          <w:iCs/>
          <w:color w:val="000000"/>
          <w:spacing w:val="-1"/>
        </w:rPr>
        <w:t xml:space="preserve"> </w:t>
      </w:r>
      <w:r w:rsidRPr="00205891">
        <w:rPr>
          <w:rFonts w:ascii="Times New Roman" w:hAnsi="Times New Roman" w:cs="Times New Roman"/>
          <w:iCs/>
          <w:color w:val="000000"/>
        </w:rPr>
        <w:t>requirement</w:t>
      </w:r>
      <w:r w:rsidRPr="00205891">
        <w:rPr>
          <w:rFonts w:ascii="Times New Roman" w:hAnsi="Times New Roman" w:cs="Times New Roman"/>
          <w:iCs/>
          <w:color w:val="000000"/>
          <w:spacing w:val="-1"/>
        </w:rPr>
        <w:t xml:space="preserve"> </w:t>
      </w:r>
      <w:r w:rsidRPr="00205891">
        <w:rPr>
          <w:rFonts w:ascii="Times New Roman" w:hAnsi="Times New Roman" w:cs="Times New Roman"/>
          <w:iCs/>
          <w:color w:val="000000"/>
        </w:rPr>
        <w:t>[local</w:t>
      </w:r>
      <w:r w:rsidRPr="00205891">
        <w:rPr>
          <w:rFonts w:ascii="Times New Roman" w:hAnsi="Times New Roman" w:cs="Times New Roman"/>
          <w:iCs/>
          <w:color w:val="000000"/>
          <w:spacing w:val="-2"/>
        </w:rPr>
        <w:t xml:space="preserve"> </w:t>
      </w:r>
      <w:r w:rsidRPr="00205891">
        <w:rPr>
          <w:rFonts w:ascii="Times New Roman" w:hAnsi="Times New Roman" w:cs="Times New Roman"/>
          <w:iCs/>
          <w:color w:val="000000"/>
        </w:rPr>
        <w:t>coordination]</w:t>
      </w:r>
      <w:r w:rsidRPr="00205891">
        <w:rPr>
          <w:rFonts w:ascii="Times New Roman" w:hAnsi="Times New Roman" w:cs="Times New Roman"/>
          <w:iCs/>
          <w:color w:val="000000"/>
          <w:spacing w:val="-1"/>
        </w:rPr>
        <w:t xml:space="preserve"> </w:t>
      </w:r>
      <w:r w:rsidRPr="00205891">
        <w:rPr>
          <w:rFonts w:ascii="Times New Roman" w:hAnsi="Times New Roman" w:cs="Times New Roman"/>
          <w:iCs/>
          <w:color w:val="000000"/>
        </w:rPr>
        <w:t>by</w:t>
      </w:r>
      <w:r w:rsidRPr="00205891">
        <w:rPr>
          <w:rFonts w:ascii="Times New Roman" w:hAnsi="Times New Roman" w:cs="Times New Roman"/>
          <w:iCs/>
          <w:color w:val="000000"/>
          <w:spacing w:val="-1"/>
        </w:rPr>
        <w:t xml:space="preserve"> </w:t>
      </w:r>
      <w:r w:rsidRPr="00205891">
        <w:rPr>
          <w:rFonts w:ascii="Times New Roman" w:hAnsi="Times New Roman" w:cs="Times New Roman"/>
          <w:iCs/>
          <w:color w:val="000000"/>
        </w:rPr>
        <w:t>certifying</w:t>
      </w:r>
      <w:r w:rsidRPr="00205891">
        <w:rPr>
          <w:rFonts w:ascii="Times New Roman" w:hAnsi="Times New Roman" w:cs="Times New Roman"/>
          <w:iCs/>
          <w:color w:val="000000"/>
          <w:spacing w:val="-1"/>
        </w:rPr>
        <w:t xml:space="preserve"> </w:t>
      </w:r>
      <w:r w:rsidRPr="00205891">
        <w:rPr>
          <w:rFonts w:ascii="Times New Roman" w:hAnsi="Times New Roman" w:cs="Times New Roman"/>
          <w:iCs/>
          <w:color w:val="000000"/>
        </w:rPr>
        <w:t>that</w:t>
      </w:r>
      <w:r w:rsidRPr="00205891">
        <w:rPr>
          <w:rFonts w:ascii="Times New Roman" w:hAnsi="Times New Roman" w:cs="Times New Roman"/>
          <w:iCs/>
          <w:color w:val="000000"/>
          <w:spacing w:val="-1"/>
        </w:rPr>
        <w:t xml:space="preserve"> </w:t>
      </w:r>
      <w:r w:rsidRPr="00205891">
        <w:rPr>
          <w:rFonts w:ascii="Times New Roman" w:hAnsi="Times New Roman" w:cs="Times New Roman"/>
          <w:iCs/>
          <w:color w:val="000000"/>
        </w:rPr>
        <w:t>it</w:t>
      </w:r>
      <w:r w:rsidRPr="00205891">
        <w:rPr>
          <w:rFonts w:ascii="Times New Roman" w:hAnsi="Times New Roman" w:cs="Times New Roman"/>
          <w:iCs/>
          <w:color w:val="000000"/>
          <w:spacing w:val="-1"/>
        </w:rPr>
        <w:t xml:space="preserve"> </w:t>
      </w:r>
      <w:r w:rsidRPr="00205891">
        <w:rPr>
          <w:rFonts w:ascii="Times New Roman" w:hAnsi="Times New Roman" w:cs="Times New Roman"/>
          <w:iCs/>
          <w:color w:val="000000"/>
        </w:rPr>
        <w:t>observed</w:t>
      </w:r>
      <w:r w:rsidRPr="00205891">
        <w:rPr>
          <w:rFonts w:ascii="Times New Roman" w:hAnsi="Times New Roman" w:cs="Times New Roman"/>
          <w:iCs/>
          <w:color w:val="000000"/>
          <w:spacing w:val="-2"/>
        </w:rPr>
        <w:t xml:space="preserve"> </w:t>
      </w:r>
      <w:r w:rsidRPr="00205891">
        <w:rPr>
          <w:rFonts w:ascii="Times New Roman" w:hAnsi="Times New Roman" w:cs="Times New Roman"/>
          <w:iCs/>
          <w:color w:val="000000"/>
        </w:rPr>
        <w:t>the</w:t>
      </w:r>
      <w:r w:rsidRPr="00205891">
        <w:rPr>
          <w:rFonts w:ascii="Times New Roman" w:hAnsi="Times New Roman" w:cs="Times New Roman"/>
          <w:iCs/>
          <w:color w:val="000000"/>
          <w:spacing w:val="-1"/>
        </w:rPr>
        <w:t xml:space="preserve"> </w:t>
      </w:r>
      <w:r w:rsidRPr="00205891">
        <w:rPr>
          <w:rFonts w:ascii="Times New Roman" w:hAnsi="Times New Roman" w:cs="Times New Roman"/>
          <w:iCs/>
          <w:color w:val="000000"/>
        </w:rPr>
        <w:t>Final Proposal public comment requirements and received plan submitted by political subdivisions up until submission of the Final Proposal to NTIA.</w:t>
      </w:r>
    </w:p>
    <w:p w14:paraId="14AFE6D2" w14:textId="5F2F811B" w:rsidR="002C0090" w:rsidRPr="00AE338B" w:rsidRDefault="00F4002B" w:rsidP="00205891">
      <w:pPr>
        <w:pStyle w:val="Heading3"/>
        <w:numPr>
          <w:ilvl w:val="1"/>
          <w:numId w:val="18"/>
        </w:numPr>
        <w:tabs>
          <w:tab w:val="left" w:pos="790"/>
          <w:tab w:val="left" w:pos="792"/>
        </w:tabs>
        <w:spacing w:before="199" w:after="240" w:line="259" w:lineRule="auto"/>
        <w:ind w:right="628" w:hanging="433"/>
        <w:rPr>
          <w:rFonts w:ascii="Times New Roman" w:hAnsi="Times New Roman" w:cs="Times New Roman"/>
          <w:color w:val="4F81BC"/>
        </w:rPr>
      </w:pPr>
      <w:r w:rsidRPr="00AE338B">
        <w:rPr>
          <w:rFonts w:ascii="Times New Roman" w:hAnsi="Times New Roman" w:cs="Times New Roman"/>
          <w:b/>
          <w:color w:val="4F81BC"/>
        </w:rPr>
        <w:t xml:space="preserve">Text Box: </w:t>
      </w:r>
      <w:r w:rsidRPr="00AE338B">
        <w:rPr>
          <w:rFonts w:ascii="Times New Roman" w:hAnsi="Times New Roman" w:cs="Times New Roman"/>
          <w:color w:val="4F81BC"/>
        </w:rPr>
        <w:t>Describe the public comment period and provide a high-level</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summary</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of</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the</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comments</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received</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by</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the</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Eligible</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Entity</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during the public comment period, including how the Eligible Entity addressed the comments.</w:t>
      </w:r>
    </w:p>
    <w:p w14:paraId="3B36B51F" w14:textId="77777777" w:rsidR="002C0090" w:rsidRPr="00AE338B" w:rsidRDefault="00F4002B" w:rsidP="00205891">
      <w:pPr>
        <w:spacing w:line="360" w:lineRule="auto"/>
        <w:ind w:left="360"/>
        <w:rPr>
          <w:rFonts w:ascii="Times New Roman" w:hAnsi="Times New Roman" w:cs="Times New Roman"/>
          <w:i/>
        </w:rPr>
      </w:pPr>
      <w:r w:rsidRPr="00AE338B">
        <w:rPr>
          <w:rFonts w:ascii="Times New Roman" w:hAnsi="Times New Roman" w:cs="Times New Roman"/>
          <w:i/>
          <w:color w:val="4F81BC"/>
        </w:rPr>
        <w:t>The</w:t>
      </w:r>
      <w:r w:rsidRPr="00AE338B">
        <w:rPr>
          <w:rFonts w:ascii="Times New Roman" w:hAnsi="Times New Roman" w:cs="Times New Roman"/>
          <w:i/>
          <w:color w:val="4F81BC"/>
          <w:spacing w:val="-6"/>
        </w:rPr>
        <w:t xml:space="preserve"> </w:t>
      </w:r>
      <w:r w:rsidRPr="00AE338B">
        <w:rPr>
          <w:rFonts w:ascii="Times New Roman" w:hAnsi="Times New Roman" w:cs="Times New Roman"/>
          <w:i/>
          <w:color w:val="4F81BC"/>
        </w:rPr>
        <w:t>response</w:t>
      </w:r>
      <w:r w:rsidRPr="00AE338B">
        <w:rPr>
          <w:rFonts w:ascii="Times New Roman" w:hAnsi="Times New Roman" w:cs="Times New Roman"/>
          <w:i/>
          <w:color w:val="4F81BC"/>
          <w:spacing w:val="-5"/>
        </w:rPr>
        <w:t xml:space="preserve"> </w:t>
      </w:r>
      <w:r w:rsidRPr="00AE338B">
        <w:rPr>
          <w:rFonts w:ascii="Times New Roman" w:hAnsi="Times New Roman" w:cs="Times New Roman"/>
          <w:i/>
          <w:color w:val="4F81BC"/>
        </w:rPr>
        <w:t>must</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demonstrate</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Eligible</w:t>
      </w:r>
      <w:r w:rsidRPr="00AE338B">
        <w:rPr>
          <w:rFonts w:ascii="Times New Roman" w:hAnsi="Times New Roman" w:cs="Times New Roman"/>
          <w:i/>
          <w:color w:val="4F81BC"/>
          <w:spacing w:val="-4"/>
        </w:rPr>
        <w:t xml:space="preserve"> </w:t>
      </w:r>
      <w:r w:rsidRPr="00AE338B">
        <w:rPr>
          <w:rFonts w:ascii="Times New Roman" w:hAnsi="Times New Roman" w:cs="Times New Roman"/>
          <w:i/>
          <w:color w:val="4F81BC"/>
        </w:rPr>
        <w:t>Entity</w:t>
      </w:r>
      <w:r w:rsidRPr="00AE338B">
        <w:rPr>
          <w:rFonts w:ascii="Times New Roman" w:hAnsi="Times New Roman" w:cs="Times New Roman"/>
          <w:i/>
          <w:color w:val="4F81BC"/>
          <w:spacing w:val="-5"/>
        </w:rPr>
        <w:t xml:space="preserve"> </w:t>
      </w:r>
      <w:proofErr w:type="gramStart"/>
      <w:r w:rsidRPr="00AE338B">
        <w:rPr>
          <w:rFonts w:ascii="Times New Roman" w:hAnsi="Times New Roman" w:cs="Times New Roman"/>
          <w:i/>
          <w:color w:val="4F81BC"/>
        </w:rPr>
        <w:t>met</w:t>
      </w:r>
      <w:proofErr w:type="gramEnd"/>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the</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following</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spacing w:val="-2"/>
        </w:rPr>
        <w:t>requirements:</w:t>
      </w:r>
    </w:p>
    <w:p w14:paraId="3CCF2DE5" w14:textId="77777777" w:rsidR="002C0090" w:rsidRPr="00AE338B" w:rsidRDefault="00F4002B" w:rsidP="00205891">
      <w:pPr>
        <w:pStyle w:val="ListParagraph"/>
        <w:numPr>
          <w:ilvl w:val="0"/>
          <w:numId w:val="10"/>
        </w:numPr>
        <w:tabs>
          <w:tab w:val="left" w:pos="551"/>
        </w:tabs>
        <w:spacing w:line="360" w:lineRule="auto"/>
        <w:ind w:left="551" w:hanging="191"/>
        <w:rPr>
          <w:rFonts w:ascii="Times New Roman" w:hAnsi="Times New Roman" w:cs="Times New Roman"/>
          <w:i/>
        </w:rPr>
      </w:pPr>
      <w:r w:rsidRPr="00AE338B">
        <w:rPr>
          <w:rFonts w:ascii="Times New Roman" w:hAnsi="Times New Roman" w:cs="Times New Roman"/>
          <w:i/>
          <w:color w:val="4F81BC"/>
        </w:rPr>
        <w:t>The</w:t>
      </w:r>
      <w:r w:rsidRPr="00AE338B">
        <w:rPr>
          <w:rFonts w:ascii="Times New Roman" w:hAnsi="Times New Roman" w:cs="Times New Roman"/>
          <w:i/>
          <w:color w:val="4F81BC"/>
          <w:spacing w:val="-5"/>
        </w:rPr>
        <w:t xml:space="preserve"> </w:t>
      </w:r>
      <w:r w:rsidRPr="00AE338B">
        <w:rPr>
          <w:rFonts w:ascii="Times New Roman" w:hAnsi="Times New Roman" w:cs="Times New Roman"/>
          <w:i/>
          <w:color w:val="4F81BC"/>
        </w:rPr>
        <w:t>public</w:t>
      </w:r>
      <w:r w:rsidRPr="00AE338B">
        <w:rPr>
          <w:rFonts w:ascii="Times New Roman" w:hAnsi="Times New Roman" w:cs="Times New Roman"/>
          <w:i/>
          <w:color w:val="4F81BC"/>
          <w:spacing w:val="-2"/>
        </w:rPr>
        <w:t xml:space="preserve"> </w:t>
      </w:r>
      <w:r w:rsidRPr="00AE338B">
        <w:rPr>
          <w:rFonts w:ascii="Times New Roman" w:hAnsi="Times New Roman" w:cs="Times New Roman"/>
          <w:i/>
          <w:color w:val="4F81BC"/>
        </w:rPr>
        <w:t>comment</w:t>
      </w:r>
      <w:r w:rsidRPr="00AE338B">
        <w:rPr>
          <w:rFonts w:ascii="Times New Roman" w:hAnsi="Times New Roman" w:cs="Times New Roman"/>
          <w:i/>
          <w:color w:val="4F81BC"/>
          <w:spacing w:val="-2"/>
        </w:rPr>
        <w:t xml:space="preserve"> </w:t>
      </w:r>
      <w:r w:rsidRPr="00AE338B">
        <w:rPr>
          <w:rFonts w:ascii="Times New Roman" w:hAnsi="Times New Roman" w:cs="Times New Roman"/>
          <w:i/>
          <w:color w:val="4F81BC"/>
        </w:rPr>
        <w:t>period</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was</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no</w:t>
      </w:r>
      <w:r w:rsidRPr="00AE338B">
        <w:rPr>
          <w:rFonts w:ascii="Times New Roman" w:hAnsi="Times New Roman" w:cs="Times New Roman"/>
          <w:i/>
          <w:color w:val="4F81BC"/>
          <w:spacing w:val="-1"/>
        </w:rPr>
        <w:t xml:space="preserve"> </w:t>
      </w:r>
      <w:r w:rsidRPr="00AE338B">
        <w:rPr>
          <w:rFonts w:ascii="Times New Roman" w:hAnsi="Times New Roman" w:cs="Times New Roman"/>
          <w:i/>
          <w:color w:val="4F81BC"/>
        </w:rPr>
        <w:t>less</w:t>
      </w:r>
      <w:r w:rsidRPr="00AE338B">
        <w:rPr>
          <w:rFonts w:ascii="Times New Roman" w:hAnsi="Times New Roman" w:cs="Times New Roman"/>
          <w:i/>
          <w:color w:val="4F81BC"/>
          <w:spacing w:val="-2"/>
        </w:rPr>
        <w:t xml:space="preserve"> </w:t>
      </w:r>
      <w:r w:rsidRPr="00AE338B">
        <w:rPr>
          <w:rFonts w:ascii="Times New Roman" w:hAnsi="Times New Roman" w:cs="Times New Roman"/>
          <w:i/>
          <w:color w:val="4F81BC"/>
        </w:rPr>
        <w:t>than</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7</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days;</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spacing w:val="-5"/>
        </w:rPr>
        <w:t>and</w:t>
      </w:r>
    </w:p>
    <w:p w14:paraId="7320768A" w14:textId="5B7A225A" w:rsidR="002C0090" w:rsidRPr="00AE338B" w:rsidRDefault="00F4002B" w:rsidP="00205891">
      <w:pPr>
        <w:pStyle w:val="ListParagraph"/>
        <w:numPr>
          <w:ilvl w:val="0"/>
          <w:numId w:val="10"/>
        </w:numPr>
        <w:tabs>
          <w:tab w:val="left" w:pos="551"/>
        </w:tabs>
        <w:spacing w:line="360" w:lineRule="auto"/>
        <w:ind w:left="360" w:right="-90" w:firstLine="0"/>
        <w:rPr>
          <w:rFonts w:ascii="Times New Roman" w:hAnsi="Times New Roman" w:cs="Times New Roman"/>
          <w:i/>
        </w:rPr>
      </w:pPr>
      <w:r w:rsidRPr="00AE338B">
        <w:rPr>
          <w:rFonts w:ascii="Times New Roman" w:hAnsi="Times New Roman" w:cs="Times New Roman"/>
          <w:i/>
          <w:color w:val="4F81BC"/>
        </w:rPr>
        <w:t>Political</w:t>
      </w:r>
      <w:r w:rsidRPr="00AE338B">
        <w:rPr>
          <w:rFonts w:ascii="Times New Roman" w:hAnsi="Times New Roman" w:cs="Times New Roman"/>
          <w:i/>
          <w:color w:val="4F81BC"/>
          <w:spacing w:val="-4"/>
        </w:rPr>
        <w:t xml:space="preserve"> </w:t>
      </w:r>
      <w:r w:rsidRPr="00AE338B">
        <w:rPr>
          <w:rFonts w:ascii="Times New Roman" w:hAnsi="Times New Roman" w:cs="Times New Roman"/>
          <w:i/>
          <w:color w:val="4F81BC"/>
        </w:rPr>
        <w:t>subdivisions</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were</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afforded</w:t>
      </w:r>
      <w:r w:rsidRPr="00AE338B">
        <w:rPr>
          <w:rFonts w:ascii="Times New Roman" w:hAnsi="Times New Roman" w:cs="Times New Roman"/>
          <w:i/>
          <w:color w:val="4F81BC"/>
          <w:spacing w:val="-4"/>
        </w:rPr>
        <w:t xml:space="preserve"> </w:t>
      </w:r>
      <w:r w:rsidRPr="00AE338B">
        <w:rPr>
          <w:rFonts w:ascii="Times New Roman" w:hAnsi="Times New Roman" w:cs="Times New Roman"/>
          <w:i/>
          <w:color w:val="4F81BC"/>
        </w:rPr>
        <w:t>an</w:t>
      </w:r>
      <w:r w:rsidRPr="00AE338B">
        <w:rPr>
          <w:rFonts w:ascii="Times New Roman" w:hAnsi="Times New Roman" w:cs="Times New Roman"/>
          <w:i/>
          <w:color w:val="4F81BC"/>
          <w:spacing w:val="-4"/>
        </w:rPr>
        <w:t xml:space="preserve"> </w:t>
      </w:r>
      <w:r w:rsidRPr="00AE338B">
        <w:rPr>
          <w:rFonts w:ascii="Times New Roman" w:hAnsi="Times New Roman" w:cs="Times New Roman"/>
          <w:i/>
          <w:color w:val="4F81BC"/>
        </w:rPr>
        <w:t>opportunity</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to</w:t>
      </w:r>
      <w:r w:rsidRPr="00AE338B">
        <w:rPr>
          <w:rFonts w:ascii="Times New Roman" w:hAnsi="Times New Roman" w:cs="Times New Roman"/>
          <w:i/>
          <w:color w:val="4F81BC"/>
          <w:spacing w:val="-2"/>
        </w:rPr>
        <w:t xml:space="preserve"> </w:t>
      </w:r>
      <w:r w:rsidRPr="00AE338B">
        <w:rPr>
          <w:rFonts w:ascii="Times New Roman" w:hAnsi="Times New Roman" w:cs="Times New Roman"/>
          <w:i/>
          <w:color w:val="4F81BC"/>
        </w:rPr>
        <w:t>submit</w:t>
      </w:r>
      <w:r w:rsidRPr="00AE338B">
        <w:rPr>
          <w:rFonts w:ascii="Times New Roman" w:hAnsi="Times New Roman" w:cs="Times New Roman"/>
          <w:i/>
          <w:color w:val="4F81BC"/>
          <w:spacing w:val="-6"/>
        </w:rPr>
        <w:t xml:space="preserve"> </w:t>
      </w:r>
      <w:r w:rsidRPr="00AE338B">
        <w:rPr>
          <w:rFonts w:ascii="Times New Roman" w:hAnsi="Times New Roman" w:cs="Times New Roman"/>
          <w:i/>
          <w:color w:val="4F81BC"/>
        </w:rPr>
        <w:t>comments</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during</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the</w:t>
      </w:r>
      <w:r w:rsidRPr="00AE338B">
        <w:rPr>
          <w:rFonts w:ascii="Times New Roman" w:hAnsi="Times New Roman" w:cs="Times New Roman"/>
          <w:i/>
          <w:color w:val="4F81BC"/>
          <w:spacing w:val="-5"/>
        </w:rPr>
        <w:t xml:space="preserve"> </w:t>
      </w:r>
      <w:r w:rsidRPr="00AE338B">
        <w:rPr>
          <w:rFonts w:ascii="Times New Roman" w:hAnsi="Times New Roman" w:cs="Times New Roman"/>
          <w:i/>
          <w:color w:val="4F81BC"/>
        </w:rPr>
        <w:t>comment</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period.</w:t>
      </w:r>
    </w:p>
    <w:p w14:paraId="3F708FDB" w14:textId="02050D2C" w:rsidR="002C0090" w:rsidRPr="00D33CB3" w:rsidRDefault="00DA577A">
      <w:pPr>
        <w:pStyle w:val="BodyText"/>
        <w:spacing w:line="246" w:lineRule="exact"/>
        <w:ind w:left="360"/>
        <w:rPr>
          <w:rFonts w:ascii="Times New Roman" w:hAnsi="Times New Roman" w:cs="Times New Roman"/>
          <w:b/>
          <w:bCs/>
        </w:rPr>
      </w:pPr>
      <w:r>
        <w:rPr>
          <w:rFonts w:ascii="Times New Roman" w:hAnsi="Times New Roman" w:cs="Times New Roman"/>
          <w:b/>
          <w:bCs/>
        </w:rPr>
        <w:t xml:space="preserve">USVI is publishing draft Final Proposal for transparency purposes though </w:t>
      </w:r>
      <w:proofErr w:type="gramStart"/>
      <w:r>
        <w:rPr>
          <w:rFonts w:ascii="Times New Roman" w:hAnsi="Times New Roman" w:cs="Times New Roman"/>
          <w:b/>
          <w:bCs/>
        </w:rPr>
        <w:t>at the moment</w:t>
      </w:r>
      <w:proofErr w:type="gramEnd"/>
      <w:r>
        <w:rPr>
          <w:rFonts w:ascii="Times New Roman" w:hAnsi="Times New Roman" w:cs="Times New Roman"/>
          <w:b/>
          <w:bCs/>
        </w:rPr>
        <w:t xml:space="preserve"> it has not </w:t>
      </w:r>
      <w:r w:rsidR="00213F10">
        <w:rPr>
          <w:rFonts w:ascii="Times New Roman" w:hAnsi="Times New Roman" w:cs="Times New Roman"/>
          <w:b/>
          <w:bCs/>
        </w:rPr>
        <w:t xml:space="preserve">run a subgrantee selection process due to no BEAD-eligible locations for deployment projects. </w:t>
      </w:r>
      <w:r w:rsidRPr="00D33CB3">
        <w:rPr>
          <w:rFonts w:ascii="Times New Roman" w:hAnsi="Times New Roman" w:cs="Times New Roman"/>
          <w:b/>
          <w:bCs/>
        </w:rPr>
        <w:t>This</w:t>
      </w:r>
      <w:r w:rsidRPr="00D33CB3">
        <w:rPr>
          <w:rFonts w:ascii="Times New Roman" w:hAnsi="Times New Roman" w:cs="Times New Roman"/>
          <w:b/>
          <w:bCs/>
          <w:spacing w:val="-7"/>
        </w:rPr>
        <w:t xml:space="preserve"> </w:t>
      </w:r>
      <w:r w:rsidRPr="00D33CB3">
        <w:rPr>
          <w:rFonts w:ascii="Times New Roman" w:hAnsi="Times New Roman" w:cs="Times New Roman"/>
          <w:b/>
          <w:bCs/>
        </w:rPr>
        <w:t>section</w:t>
      </w:r>
      <w:r w:rsidRPr="00D33CB3">
        <w:rPr>
          <w:rFonts w:ascii="Times New Roman" w:hAnsi="Times New Roman" w:cs="Times New Roman"/>
          <w:b/>
          <w:bCs/>
          <w:spacing w:val="-6"/>
        </w:rPr>
        <w:t xml:space="preserve"> </w:t>
      </w:r>
      <w:r w:rsidRPr="00D33CB3">
        <w:rPr>
          <w:rFonts w:ascii="Times New Roman" w:hAnsi="Times New Roman" w:cs="Times New Roman"/>
          <w:b/>
          <w:bCs/>
        </w:rPr>
        <w:t>will</w:t>
      </w:r>
      <w:r w:rsidRPr="00D33CB3">
        <w:rPr>
          <w:rFonts w:ascii="Times New Roman" w:hAnsi="Times New Roman" w:cs="Times New Roman"/>
          <w:b/>
          <w:bCs/>
          <w:spacing w:val="-3"/>
        </w:rPr>
        <w:t xml:space="preserve"> </w:t>
      </w:r>
      <w:r w:rsidRPr="00D33CB3">
        <w:rPr>
          <w:rFonts w:ascii="Times New Roman" w:hAnsi="Times New Roman" w:cs="Times New Roman"/>
          <w:b/>
          <w:bCs/>
        </w:rPr>
        <w:t>be</w:t>
      </w:r>
      <w:r w:rsidRPr="00D33CB3">
        <w:rPr>
          <w:rFonts w:ascii="Times New Roman" w:hAnsi="Times New Roman" w:cs="Times New Roman"/>
          <w:b/>
          <w:bCs/>
          <w:spacing w:val="-3"/>
        </w:rPr>
        <w:t xml:space="preserve"> </w:t>
      </w:r>
      <w:r w:rsidRPr="00D33CB3">
        <w:rPr>
          <w:rFonts w:ascii="Times New Roman" w:hAnsi="Times New Roman" w:cs="Times New Roman"/>
          <w:b/>
          <w:bCs/>
        </w:rPr>
        <w:t>completed</w:t>
      </w:r>
      <w:r w:rsidRPr="00D33CB3">
        <w:rPr>
          <w:rFonts w:ascii="Times New Roman" w:hAnsi="Times New Roman" w:cs="Times New Roman"/>
          <w:b/>
          <w:bCs/>
          <w:spacing w:val="-3"/>
        </w:rPr>
        <w:t xml:space="preserve"> </w:t>
      </w:r>
      <w:r w:rsidRPr="00D33CB3">
        <w:rPr>
          <w:rFonts w:ascii="Times New Roman" w:hAnsi="Times New Roman" w:cs="Times New Roman"/>
          <w:b/>
          <w:bCs/>
        </w:rPr>
        <w:t>following</w:t>
      </w:r>
      <w:r w:rsidRPr="00D33CB3">
        <w:rPr>
          <w:rFonts w:ascii="Times New Roman" w:hAnsi="Times New Roman" w:cs="Times New Roman"/>
          <w:b/>
          <w:bCs/>
          <w:spacing w:val="-4"/>
        </w:rPr>
        <w:t xml:space="preserve"> </w:t>
      </w:r>
      <w:r w:rsidRPr="00D33CB3">
        <w:rPr>
          <w:rFonts w:ascii="Times New Roman" w:hAnsi="Times New Roman" w:cs="Times New Roman"/>
          <w:b/>
          <w:bCs/>
        </w:rPr>
        <w:t>the</w:t>
      </w:r>
      <w:r w:rsidRPr="00D33CB3">
        <w:rPr>
          <w:rFonts w:ascii="Times New Roman" w:hAnsi="Times New Roman" w:cs="Times New Roman"/>
          <w:b/>
          <w:bCs/>
          <w:spacing w:val="-4"/>
        </w:rPr>
        <w:t xml:space="preserve"> </w:t>
      </w:r>
      <w:r w:rsidRPr="00D33CB3">
        <w:rPr>
          <w:rFonts w:ascii="Times New Roman" w:hAnsi="Times New Roman" w:cs="Times New Roman"/>
          <w:b/>
          <w:bCs/>
        </w:rPr>
        <w:t>public</w:t>
      </w:r>
      <w:r w:rsidRPr="00D33CB3">
        <w:rPr>
          <w:rFonts w:ascii="Times New Roman" w:hAnsi="Times New Roman" w:cs="Times New Roman"/>
          <w:b/>
          <w:bCs/>
          <w:spacing w:val="-4"/>
        </w:rPr>
        <w:t xml:space="preserve"> </w:t>
      </w:r>
      <w:r w:rsidRPr="00D33CB3">
        <w:rPr>
          <w:rFonts w:ascii="Times New Roman" w:hAnsi="Times New Roman" w:cs="Times New Roman"/>
          <w:b/>
          <w:bCs/>
        </w:rPr>
        <w:t>comment</w:t>
      </w:r>
      <w:r w:rsidRPr="00D33CB3">
        <w:rPr>
          <w:rFonts w:ascii="Times New Roman" w:hAnsi="Times New Roman" w:cs="Times New Roman"/>
          <w:b/>
          <w:bCs/>
          <w:spacing w:val="-2"/>
        </w:rPr>
        <w:t xml:space="preserve"> period.</w:t>
      </w:r>
    </w:p>
    <w:p w14:paraId="3BFBE0D5" w14:textId="77777777" w:rsidR="002C0090" w:rsidRDefault="002C0090">
      <w:pPr>
        <w:pStyle w:val="BodyText"/>
        <w:spacing w:line="246" w:lineRule="exact"/>
        <w:rPr>
          <w:rFonts w:ascii="Times New Roman" w:hAnsi="Times New Roman" w:cs="Times New Roman"/>
        </w:rPr>
      </w:pPr>
    </w:p>
    <w:p w14:paraId="58AB8469" w14:textId="77777777" w:rsidR="00205891" w:rsidRDefault="00205891">
      <w:pPr>
        <w:rPr>
          <w:rFonts w:ascii="Times New Roman" w:eastAsia="Century Gothic" w:hAnsi="Times New Roman" w:cs="Times New Roman"/>
          <w:b/>
          <w:bCs/>
          <w:color w:val="365F91"/>
          <w:sz w:val="28"/>
          <w:szCs w:val="28"/>
        </w:rPr>
      </w:pPr>
      <w:r>
        <w:rPr>
          <w:rFonts w:ascii="Times New Roman" w:hAnsi="Times New Roman" w:cs="Times New Roman"/>
          <w:color w:val="365F91"/>
        </w:rPr>
        <w:br w:type="page"/>
      </w:r>
    </w:p>
    <w:p w14:paraId="5DEB6B00" w14:textId="2560FA6D" w:rsidR="002C0090" w:rsidRPr="0038510E" w:rsidRDefault="00F4002B">
      <w:pPr>
        <w:pStyle w:val="Heading1"/>
        <w:numPr>
          <w:ilvl w:val="0"/>
          <w:numId w:val="18"/>
        </w:numPr>
        <w:tabs>
          <w:tab w:val="left" w:pos="792"/>
        </w:tabs>
        <w:ind w:hanging="432"/>
        <w:rPr>
          <w:rFonts w:ascii="Times New Roman" w:hAnsi="Times New Roman" w:cs="Times New Roman"/>
        </w:rPr>
      </w:pPr>
      <w:bookmarkStart w:id="35" w:name="6_Challenge_Process_Results_(Requirement"/>
      <w:bookmarkStart w:id="36" w:name="_Toc216276240"/>
      <w:bookmarkEnd w:id="35"/>
      <w:r w:rsidRPr="00AE338B">
        <w:rPr>
          <w:rFonts w:ascii="Times New Roman" w:hAnsi="Times New Roman" w:cs="Times New Roman"/>
          <w:color w:val="365F91"/>
        </w:rPr>
        <w:lastRenderedPageBreak/>
        <w:t>Challenge</w:t>
      </w:r>
      <w:r w:rsidRPr="00AE338B">
        <w:rPr>
          <w:rFonts w:ascii="Times New Roman" w:hAnsi="Times New Roman" w:cs="Times New Roman"/>
          <w:color w:val="365F91"/>
          <w:spacing w:val="-11"/>
        </w:rPr>
        <w:t xml:space="preserve"> </w:t>
      </w:r>
      <w:r w:rsidRPr="00AE338B">
        <w:rPr>
          <w:rFonts w:ascii="Times New Roman" w:hAnsi="Times New Roman" w:cs="Times New Roman"/>
          <w:color w:val="365F91"/>
        </w:rPr>
        <w:t>Process</w:t>
      </w:r>
      <w:r w:rsidRPr="00AE338B">
        <w:rPr>
          <w:rFonts w:ascii="Times New Roman" w:hAnsi="Times New Roman" w:cs="Times New Roman"/>
          <w:color w:val="365F91"/>
          <w:spacing w:val="-6"/>
        </w:rPr>
        <w:t xml:space="preserve"> </w:t>
      </w:r>
      <w:r w:rsidRPr="00AE338B">
        <w:rPr>
          <w:rFonts w:ascii="Times New Roman" w:hAnsi="Times New Roman" w:cs="Times New Roman"/>
          <w:color w:val="365F91"/>
        </w:rPr>
        <w:t>Results</w:t>
      </w:r>
      <w:r w:rsidRPr="00AE338B">
        <w:rPr>
          <w:rFonts w:ascii="Times New Roman" w:hAnsi="Times New Roman" w:cs="Times New Roman"/>
          <w:color w:val="365F91"/>
          <w:spacing w:val="-7"/>
        </w:rPr>
        <w:t xml:space="preserve"> </w:t>
      </w:r>
      <w:r w:rsidRPr="00AE338B">
        <w:rPr>
          <w:rFonts w:ascii="Times New Roman" w:hAnsi="Times New Roman" w:cs="Times New Roman"/>
          <w:color w:val="365F91"/>
        </w:rPr>
        <w:t>(Requirement</w:t>
      </w:r>
      <w:r w:rsidRPr="00AE338B">
        <w:rPr>
          <w:rFonts w:ascii="Times New Roman" w:hAnsi="Times New Roman" w:cs="Times New Roman"/>
          <w:color w:val="365F91"/>
          <w:spacing w:val="-10"/>
        </w:rPr>
        <w:t xml:space="preserve"> </w:t>
      </w:r>
      <w:r w:rsidRPr="00AE338B">
        <w:rPr>
          <w:rFonts w:ascii="Times New Roman" w:hAnsi="Times New Roman" w:cs="Times New Roman"/>
          <w:color w:val="365F91"/>
          <w:spacing w:val="-5"/>
        </w:rPr>
        <w:t>6)</w:t>
      </w:r>
      <w:bookmarkEnd w:id="36"/>
    </w:p>
    <w:p w14:paraId="5C1A0EA5" w14:textId="77777777" w:rsidR="0038510E" w:rsidRPr="0038510E" w:rsidRDefault="0038510E" w:rsidP="0038510E">
      <w:pPr>
        <w:pStyle w:val="ListParagraph"/>
        <w:spacing w:line="250" w:lineRule="exact"/>
        <w:ind w:left="360" w:firstLine="0"/>
        <w:rPr>
          <w:rFonts w:ascii="Times New Roman" w:hAnsi="Times New Roman" w:cs="Times New Roman"/>
          <w:b/>
          <w:iCs/>
          <w:color w:val="000000"/>
        </w:rPr>
      </w:pPr>
      <w:r w:rsidRPr="0038510E">
        <w:rPr>
          <w:rFonts w:ascii="Times New Roman" w:hAnsi="Times New Roman" w:cs="Times New Roman"/>
          <w:b/>
          <w:iCs/>
          <w:color w:val="000000"/>
          <w:w w:val="90"/>
        </w:rPr>
        <w:t>Relevant</w:t>
      </w:r>
      <w:r w:rsidRPr="0038510E">
        <w:rPr>
          <w:rFonts w:ascii="Times New Roman" w:hAnsi="Times New Roman" w:cs="Times New Roman"/>
          <w:b/>
          <w:iCs/>
          <w:color w:val="000000"/>
          <w:spacing w:val="23"/>
        </w:rPr>
        <w:t xml:space="preserve"> </w:t>
      </w:r>
      <w:r w:rsidRPr="0038510E">
        <w:rPr>
          <w:rFonts w:ascii="Times New Roman" w:hAnsi="Times New Roman" w:cs="Times New Roman"/>
          <w:b/>
          <w:iCs/>
          <w:color w:val="000000"/>
          <w:w w:val="90"/>
        </w:rPr>
        <w:t>Instructions</w:t>
      </w:r>
      <w:r w:rsidRPr="0038510E">
        <w:rPr>
          <w:rFonts w:ascii="Times New Roman" w:hAnsi="Times New Roman" w:cs="Times New Roman"/>
          <w:b/>
          <w:iCs/>
          <w:color w:val="000000"/>
          <w:spacing w:val="28"/>
        </w:rPr>
        <w:t xml:space="preserve"> </w:t>
      </w:r>
      <w:r w:rsidRPr="0038510E">
        <w:rPr>
          <w:rFonts w:ascii="Times New Roman" w:hAnsi="Times New Roman" w:cs="Times New Roman"/>
          <w:b/>
          <w:iCs/>
          <w:color w:val="000000"/>
          <w:w w:val="90"/>
        </w:rPr>
        <w:t>from</w:t>
      </w:r>
      <w:r w:rsidRPr="0038510E">
        <w:rPr>
          <w:rFonts w:ascii="Times New Roman" w:hAnsi="Times New Roman" w:cs="Times New Roman"/>
          <w:b/>
          <w:iCs/>
          <w:color w:val="000000"/>
          <w:spacing w:val="40"/>
        </w:rPr>
        <w:t xml:space="preserve"> </w:t>
      </w:r>
      <w:r w:rsidRPr="0038510E">
        <w:rPr>
          <w:rFonts w:ascii="Times New Roman" w:hAnsi="Times New Roman" w:cs="Times New Roman"/>
          <w:b/>
          <w:iCs/>
          <w:color w:val="000000"/>
          <w:w w:val="90"/>
        </w:rPr>
        <w:t>BEAD</w:t>
      </w:r>
      <w:r w:rsidRPr="0038510E">
        <w:rPr>
          <w:rFonts w:ascii="Times New Roman" w:hAnsi="Times New Roman" w:cs="Times New Roman"/>
          <w:b/>
          <w:iCs/>
          <w:color w:val="000000"/>
          <w:spacing w:val="17"/>
        </w:rPr>
        <w:t xml:space="preserve"> </w:t>
      </w:r>
      <w:r w:rsidRPr="0038510E">
        <w:rPr>
          <w:rFonts w:ascii="Times New Roman" w:hAnsi="Times New Roman" w:cs="Times New Roman"/>
          <w:b/>
          <w:iCs/>
          <w:color w:val="000000"/>
          <w:w w:val="90"/>
        </w:rPr>
        <w:t>NOFO</w:t>
      </w:r>
      <w:r w:rsidRPr="0038510E">
        <w:rPr>
          <w:rFonts w:ascii="Times New Roman" w:hAnsi="Times New Roman" w:cs="Times New Roman"/>
          <w:b/>
          <w:iCs/>
          <w:color w:val="000000"/>
          <w:spacing w:val="21"/>
        </w:rPr>
        <w:t xml:space="preserve"> </w:t>
      </w:r>
      <w:r w:rsidRPr="0038510E">
        <w:rPr>
          <w:rFonts w:ascii="Times New Roman" w:hAnsi="Times New Roman" w:cs="Times New Roman"/>
          <w:b/>
          <w:iCs/>
          <w:color w:val="000000"/>
          <w:w w:val="90"/>
        </w:rPr>
        <w:t>Section</w:t>
      </w:r>
      <w:r w:rsidRPr="0038510E">
        <w:rPr>
          <w:rFonts w:ascii="Times New Roman" w:hAnsi="Times New Roman" w:cs="Times New Roman"/>
          <w:b/>
          <w:iCs/>
          <w:color w:val="000000"/>
          <w:spacing w:val="28"/>
        </w:rPr>
        <w:t xml:space="preserve"> </w:t>
      </w:r>
      <w:r w:rsidRPr="0038510E">
        <w:rPr>
          <w:rFonts w:ascii="Times New Roman" w:hAnsi="Times New Roman" w:cs="Times New Roman"/>
          <w:b/>
          <w:iCs/>
          <w:color w:val="000000"/>
          <w:w w:val="90"/>
        </w:rPr>
        <w:t>IV.B.9.b,</w:t>
      </w:r>
      <w:r w:rsidRPr="0038510E">
        <w:rPr>
          <w:rFonts w:ascii="Times New Roman" w:hAnsi="Times New Roman" w:cs="Times New Roman"/>
          <w:b/>
          <w:iCs/>
          <w:color w:val="000000"/>
          <w:spacing w:val="30"/>
        </w:rPr>
        <w:t xml:space="preserve"> </w:t>
      </w:r>
      <w:r w:rsidRPr="0038510E">
        <w:rPr>
          <w:rFonts w:ascii="Times New Roman" w:hAnsi="Times New Roman" w:cs="Times New Roman"/>
          <w:b/>
          <w:iCs/>
          <w:color w:val="000000"/>
          <w:spacing w:val="11"/>
          <w:w w:val="90"/>
        </w:rPr>
        <w:t>Page</w:t>
      </w:r>
      <w:r w:rsidRPr="0038510E">
        <w:rPr>
          <w:rFonts w:ascii="Times New Roman" w:hAnsi="Times New Roman" w:cs="Times New Roman"/>
          <w:b/>
          <w:iCs/>
          <w:color w:val="000000"/>
          <w:spacing w:val="32"/>
        </w:rPr>
        <w:t xml:space="preserve"> </w:t>
      </w:r>
      <w:r w:rsidRPr="0038510E">
        <w:rPr>
          <w:rFonts w:ascii="Times New Roman" w:hAnsi="Times New Roman" w:cs="Times New Roman"/>
          <w:b/>
          <w:iCs/>
          <w:color w:val="000000"/>
          <w:spacing w:val="-5"/>
          <w:w w:val="90"/>
        </w:rPr>
        <w:t>47:</w:t>
      </w:r>
    </w:p>
    <w:p w14:paraId="4B24D58B" w14:textId="463F48A6" w:rsidR="00E17E77" w:rsidRPr="00213F10" w:rsidRDefault="0038510E" w:rsidP="00213F10">
      <w:pPr>
        <w:pStyle w:val="ListParagraph"/>
        <w:spacing w:before="177" w:line="261" w:lineRule="auto"/>
        <w:ind w:left="792" w:firstLine="0"/>
        <w:rPr>
          <w:rFonts w:ascii="Times New Roman" w:hAnsi="Times New Roman" w:cs="Times New Roman"/>
          <w:iCs/>
          <w:color w:val="000000"/>
        </w:rPr>
      </w:pPr>
      <w:r w:rsidRPr="0038510E">
        <w:rPr>
          <w:rFonts w:ascii="Times New Roman" w:hAnsi="Times New Roman" w:cs="Times New Roman"/>
          <w:iCs/>
          <w:color w:val="000000"/>
        </w:rPr>
        <w:t>The Final Proposal must include…: 6. Description of the results of the challenge process conducted by the Eligible Entity under Section IV.B.6.</w:t>
      </w:r>
    </w:p>
    <w:p w14:paraId="2B74B698" w14:textId="77777777" w:rsidR="002C0090" w:rsidRPr="00AE338B" w:rsidRDefault="00F4002B">
      <w:pPr>
        <w:pStyle w:val="Heading3"/>
        <w:numPr>
          <w:ilvl w:val="1"/>
          <w:numId w:val="18"/>
        </w:numPr>
        <w:tabs>
          <w:tab w:val="left" w:pos="790"/>
          <w:tab w:val="left" w:pos="792"/>
        </w:tabs>
        <w:spacing w:before="199" w:line="259" w:lineRule="auto"/>
        <w:ind w:right="400" w:hanging="433"/>
        <w:rPr>
          <w:rFonts w:ascii="Times New Roman" w:hAnsi="Times New Roman" w:cs="Times New Roman"/>
          <w:color w:val="4F81BC"/>
        </w:rPr>
      </w:pPr>
      <w:bookmarkStart w:id="37" w:name="6.1_Question_(Y/N):_Certify_that_the_Eli"/>
      <w:bookmarkEnd w:id="37"/>
      <w:r w:rsidRPr="00AE338B">
        <w:rPr>
          <w:rFonts w:ascii="Times New Roman" w:hAnsi="Times New Roman" w:cs="Times New Roman"/>
          <w:b/>
          <w:color w:val="4F81BC"/>
        </w:rPr>
        <w:t xml:space="preserve">Question (Y/N): </w:t>
      </w:r>
      <w:r w:rsidRPr="00AE338B">
        <w:rPr>
          <w:rFonts w:ascii="Times New Roman" w:hAnsi="Times New Roman" w:cs="Times New Roman"/>
          <w:color w:val="4F81BC"/>
        </w:rPr>
        <w:t>Certify that the Eligible Entity has successfully completed</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the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BEAD</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Challenge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Process</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and</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received</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approval</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of</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the results from NTIA.</w:t>
      </w:r>
    </w:p>
    <w:p w14:paraId="378DA5A8" w14:textId="6F276AD4" w:rsidR="002C0090" w:rsidRPr="00213F10" w:rsidRDefault="00F4002B">
      <w:pPr>
        <w:pStyle w:val="BodyText"/>
        <w:spacing w:before="198"/>
        <w:ind w:left="360"/>
        <w:rPr>
          <w:rFonts w:ascii="Times New Roman" w:hAnsi="Times New Roman" w:cs="Times New Roman"/>
          <w:b/>
          <w:bCs/>
        </w:rPr>
      </w:pPr>
      <w:r w:rsidRPr="00213F10">
        <w:rPr>
          <w:rFonts w:ascii="Times New Roman" w:hAnsi="Times New Roman" w:cs="Times New Roman"/>
          <w:b/>
          <w:bCs/>
          <w:spacing w:val="-10"/>
        </w:rPr>
        <w:t>Y</w:t>
      </w:r>
      <w:r w:rsidR="00205891" w:rsidRPr="00213F10">
        <w:rPr>
          <w:rFonts w:ascii="Times New Roman" w:hAnsi="Times New Roman" w:cs="Times New Roman"/>
          <w:b/>
          <w:bCs/>
          <w:spacing w:val="-10"/>
        </w:rPr>
        <w:t>es</w:t>
      </w:r>
    </w:p>
    <w:p w14:paraId="5018FFF6" w14:textId="77777777" w:rsidR="002C0090" w:rsidRPr="00AE338B" w:rsidRDefault="00F4002B">
      <w:pPr>
        <w:pStyle w:val="Heading3"/>
        <w:numPr>
          <w:ilvl w:val="1"/>
          <w:numId w:val="18"/>
        </w:numPr>
        <w:tabs>
          <w:tab w:val="left" w:pos="790"/>
          <w:tab w:val="left" w:pos="792"/>
        </w:tabs>
        <w:spacing w:before="221" w:line="259" w:lineRule="auto"/>
        <w:ind w:right="734" w:hanging="433"/>
        <w:rPr>
          <w:rFonts w:ascii="Times New Roman" w:hAnsi="Times New Roman" w:cs="Times New Roman"/>
          <w:color w:val="4F81BC"/>
        </w:rPr>
      </w:pPr>
      <w:bookmarkStart w:id="38" w:name="6.2_Text_Box:_Provide_a_link_to_the_webs"/>
      <w:bookmarkEnd w:id="38"/>
      <w:r w:rsidRPr="00AE338B">
        <w:rPr>
          <w:rFonts w:ascii="Times New Roman" w:hAnsi="Times New Roman" w:cs="Times New Roman"/>
          <w:b/>
          <w:color w:val="4F81BC"/>
        </w:rPr>
        <w:t xml:space="preserve">Text Box: </w:t>
      </w:r>
      <w:r w:rsidRPr="00AE338B">
        <w:rPr>
          <w:rFonts w:ascii="Times New Roman" w:hAnsi="Times New Roman" w:cs="Times New Roman"/>
          <w:color w:val="4F81BC"/>
        </w:rPr>
        <w:t>Provide a link to the website where the Eligible Entity has publicly posted the final location classifications (unserved/underserved/CAIs)</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and</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note</w:t>
      </w:r>
      <w:r w:rsidRPr="00AE338B">
        <w:rPr>
          <w:rFonts w:ascii="Times New Roman" w:hAnsi="Times New Roman" w:cs="Times New Roman"/>
          <w:color w:val="4F81BC"/>
          <w:spacing w:val="-6"/>
        </w:rPr>
        <w:t xml:space="preserve"> </w:t>
      </w:r>
      <w:r w:rsidRPr="00AE338B">
        <w:rPr>
          <w:rFonts w:ascii="Times New Roman" w:hAnsi="Times New Roman" w:cs="Times New Roman"/>
          <w:color w:val="4F81BC"/>
        </w:rPr>
        <w:t>the</w:t>
      </w:r>
      <w:r w:rsidRPr="00AE338B">
        <w:rPr>
          <w:rFonts w:ascii="Times New Roman" w:hAnsi="Times New Roman" w:cs="Times New Roman"/>
          <w:color w:val="4F81BC"/>
          <w:spacing w:val="-6"/>
        </w:rPr>
        <w:t xml:space="preserve"> </w:t>
      </w:r>
      <w:r w:rsidRPr="00AE338B">
        <w:rPr>
          <w:rFonts w:ascii="Times New Roman" w:hAnsi="Times New Roman" w:cs="Times New Roman"/>
          <w:color w:val="4F81BC"/>
        </w:rPr>
        <w:t>date</w:t>
      </w:r>
      <w:r w:rsidRPr="00AE338B">
        <w:rPr>
          <w:rFonts w:ascii="Times New Roman" w:hAnsi="Times New Roman" w:cs="Times New Roman"/>
          <w:color w:val="4F81BC"/>
          <w:spacing w:val="-6"/>
        </w:rPr>
        <w:t xml:space="preserve"> </w:t>
      </w:r>
      <w:r w:rsidRPr="00AE338B">
        <w:rPr>
          <w:rFonts w:ascii="Times New Roman" w:hAnsi="Times New Roman" w:cs="Times New Roman"/>
          <w:color w:val="4F81BC"/>
        </w:rPr>
        <w:t>that</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it</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was</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 xml:space="preserve">publicly </w:t>
      </w:r>
      <w:r w:rsidRPr="00AE338B">
        <w:rPr>
          <w:rFonts w:ascii="Times New Roman" w:hAnsi="Times New Roman" w:cs="Times New Roman"/>
          <w:color w:val="4F81BC"/>
          <w:spacing w:val="-2"/>
        </w:rPr>
        <w:t>posted.</w:t>
      </w:r>
    </w:p>
    <w:p w14:paraId="43844979" w14:textId="77777777" w:rsidR="00205891" w:rsidRPr="00213F10" w:rsidRDefault="00205891">
      <w:pPr>
        <w:pStyle w:val="BodyText"/>
        <w:spacing w:before="158"/>
        <w:ind w:left="360"/>
        <w:jc w:val="both"/>
        <w:rPr>
          <w:rFonts w:ascii="Times New Roman" w:hAnsi="Times New Roman" w:cs="Times New Roman"/>
          <w:b/>
          <w:bCs/>
        </w:rPr>
      </w:pPr>
      <w:r w:rsidRPr="00213F10">
        <w:rPr>
          <w:rFonts w:ascii="Times New Roman" w:hAnsi="Times New Roman" w:cs="Times New Roman"/>
          <w:b/>
          <w:bCs/>
        </w:rPr>
        <w:t xml:space="preserve">Following approval of the Challenge Process by NTIA, USVI OMB publicly posted the final location classifications on their website on https://omb.vi.gov/bead-challenge-results/. </w:t>
      </w:r>
    </w:p>
    <w:p w14:paraId="3CB8605D" w14:textId="77777777" w:rsidR="002C0090" w:rsidRPr="00213F10" w:rsidRDefault="00F4002B" w:rsidP="00205891">
      <w:pPr>
        <w:pStyle w:val="BodyText"/>
        <w:spacing w:before="158"/>
        <w:ind w:left="360"/>
        <w:jc w:val="both"/>
        <w:rPr>
          <w:rFonts w:ascii="Times New Roman" w:hAnsi="Times New Roman" w:cs="Times New Roman"/>
          <w:b/>
          <w:bCs/>
        </w:rPr>
      </w:pPr>
      <w:r w:rsidRPr="00213F10">
        <w:rPr>
          <w:rFonts w:ascii="Times New Roman" w:hAnsi="Times New Roman" w:cs="Times New Roman"/>
          <w:b/>
          <w:bCs/>
        </w:rPr>
        <w:t>Date</w:t>
      </w:r>
      <w:r w:rsidRPr="00213F10">
        <w:rPr>
          <w:rFonts w:ascii="Times New Roman" w:hAnsi="Times New Roman" w:cs="Times New Roman"/>
          <w:b/>
          <w:bCs/>
          <w:spacing w:val="-4"/>
        </w:rPr>
        <w:t xml:space="preserve"> </w:t>
      </w:r>
      <w:r w:rsidRPr="00213F10">
        <w:rPr>
          <w:rFonts w:ascii="Times New Roman" w:hAnsi="Times New Roman" w:cs="Times New Roman"/>
          <w:b/>
          <w:bCs/>
        </w:rPr>
        <w:t>publicly</w:t>
      </w:r>
      <w:r w:rsidRPr="00213F10">
        <w:rPr>
          <w:rFonts w:ascii="Times New Roman" w:hAnsi="Times New Roman" w:cs="Times New Roman"/>
          <w:b/>
          <w:bCs/>
          <w:spacing w:val="-4"/>
        </w:rPr>
        <w:t xml:space="preserve"> </w:t>
      </w:r>
      <w:r w:rsidRPr="00213F10">
        <w:rPr>
          <w:rFonts w:ascii="Times New Roman" w:hAnsi="Times New Roman" w:cs="Times New Roman"/>
          <w:b/>
          <w:bCs/>
        </w:rPr>
        <w:t>posted:</w:t>
      </w:r>
      <w:r w:rsidRPr="00213F10">
        <w:rPr>
          <w:rFonts w:ascii="Times New Roman" w:hAnsi="Times New Roman" w:cs="Times New Roman"/>
          <w:b/>
          <w:bCs/>
          <w:spacing w:val="-4"/>
        </w:rPr>
        <w:t xml:space="preserve"> </w:t>
      </w:r>
      <w:r w:rsidR="00205891" w:rsidRPr="00213F10">
        <w:rPr>
          <w:rFonts w:ascii="Times New Roman" w:hAnsi="Times New Roman" w:cs="Times New Roman"/>
          <w:b/>
          <w:bCs/>
        </w:rPr>
        <w:t>August</w:t>
      </w:r>
      <w:r w:rsidRPr="00213F10">
        <w:rPr>
          <w:rFonts w:ascii="Times New Roman" w:hAnsi="Times New Roman" w:cs="Times New Roman"/>
          <w:b/>
          <w:bCs/>
          <w:spacing w:val="-4"/>
        </w:rPr>
        <w:t xml:space="preserve"> </w:t>
      </w:r>
      <w:r w:rsidR="00205891" w:rsidRPr="00213F10">
        <w:rPr>
          <w:rFonts w:ascii="Times New Roman" w:hAnsi="Times New Roman" w:cs="Times New Roman"/>
          <w:b/>
          <w:bCs/>
        </w:rPr>
        <w:t>7</w:t>
      </w:r>
      <w:r w:rsidRPr="00213F10">
        <w:rPr>
          <w:rFonts w:ascii="Times New Roman" w:hAnsi="Times New Roman" w:cs="Times New Roman"/>
          <w:b/>
          <w:bCs/>
        </w:rPr>
        <w:t>,</w:t>
      </w:r>
      <w:r w:rsidRPr="00213F10">
        <w:rPr>
          <w:rFonts w:ascii="Times New Roman" w:hAnsi="Times New Roman" w:cs="Times New Roman"/>
          <w:b/>
          <w:bCs/>
          <w:spacing w:val="-4"/>
        </w:rPr>
        <w:t xml:space="preserve"> 2025</w:t>
      </w:r>
    </w:p>
    <w:p w14:paraId="5734297F" w14:textId="77777777" w:rsidR="00205891" w:rsidRPr="00E17E77" w:rsidRDefault="00205891" w:rsidP="00205891">
      <w:pPr>
        <w:pStyle w:val="BodyText"/>
        <w:spacing w:before="158"/>
        <w:ind w:left="360"/>
        <w:jc w:val="both"/>
        <w:rPr>
          <w:rFonts w:ascii="Times New Roman" w:hAnsi="Times New Roman" w:cs="Times New Roman"/>
          <w:sz w:val="16"/>
          <w:szCs w:val="16"/>
        </w:rPr>
      </w:pPr>
    </w:p>
    <w:p w14:paraId="2FAC409C" w14:textId="0CA0688F" w:rsidR="002C0090" w:rsidRPr="00205891" w:rsidRDefault="00F4002B">
      <w:pPr>
        <w:pStyle w:val="Heading1"/>
        <w:numPr>
          <w:ilvl w:val="0"/>
          <w:numId w:val="18"/>
        </w:numPr>
        <w:tabs>
          <w:tab w:val="left" w:pos="792"/>
        </w:tabs>
        <w:ind w:hanging="432"/>
        <w:rPr>
          <w:rFonts w:ascii="Times New Roman" w:hAnsi="Times New Roman" w:cs="Times New Roman"/>
        </w:rPr>
      </w:pPr>
      <w:bookmarkStart w:id="39" w:name="7_Unserved_and_Underserved_Locations_(Re"/>
      <w:bookmarkStart w:id="40" w:name="_Toc216276241"/>
      <w:bookmarkEnd w:id="39"/>
      <w:r w:rsidRPr="00AE338B">
        <w:rPr>
          <w:rFonts w:ascii="Times New Roman" w:hAnsi="Times New Roman" w:cs="Times New Roman"/>
          <w:color w:val="365F91"/>
        </w:rPr>
        <w:t>Unserved</w:t>
      </w:r>
      <w:r w:rsidRPr="00AE338B">
        <w:rPr>
          <w:rFonts w:ascii="Times New Roman" w:hAnsi="Times New Roman" w:cs="Times New Roman"/>
          <w:color w:val="365F91"/>
          <w:spacing w:val="-9"/>
        </w:rPr>
        <w:t xml:space="preserve"> </w:t>
      </w:r>
      <w:r w:rsidRPr="00AE338B">
        <w:rPr>
          <w:rFonts w:ascii="Times New Roman" w:hAnsi="Times New Roman" w:cs="Times New Roman"/>
          <w:color w:val="365F91"/>
        </w:rPr>
        <w:t>and</w:t>
      </w:r>
      <w:r w:rsidRPr="00AE338B">
        <w:rPr>
          <w:rFonts w:ascii="Times New Roman" w:hAnsi="Times New Roman" w:cs="Times New Roman"/>
          <w:color w:val="365F91"/>
          <w:spacing w:val="-10"/>
        </w:rPr>
        <w:t xml:space="preserve"> </w:t>
      </w:r>
      <w:r w:rsidRPr="00AE338B">
        <w:rPr>
          <w:rFonts w:ascii="Times New Roman" w:hAnsi="Times New Roman" w:cs="Times New Roman"/>
          <w:color w:val="365F91"/>
        </w:rPr>
        <w:t>Underserved</w:t>
      </w:r>
      <w:r w:rsidRPr="00AE338B">
        <w:rPr>
          <w:rFonts w:ascii="Times New Roman" w:hAnsi="Times New Roman" w:cs="Times New Roman"/>
          <w:color w:val="365F91"/>
          <w:spacing w:val="-9"/>
        </w:rPr>
        <w:t xml:space="preserve"> </w:t>
      </w:r>
      <w:r w:rsidRPr="00AE338B">
        <w:rPr>
          <w:rFonts w:ascii="Times New Roman" w:hAnsi="Times New Roman" w:cs="Times New Roman"/>
          <w:color w:val="365F91"/>
        </w:rPr>
        <w:t>Locations</w:t>
      </w:r>
      <w:r w:rsidRPr="00AE338B">
        <w:rPr>
          <w:rFonts w:ascii="Times New Roman" w:hAnsi="Times New Roman" w:cs="Times New Roman"/>
          <w:color w:val="365F91"/>
          <w:spacing w:val="-5"/>
        </w:rPr>
        <w:t xml:space="preserve"> </w:t>
      </w:r>
      <w:r w:rsidRPr="00AE338B">
        <w:rPr>
          <w:rFonts w:ascii="Times New Roman" w:hAnsi="Times New Roman" w:cs="Times New Roman"/>
          <w:color w:val="365F91"/>
        </w:rPr>
        <w:t>(Requirement</w:t>
      </w:r>
      <w:r w:rsidRPr="00AE338B">
        <w:rPr>
          <w:rFonts w:ascii="Times New Roman" w:hAnsi="Times New Roman" w:cs="Times New Roman"/>
          <w:color w:val="365F91"/>
          <w:spacing w:val="-8"/>
        </w:rPr>
        <w:t xml:space="preserve"> </w:t>
      </w:r>
      <w:r w:rsidRPr="00AE338B">
        <w:rPr>
          <w:rFonts w:ascii="Times New Roman" w:hAnsi="Times New Roman" w:cs="Times New Roman"/>
          <w:color w:val="365F91"/>
          <w:spacing w:val="-5"/>
        </w:rPr>
        <w:t>7)</w:t>
      </w:r>
      <w:bookmarkEnd w:id="40"/>
    </w:p>
    <w:p w14:paraId="47B3B894" w14:textId="77777777" w:rsidR="00205891" w:rsidRDefault="00205891" w:rsidP="00205891">
      <w:pPr>
        <w:ind w:firstLine="360"/>
        <w:rPr>
          <w:rFonts w:ascii="Times New Roman" w:hAnsi="Times New Roman" w:cs="Times New Roman"/>
          <w:b/>
          <w:bCs/>
          <w:spacing w:val="-5"/>
          <w:w w:val="90"/>
        </w:rPr>
      </w:pPr>
      <w:r w:rsidRPr="00205891">
        <w:rPr>
          <w:rFonts w:ascii="Times New Roman" w:hAnsi="Times New Roman" w:cs="Times New Roman"/>
          <w:b/>
          <w:bCs/>
          <w:w w:val="90"/>
        </w:rPr>
        <w:t>Relevant</w:t>
      </w:r>
      <w:r w:rsidRPr="00205891">
        <w:rPr>
          <w:rFonts w:ascii="Times New Roman" w:hAnsi="Times New Roman" w:cs="Times New Roman"/>
          <w:b/>
          <w:bCs/>
          <w:spacing w:val="23"/>
        </w:rPr>
        <w:t xml:space="preserve"> </w:t>
      </w:r>
      <w:r w:rsidRPr="00205891">
        <w:rPr>
          <w:rFonts w:ascii="Times New Roman" w:hAnsi="Times New Roman" w:cs="Times New Roman"/>
          <w:b/>
          <w:bCs/>
          <w:w w:val="90"/>
        </w:rPr>
        <w:t>Instructions</w:t>
      </w:r>
      <w:r w:rsidRPr="00205891">
        <w:rPr>
          <w:rFonts w:ascii="Times New Roman" w:hAnsi="Times New Roman" w:cs="Times New Roman"/>
          <w:b/>
          <w:bCs/>
          <w:spacing w:val="28"/>
        </w:rPr>
        <w:t xml:space="preserve"> </w:t>
      </w:r>
      <w:r w:rsidRPr="00205891">
        <w:rPr>
          <w:rFonts w:ascii="Times New Roman" w:hAnsi="Times New Roman" w:cs="Times New Roman"/>
          <w:b/>
          <w:bCs/>
          <w:w w:val="90"/>
        </w:rPr>
        <w:t>from</w:t>
      </w:r>
      <w:r w:rsidRPr="00205891">
        <w:rPr>
          <w:rFonts w:ascii="Times New Roman" w:hAnsi="Times New Roman" w:cs="Times New Roman"/>
          <w:b/>
          <w:bCs/>
          <w:spacing w:val="40"/>
        </w:rPr>
        <w:t xml:space="preserve"> </w:t>
      </w:r>
      <w:r w:rsidRPr="00205891">
        <w:rPr>
          <w:rFonts w:ascii="Times New Roman" w:hAnsi="Times New Roman" w:cs="Times New Roman"/>
          <w:b/>
          <w:bCs/>
          <w:w w:val="90"/>
        </w:rPr>
        <w:t>BEAD</w:t>
      </w:r>
      <w:r w:rsidRPr="00205891">
        <w:rPr>
          <w:rFonts w:ascii="Times New Roman" w:hAnsi="Times New Roman" w:cs="Times New Roman"/>
          <w:b/>
          <w:bCs/>
          <w:spacing w:val="17"/>
        </w:rPr>
        <w:t xml:space="preserve"> </w:t>
      </w:r>
      <w:r w:rsidRPr="00205891">
        <w:rPr>
          <w:rFonts w:ascii="Times New Roman" w:hAnsi="Times New Roman" w:cs="Times New Roman"/>
          <w:b/>
          <w:bCs/>
          <w:w w:val="90"/>
        </w:rPr>
        <w:t>NOFO</w:t>
      </w:r>
      <w:r w:rsidRPr="00205891">
        <w:rPr>
          <w:rFonts w:ascii="Times New Roman" w:hAnsi="Times New Roman" w:cs="Times New Roman"/>
          <w:b/>
          <w:bCs/>
          <w:spacing w:val="21"/>
        </w:rPr>
        <w:t xml:space="preserve"> </w:t>
      </w:r>
      <w:r w:rsidRPr="00205891">
        <w:rPr>
          <w:rFonts w:ascii="Times New Roman" w:hAnsi="Times New Roman" w:cs="Times New Roman"/>
          <w:b/>
          <w:bCs/>
          <w:w w:val="90"/>
        </w:rPr>
        <w:t>Section</w:t>
      </w:r>
      <w:r w:rsidRPr="00205891">
        <w:rPr>
          <w:rFonts w:ascii="Times New Roman" w:hAnsi="Times New Roman" w:cs="Times New Roman"/>
          <w:b/>
          <w:bCs/>
          <w:spacing w:val="28"/>
        </w:rPr>
        <w:t xml:space="preserve"> </w:t>
      </w:r>
      <w:r w:rsidRPr="00205891">
        <w:rPr>
          <w:rFonts w:ascii="Times New Roman" w:hAnsi="Times New Roman" w:cs="Times New Roman"/>
          <w:b/>
          <w:bCs/>
          <w:w w:val="90"/>
        </w:rPr>
        <w:t>IV.B.9.b,</w:t>
      </w:r>
      <w:r w:rsidRPr="00205891">
        <w:rPr>
          <w:rFonts w:ascii="Times New Roman" w:hAnsi="Times New Roman" w:cs="Times New Roman"/>
          <w:b/>
          <w:bCs/>
          <w:spacing w:val="30"/>
        </w:rPr>
        <w:t xml:space="preserve"> </w:t>
      </w:r>
      <w:r w:rsidRPr="00205891">
        <w:rPr>
          <w:rFonts w:ascii="Times New Roman" w:hAnsi="Times New Roman" w:cs="Times New Roman"/>
          <w:b/>
          <w:bCs/>
          <w:spacing w:val="11"/>
          <w:w w:val="90"/>
        </w:rPr>
        <w:t>Page</w:t>
      </w:r>
      <w:r w:rsidRPr="00205891">
        <w:rPr>
          <w:rFonts w:ascii="Times New Roman" w:hAnsi="Times New Roman" w:cs="Times New Roman"/>
          <w:b/>
          <w:bCs/>
          <w:spacing w:val="32"/>
        </w:rPr>
        <w:t xml:space="preserve"> </w:t>
      </w:r>
      <w:r w:rsidRPr="00205891">
        <w:rPr>
          <w:rFonts w:ascii="Times New Roman" w:hAnsi="Times New Roman" w:cs="Times New Roman"/>
          <w:b/>
          <w:bCs/>
          <w:spacing w:val="-5"/>
          <w:w w:val="90"/>
        </w:rPr>
        <w:t>47:</w:t>
      </w:r>
    </w:p>
    <w:p w14:paraId="0B53A210" w14:textId="77777777" w:rsidR="00205891" w:rsidRPr="00205891" w:rsidRDefault="00205891" w:rsidP="00205891">
      <w:pPr>
        <w:rPr>
          <w:rFonts w:ascii="Times New Roman" w:hAnsi="Times New Roman" w:cs="Times New Roman"/>
          <w:b/>
          <w:bCs/>
        </w:rPr>
      </w:pPr>
    </w:p>
    <w:p w14:paraId="761A2CA8" w14:textId="7F48773E" w:rsidR="00205891" w:rsidRPr="00AE338B" w:rsidRDefault="00205891" w:rsidP="00205891">
      <w:pPr>
        <w:ind w:left="720"/>
        <w:rPr>
          <w:rFonts w:ascii="Times New Roman" w:hAnsi="Times New Roman" w:cs="Times New Roman"/>
        </w:rPr>
      </w:pPr>
      <w:r w:rsidRPr="00205891">
        <w:rPr>
          <w:rFonts w:ascii="Times New Roman" w:hAnsi="Times New Roman" w:cs="Times New Roman"/>
        </w:rPr>
        <w:t>The Final Proposal must include…: 7. Certification that the Eligible Entity will provide service to all unserved and underserved locations, if the Eligible Entity is seeking to use BEAD funding for deployment to CAIs or for other eligible activities.</w:t>
      </w:r>
    </w:p>
    <w:p w14:paraId="7E376C59" w14:textId="77777777" w:rsidR="002C0090" w:rsidRPr="00AE338B" w:rsidRDefault="00F4002B">
      <w:pPr>
        <w:pStyle w:val="Heading2"/>
        <w:spacing w:before="199"/>
        <w:ind w:left="936" w:firstLine="0"/>
        <w:rPr>
          <w:rFonts w:ascii="Times New Roman" w:hAnsi="Times New Roman" w:cs="Times New Roman"/>
        </w:rPr>
      </w:pPr>
      <w:bookmarkStart w:id="41" w:name="Coverage_of_Unserved_Locations"/>
      <w:bookmarkEnd w:id="41"/>
      <w:r w:rsidRPr="00AE338B">
        <w:rPr>
          <w:rFonts w:ascii="Times New Roman" w:hAnsi="Times New Roman" w:cs="Times New Roman"/>
          <w:color w:val="4F81BC"/>
        </w:rPr>
        <w:t>Coverage</w:t>
      </w:r>
      <w:r w:rsidRPr="00AE338B">
        <w:rPr>
          <w:rFonts w:ascii="Times New Roman" w:hAnsi="Times New Roman" w:cs="Times New Roman"/>
          <w:color w:val="4F81BC"/>
          <w:spacing w:val="-9"/>
        </w:rPr>
        <w:t xml:space="preserve"> </w:t>
      </w:r>
      <w:r w:rsidRPr="00AE338B">
        <w:rPr>
          <w:rFonts w:ascii="Times New Roman" w:hAnsi="Times New Roman" w:cs="Times New Roman"/>
          <w:color w:val="4F81BC"/>
        </w:rPr>
        <w:t>of</w:t>
      </w:r>
      <w:r w:rsidRPr="00AE338B">
        <w:rPr>
          <w:rFonts w:ascii="Times New Roman" w:hAnsi="Times New Roman" w:cs="Times New Roman"/>
          <w:color w:val="4F81BC"/>
          <w:spacing w:val="-10"/>
        </w:rPr>
        <w:t xml:space="preserve"> </w:t>
      </w:r>
      <w:r w:rsidRPr="00AE338B">
        <w:rPr>
          <w:rFonts w:ascii="Times New Roman" w:hAnsi="Times New Roman" w:cs="Times New Roman"/>
          <w:color w:val="4F81BC"/>
        </w:rPr>
        <w:t>Unserved</w:t>
      </w:r>
      <w:r w:rsidRPr="00AE338B">
        <w:rPr>
          <w:rFonts w:ascii="Times New Roman" w:hAnsi="Times New Roman" w:cs="Times New Roman"/>
          <w:color w:val="4F81BC"/>
          <w:spacing w:val="-11"/>
        </w:rPr>
        <w:t xml:space="preserve"> </w:t>
      </w:r>
      <w:r w:rsidRPr="00AE338B">
        <w:rPr>
          <w:rFonts w:ascii="Times New Roman" w:hAnsi="Times New Roman" w:cs="Times New Roman"/>
          <w:color w:val="4F81BC"/>
          <w:spacing w:val="-2"/>
        </w:rPr>
        <w:t>Locations</w:t>
      </w:r>
    </w:p>
    <w:p w14:paraId="2F447DB5" w14:textId="77777777" w:rsidR="002C0090" w:rsidRPr="00AE338B" w:rsidRDefault="00F4002B">
      <w:pPr>
        <w:pStyle w:val="Heading3"/>
        <w:numPr>
          <w:ilvl w:val="1"/>
          <w:numId w:val="18"/>
        </w:numPr>
        <w:tabs>
          <w:tab w:val="left" w:pos="789"/>
          <w:tab w:val="left" w:pos="791"/>
        </w:tabs>
        <w:spacing w:before="226" w:line="259" w:lineRule="auto"/>
        <w:ind w:left="791" w:right="415" w:hanging="433"/>
        <w:jc w:val="both"/>
        <w:rPr>
          <w:rFonts w:ascii="Times New Roman" w:hAnsi="Times New Roman" w:cs="Times New Roman"/>
          <w:color w:val="4F81BC"/>
        </w:rPr>
      </w:pPr>
      <w:bookmarkStart w:id="42" w:name="7.1_Question_(Y/N):_Certify_whether_the_"/>
      <w:bookmarkEnd w:id="42"/>
      <w:r w:rsidRPr="00AE338B">
        <w:rPr>
          <w:rFonts w:ascii="Times New Roman" w:hAnsi="Times New Roman" w:cs="Times New Roman"/>
          <w:b/>
          <w:color w:val="4F81BC"/>
        </w:rPr>
        <w:t xml:space="preserve">Question (Y/N): </w:t>
      </w:r>
      <w:r w:rsidRPr="00AE338B">
        <w:rPr>
          <w:rFonts w:ascii="Times New Roman" w:hAnsi="Times New Roman" w:cs="Times New Roman"/>
          <w:color w:val="4F81BC"/>
        </w:rPr>
        <w:t xml:space="preserve">Certify whether the Eligible Entity will ensure coverage of broadband service to all </w:t>
      </w:r>
      <w:r w:rsidRPr="00AE338B">
        <w:rPr>
          <w:rFonts w:ascii="Times New Roman" w:hAnsi="Times New Roman" w:cs="Times New Roman"/>
          <w:color w:val="4F81BC"/>
          <w:u w:val="single" w:color="4F81BC"/>
        </w:rPr>
        <w:t>un</w:t>
      </w:r>
      <w:r w:rsidRPr="00AE338B">
        <w:rPr>
          <w:rFonts w:ascii="Times New Roman" w:hAnsi="Times New Roman" w:cs="Times New Roman"/>
          <w:color w:val="4F81BC"/>
        </w:rPr>
        <w:t>served locations within its jurisdiction, as identified</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upon</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conclusion</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of</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the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Challenge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Process</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required</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under</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47</w:t>
      </w:r>
    </w:p>
    <w:p w14:paraId="71974777" w14:textId="77777777" w:rsidR="002C0090" w:rsidRPr="00AE338B" w:rsidRDefault="00F4002B">
      <w:pPr>
        <w:pStyle w:val="Heading3"/>
        <w:spacing w:line="318" w:lineRule="exact"/>
        <w:ind w:firstLine="0"/>
        <w:jc w:val="both"/>
        <w:rPr>
          <w:rFonts w:ascii="Times New Roman" w:hAnsi="Times New Roman" w:cs="Times New Roman"/>
        </w:rPr>
      </w:pPr>
      <w:r w:rsidRPr="00AE338B">
        <w:rPr>
          <w:rFonts w:ascii="Times New Roman" w:hAnsi="Times New Roman" w:cs="Times New Roman"/>
          <w:color w:val="4F81BC"/>
        </w:rPr>
        <w:t>U.S.C.</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spacing w:val="-2"/>
        </w:rPr>
        <w:t>1702(h)(2).</w:t>
      </w:r>
    </w:p>
    <w:p w14:paraId="3A1B629D" w14:textId="1AD7921A" w:rsidR="00205891" w:rsidRPr="00213F10" w:rsidRDefault="00205891" w:rsidP="00205891">
      <w:pPr>
        <w:pStyle w:val="BodyText"/>
        <w:spacing w:before="160" w:line="259" w:lineRule="auto"/>
        <w:ind w:left="359" w:right="355"/>
        <w:jc w:val="both"/>
        <w:rPr>
          <w:rFonts w:ascii="Times New Roman" w:hAnsi="Times New Roman" w:cs="Times New Roman"/>
          <w:b/>
          <w:bCs/>
        </w:rPr>
      </w:pPr>
      <w:r w:rsidRPr="00213F10">
        <w:rPr>
          <w:rFonts w:ascii="Times New Roman" w:hAnsi="Times New Roman" w:cs="Times New Roman"/>
          <w:b/>
          <w:bCs/>
        </w:rPr>
        <w:t xml:space="preserve">N/A - USVI </w:t>
      </w:r>
      <w:proofErr w:type="gramStart"/>
      <w:r w:rsidRPr="00213F10">
        <w:rPr>
          <w:rFonts w:ascii="Times New Roman" w:hAnsi="Times New Roman" w:cs="Times New Roman"/>
          <w:b/>
          <w:bCs/>
        </w:rPr>
        <w:t>was not able to</w:t>
      </w:r>
      <w:proofErr w:type="gramEnd"/>
      <w:r w:rsidRPr="00213F10">
        <w:rPr>
          <w:rFonts w:ascii="Times New Roman" w:hAnsi="Times New Roman" w:cs="Times New Roman"/>
          <w:b/>
          <w:bCs/>
        </w:rPr>
        <w:t xml:space="preserve"> conduct any subgrantee selection processes due to the RPN restriction on activities not related to last-mile connectivity. Due to previous enforceable commitments, USVI has no BEAD-eligible BSLs or CAIs.</w:t>
      </w:r>
    </w:p>
    <w:p w14:paraId="615171CC" w14:textId="77777777" w:rsidR="002C0090" w:rsidRPr="00AE338B" w:rsidRDefault="00F4002B">
      <w:pPr>
        <w:pStyle w:val="Heading3"/>
        <w:numPr>
          <w:ilvl w:val="1"/>
          <w:numId w:val="18"/>
        </w:numPr>
        <w:tabs>
          <w:tab w:val="left" w:pos="791"/>
        </w:tabs>
        <w:spacing w:before="220" w:line="259" w:lineRule="auto"/>
        <w:ind w:left="791" w:right="545" w:hanging="432"/>
        <w:rPr>
          <w:rFonts w:ascii="Times New Roman" w:hAnsi="Times New Roman" w:cs="Times New Roman"/>
          <w:color w:val="4F81BC"/>
        </w:rPr>
      </w:pPr>
      <w:r w:rsidRPr="00AE338B">
        <w:rPr>
          <w:rFonts w:ascii="Times New Roman" w:hAnsi="Times New Roman" w:cs="Times New Roman"/>
          <w:b/>
          <w:color w:val="4F81BC"/>
        </w:rPr>
        <w:t xml:space="preserve">Text Box: </w:t>
      </w:r>
      <w:r w:rsidRPr="00AE338B">
        <w:rPr>
          <w:rFonts w:ascii="Times New Roman" w:hAnsi="Times New Roman" w:cs="Times New Roman"/>
          <w:color w:val="4F81BC"/>
        </w:rPr>
        <w:t>If the Eligible Entity does not serve an unserved location because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it</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is</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either</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financially</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incapable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or</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has</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determined</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that</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 xml:space="preserve">costs to serve the location would be unreasonably excessive, explain and include a strong showing of how the Eligible Entity made that </w:t>
      </w:r>
      <w:r w:rsidRPr="00AE338B">
        <w:rPr>
          <w:rFonts w:ascii="Times New Roman" w:hAnsi="Times New Roman" w:cs="Times New Roman"/>
          <w:color w:val="4F81BC"/>
          <w:spacing w:val="-2"/>
        </w:rPr>
        <w:t>determination.</w:t>
      </w:r>
    </w:p>
    <w:p w14:paraId="0C877F2C" w14:textId="77777777" w:rsidR="002C0090" w:rsidRPr="00213F10" w:rsidRDefault="00F4002B">
      <w:pPr>
        <w:pStyle w:val="BodyText"/>
        <w:spacing w:before="199"/>
        <w:ind w:left="360"/>
        <w:rPr>
          <w:rFonts w:ascii="Times New Roman" w:hAnsi="Times New Roman" w:cs="Times New Roman"/>
          <w:b/>
          <w:bCs/>
        </w:rPr>
      </w:pPr>
      <w:r w:rsidRPr="00213F10">
        <w:rPr>
          <w:rFonts w:ascii="Times New Roman" w:hAnsi="Times New Roman" w:cs="Times New Roman"/>
          <w:b/>
          <w:bCs/>
          <w:spacing w:val="-5"/>
        </w:rPr>
        <w:t>N/A</w:t>
      </w:r>
    </w:p>
    <w:p w14:paraId="45266937" w14:textId="77777777" w:rsidR="002C0090" w:rsidRPr="00AE338B" w:rsidRDefault="00F4002B">
      <w:pPr>
        <w:pStyle w:val="Heading3"/>
        <w:numPr>
          <w:ilvl w:val="1"/>
          <w:numId w:val="18"/>
        </w:numPr>
        <w:tabs>
          <w:tab w:val="left" w:pos="790"/>
          <w:tab w:val="left" w:pos="792"/>
        </w:tabs>
        <w:spacing w:before="220" w:line="259" w:lineRule="auto"/>
        <w:ind w:right="616" w:hanging="433"/>
        <w:rPr>
          <w:rFonts w:ascii="Times New Roman" w:hAnsi="Times New Roman" w:cs="Times New Roman"/>
          <w:color w:val="4F81BC"/>
        </w:rPr>
      </w:pPr>
      <w:bookmarkStart w:id="43" w:name="7.3_Attachment_(Optional):_If_applicable"/>
      <w:bookmarkEnd w:id="43"/>
      <w:r w:rsidRPr="00AE338B">
        <w:rPr>
          <w:rFonts w:ascii="Times New Roman" w:hAnsi="Times New Roman" w:cs="Times New Roman"/>
          <w:b/>
          <w:color w:val="4F81BC"/>
        </w:rPr>
        <w:t xml:space="preserve">Attachment (Optional): </w:t>
      </w:r>
      <w:r w:rsidRPr="00AE338B">
        <w:rPr>
          <w:rFonts w:ascii="Times New Roman" w:hAnsi="Times New Roman" w:cs="Times New Roman"/>
          <w:color w:val="4F81BC"/>
        </w:rPr>
        <w:t>If applicable to support the Eligible Entity’s response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to</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Question</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7.2,</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provide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relevant</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files</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supporting</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the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Eligible Entity's determination.</w:t>
      </w:r>
    </w:p>
    <w:p w14:paraId="6D9F3F97" w14:textId="77777777" w:rsidR="002C0090" w:rsidRPr="00213F10" w:rsidRDefault="00F4002B">
      <w:pPr>
        <w:pStyle w:val="BodyText"/>
        <w:spacing w:before="199"/>
        <w:ind w:left="360"/>
        <w:rPr>
          <w:rFonts w:ascii="Times New Roman" w:hAnsi="Times New Roman" w:cs="Times New Roman"/>
          <w:b/>
          <w:bCs/>
        </w:rPr>
      </w:pPr>
      <w:r w:rsidRPr="00213F10">
        <w:rPr>
          <w:rFonts w:ascii="Times New Roman" w:hAnsi="Times New Roman" w:cs="Times New Roman"/>
          <w:b/>
          <w:bCs/>
          <w:spacing w:val="-5"/>
        </w:rPr>
        <w:t>N/A</w:t>
      </w:r>
    </w:p>
    <w:p w14:paraId="1157712E" w14:textId="77777777" w:rsidR="002C0090" w:rsidRPr="00AE338B" w:rsidRDefault="00F4002B">
      <w:pPr>
        <w:pStyle w:val="Heading2"/>
        <w:spacing w:before="220"/>
        <w:ind w:left="936" w:firstLine="0"/>
        <w:rPr>
          <w:rFonts w:ascii="Times New Roman" w:hAnsi="Times New Roman" w:cs="Times New Roman"/>
        </w:rPr>
      </w:pPr>
      <w:bookmarkStart w:id="44" w:name="Coverage_of_Underserved_Locations"/>
      <w:bookmarkEnd w:id="44"/>
      <w:r w:rsidRPr="00AE338B">
        <w:rPr>
          <w:rFonts w:ascii="Times New Roman" w:hAnsi="Times New Roman" w:cs="Times New Roman"/>
          <w:color w:val="4F81BC"/>
        </w:rPr>
        <w:lastRenderedPageBreak/>
        <w:t>Coverage</w:t>
      </w:r>
      <w:r w:rsidRPr="00AE338B">
        <w:rPr>
          <w:rFonts w:ascii="Times New Roman" w:hAnsi="Times New Roman" w:cs="Times New Roman"/>
          <w:color w:val="4F81BC"/>
          <w:spacing w:val="-10"/>
        </w:rPr>
        <w:t xml:space="preserve"> </w:t>
      </w:r>
      <w:r w:rsidRPr="00AE338B">
        <w:rPr>
          <w:rFonts w:ascii="Times New Roman" w:hAnsi="Times New Roman" w:cs="Times New Roman"/>
          <w:color w:val="4F81BC"/>
        </w:rPr>
        <w:t>of</w:t>
      </w:r>
      <w:r w:rsidRPr="00AE338B">
        <w:rPr>
          <w:rFonts w:ascii="Times New Roman" w:hAnsi="Times New Roman" w:cs="Times New Roman"/>
          <w:color w:val="4F81BC"/>
          <w:spacing w:val="-11"/>
        </w:rPr>
        <w:t xml:space="preserve"> </w:t>
      </w:r>
      <w:r w:rsidRPr="00AE338B">
        <w:rPr>
          <w:rFonts w:ascii="Times New Roman" w:hAnsi="Times New Roman" w:cs="Times New Roman"/>
          <w:color w:val="4F81BC"/>
        </w:rPr>
        <w:t>Underserved</w:t>
      </w:r>
      <w:r w:rsidRPr="00AE338B">
        <w:rPr>
          <w:rFonts w:ascii="Times New Roman" w:hAnsi="Times New Roman" w:cs="Times New Roman"/>
          <w:color w:val="4F81BC"/>
          <w:spacing w:val="-13"/>
        </w:rPr>
        <w:t xml:space="preserve"> </w:t>
      </w:r>
      <w:r w:rsidRPr="00AE338B">
        <w:rPr>
          <w:rFonts w:ascii="Times New Roman" w:hAnsi="Times New Roman" w:cs="Times New Roman"/>
          <w:color w:val="4F81BC"/>
          <w:spacing w:val="-2"/>
        </w:rPr>
        <w:t>Locations</w:t>
      </w:r>
    </w:p>
    <w:p w14:paraId="629DA5C9" w14:textId="77777777" w:rsidR="002C0090" w:rsidRPr="00AE338B" w:rsidRDefault="00F4002B">
      <w:pPr>
        <w:pStyle w:val="Heading3"/>
        <w:numPr>
          <w:ilvl w:val="1"/>
          <w:numId w:val="18"/>
        </w:numPr>
        <w:tabs>
          <w:tab w:val="left" w:pos="791"/>
        </w:tabs>
        <w:spacing w:before="224" w:line="259" w:lineRule="auto"/>
        <w:ind w:left="791" w:right="420" w:hanging="432"/>
        <w:rPr>
          <w:rFonts w:ascii="Times New Roman" w:hAnsi="Times New Roman" w:cs="Times New Roman"/>
          <w:color w:val="4F81BC"/>
        </w:rPr>
      </w:pPr>
      <w:bookmarkStart w:id="45" w:name="7.4_Question_(Y/N):_Certify_whether_the_"/>
      <w:bookmarkEnd w:id="45"/>
      <w:r w:rsidRPr="00AE338B">
        <w:rPr>
          <w:rFonts w:ascii="Times New Roman" w:hAnsi="Times New Roman" w:cs="Times New Roman"/>
          <w:b/>
          <w:color w:val="4F81BC"/>
        </w:rPr>
        <w:t xml:space="preserve">Question (Y/N): </w:t>
      </w:r>
      <w:r w:rsidRPr="00AE338B">
        <w:rPr>
          <w:rFonts w:ascii="Times New Roman" w:hAnsi="Times New Roman" w:cs="Times New Roman"/>
          <w:color w:val="4F81BC"/>
        </w:rPr>
        <w:t>Certify whether the Eligible Entity will ensure coverage of</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broadband</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service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to</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all</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u w:val="single" w:color="4F81BC"/>
        </w:rPr>
        <w:t>under</w:t>
      </w:r>
      <w:r w:rsidRPr="00AE338B">
        <w:rPr>
          <w:rFonts w:ascii="Times New Roman" w:hAnsi="Times New Roman" w:cs="Times New Roman"/>
          <w:color w:val="4F81BC"/>
        </w:rPr>
        <w:t>served</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locations</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within</w:t>
      </w:r>
      <w:r w:rsidRPr="00AE338B">
        <w:rPr>
          <w:rFonts w:ascii="Times New Roman" w:hAnsi="Times New Roman" w:cs="Times New Roman"/>
          <w:color w:val="4F81BC"/>
          <w:spacing w:val="-7"/>
        </w:rPr>
        <w:t xml:space="preserve"> </w:t>
      </w:r>
      <w:r w:rsidRPr="00AE338B">
        <w:rPr>
          <w:rFonts w:ascii="Times New Roman" w:hAnsi="Times New Roman" w:cs="Times New Roman"/>
          <w:color w:val="4F81BC"/>
        </w:rPr>
        <w:t>its</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jurisdiction, as</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identified</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upon</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conclusion</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of</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the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Challenge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Process</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required</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under 47 U.S.C. § 1702(h)(2).</w:t>
      </w:r>
    </w:p>
    <w:p w14:paraId="041ABD4E" w14:textId="13BBF9DC" w:rsidR="007F0E4E" w:rsidRPr="006717D1" w:rsidRDefault="007F0E4E" w:rsidP="007F0E4E">
      <w:pPr>
        <w:pStyle w:val="BodyText"/>
        <w:spacing w:before="160" w:line="259" w:lineRule="auto"/>
        <w:ind w:left="359" w:right="355"/>
        <w:jc w:val="both"/>
        <w:rPr>
          <w:rFonts w:ascii="Times New Roman" w:hAnsi="Times New Roman" w:cs="Times New Roman"/>
          <w:b/>
          <w:bCs/>
        </w:rPr>
      </w:pPr>
      <w:r w:rsidRPr="006717D1">
        <w:rPr>
          <w:rFonts w:ascii="Times New Roman" w:hAnsi="Times New Roman" w:cs="Times New Roman"/>
          <w:b/>
          <w:bCs/>
        </w:rPr>
        <w:t xml:space="preserve">N/A - USVI </w:t>
      </w:r>
      <w:proofErr w:type="gramStart"/>
      <w:r w:rsidRPr="006717D1">
        <w:rPr>
          <w:rFonts w:ascii="Times New Roman" w:hAnsi="Times New Roman" w:cs="Times New Roman"/>
          <w:b/>
          <w:bCs/>
        </w:rPr>
        <w:t>was not able to</w:t>
      </w:r>
      <w:proofErr w:type="gramEnd"/>
      <w:r w:rsidRPr="006717D1">
        <w:rPr>
          <w:rFonts w:ascii="Times New Roman" w:hAnsi="Times New Roman" w:cs="Times New Roman"/>
          <w:b/>
          <w:bCs/>
        </w:rPr>
        <w:t xml:space="preserve"> conduct any subgrantee selection processes due to the RPN restriction on activities not related to last-mile connectivity. Due to previous enforceable commitments, USVI has no BEAD-eligible BSLs or CAIs.</w:t>
      </w:r>
    </w:p>
    <w:p w14:paraId="4FEAEA6E" w14:textId="77777777" w:rsidR="002C0090" w:rsidRPr="006717D1" w:rsidRDefault="002C0090">
      <w:pPr>
        <w:pStyle w:val="BodyText"/>
        <w:rPr>
          <w:rFonts w:ascii="Times New Roman" w:hAnsi="Times New Roman" w:cs="Times New Roman"/>
          <w:b/>
          <w:bCs/>
        </w:rPr>
      </w:pPr>
    </w:p>
    <w:p w14:paraId="6D417728" w14:textId="77777777" w:rsidR="002C0090" w:rsidRPr="00AE338B" w:rsidRDefault="00F4002B">
      <w:pPr>
        <w:pStyle w:val="Heading3"/>
        <w:numPr>
          <w:ilvl w:val="1"/>
          <w:numId w:val="18"/>
        </w:numPr>
        <w:tabs>
          <w:tab w:val="left" w:pos="790"/>
          <w:tab w:val="left" w:pos="792"/>
        </w:tabs>
        <w:spacing w:before="199" w:line="259" w:lineRule="auto"/>
        <w:ind w:right="545" w:hanging="433"/>
        <w:rPr>
          <w:rFonts w:ascii="Times New Roman" w:hAnsi="Times New Roman" w:cs="Times New Roman"/>
          <w:color w:val="4F81BC"/>
        </w:rPr>
      </w:pPr>
      <w:bookmarkStart w:id="46" w:name="7.5_Text_Box:_If_the_Eligible_Entity_doe"/>
      <w:bookmarkEnd w:id="46"/>
      <w:r w:rsidRPr="00AE338B">
        <w:rPr>
          <w:rFonts w:ascii="Times New Roman" w:hAnsi="Times New Roman" w:cs="Times New Roman"/>
          <w:b/>
          <w:color w:val="4F81BC"/>
        </w:rPr>
        <w:t xml:space="preserve">Text Box: </w:t>
      </w:r>
      <w:r w:rsidRPr="00AE338B">
        <w:rPr>
          <w:rFonts w:ascii="Times New Roman" w:hAnsi="Times New Roman" w:cs="Times New Roman"/>
          <w:color w:val="4F81BC"/>
        </w:rPr>
        <w:t>If the Eligible Entity does not serve an underserved location because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it</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is</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either</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financially</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incapable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or</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has</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determined</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that</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 xml:space="preserve">costs to serve the location would be unreasonably excessive, explain and include a strong showing of how the Eligible Entity made that </w:t>
      </w:r>
      <w:r w:rsidRPr="00AE338B">
        <w:rPr>
          <w:rFonts w:ascii="Times New Roman" w:hAnsi="Times New Roman" w:cs="Times New Roman"/>
          <w:color w:val="4F81BC"/>
          <w:spacing w:val="-2"/>
        </w:rPr>
        <w:t>determination.</w:t>
      </w:r>
    </w:p>
    <w:p w14:paraId="038535D7" w14:textId="77777777" w:rsidR="002C0090" w:rsidRPr="006717D1" w:rsidRDefault="00F4002B">
      <w:pPr>
        <w:pStyle w:val="BodyText"/>
        <w:spacing w:before="198"/>
        <w:ind w:left="360"/>
        <w:rPr>
          <w:rFonts w:ascii="Times New Roman" w:hAnsi="Times New Roman" w:cs="Times New Roman"/>
          <w:b/>
          <w:bCs/>
        </w:rPr>
      </w:pPr>
      <w:r w:rsidRPr="006717D1">
        <w:rPr>
          <w:rFonts w:ascii="Times New Roman" w:hAnsi="Times New Roman" w:cs="Times New Roman"/>
          <w:b/>
          <w:bCs/>
          <w:spacing w:val="-5"/>
        </w:rPr>
        <w:t>N/A</w:t>
      </w:r>
    </w:p>
    <w:p w14:paraId="286F39C5" w14:textId="77777777" w:rsidR="002C0090" w:rsidRPr="00AE338B" w:rsidRDefault="00F4002B">
      <w:pPr>
        <w:pStyle w:val="Heading3"/>
        <w:numPr>
          <w:ilvl w:val="1"/>
          <w:numId w:val="18"/>
        </w:numPr>
        <w:tabs>
          <w:tab w:val="left" w:pos="790"/>
          <w:tab w:val="left" w:pos="792"/>
        </w:tabs>
        <w:spacing w:before="221" w:line="259" w:lineRule="auto"/>
        <w:ind w:right="616" w:hanging="433"/>
        <w:rPr>
          <w:rFonts w:ascii="Times New Roman" w:hAnsi="Times New Roman" w:cs="Times New Roman"/>
          <w:color w:val="4F81BC"/>
        </w:rPr>
      </w:pPr>
      <w:bookmarkStart w:id="47" w:name="7.6_Attachment_(Optional):_If_applicable"/>
      <w:bookmarkEnd w:id="47"/>
      <w:r w:rsidRPr="00AE338B">
        <w:rPr>
          <w:rFonts w:ascii="Times New Roman" w:hAnsi="Times New Roman" w:cs="Times New Roman"/>
          <w:b/>
          <w:color w:val="4F81BC"/>
        </w:rPr>
        <w:t xml:space="preserve">Attachment (Optional): </w:t>
      </w:r>
      <w:r w:rsidRPr="00AE338B">
        <w:rPr>
          <w:rFonts w:ascii="Times New Roman" w:hAnsi="Times New Roman" w:cs="Times New Roman"/>
          <w:color w:val="4F81BC"/>
        </w:rPr>
        <w:t>If applicable to support the Eligible Entity's response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to</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Question</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7.5,</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provide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relevant</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files</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supporting</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the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Eligible Entity's determination.</w:t>
      </w:r>
    </w:p>
    <w:p w14:paraId="4E080B0A" w14:textId="77777777" w:rsidR="002C0090" w:rsidRPr="006717D1" w:rsidRDefault="00F4002B">
      <w:pPr>
        <w:pStyle w:val="BodyText"/>
        <w:spacing w:before="198"/>
        <w:ind w:left="360"/>
        <w:rPr>
          <w:rFonts w:ascii="Times New Roman" w:hAnsi="Times New Roman" w:cs="Times New Roman"/>
          <w:b/>
          <w:bCs/>
        </w:rPr>
      </w:pPr>
      <w:r w:rsidRPr="006717D1">
        <w:rPr>
          <w:rFonts w:ascii="Times New Roman" w:hAnsi="Times New Roman" w:cs="Times New Roman"/>
          <w:b/>
          <w:bCs/>
          <w:spacing w:val="-5"/>
        </w:rPr>
        <w:t>N/A</w:t>
      </w:r>
    </w:p>
    <w:p w14:paraId="259C5B9F" w14:textId="77777777" w:rsidR="002C0090" w:rsidRPr="00AE338B" w:rsidRDefault="00F4002B">
      <w:pPr>
        <w:pStyle w:val="Heading3"/>
        <w:numPr>
          <w:ilvl w:val="1"/>
          <w:numId w:val="18"/>
        </w:numPr>
        <w:tabs>
          <w:tab w:val="left" w:pos="790"/>
          <w:tab w:val="left" w:pos="792"/>
        </w:tabs>
        <w:spacing w:before="221" w:line="259" w:lineRule="auto"/>
        <w:ind w:right="446" w:hanging="433"/>
        <w:rPr>
          <w:rFonts w:ascii="Times New Roman" w:hAnsi="Times New Roman" w:cs="Times New Roman"/>
          <w:color w:val="4F81BC"/>
        </w:rPr>
      </w:pPr>
      <w:bookmarkStart w:id="48" w:name="7.7_Question_(Y/N):_Certify_that_the_Eli"/>
      <w:bookmarkEnd w:id="48"/>
      <w:r w:rsidRPr="00AE338B">
        <w:rPr>
          <w:rFonts w:ascii="Times New Roman" w:hAnsi="Times New Roman" w:cs="Times New Roman"/>
          <w:b/>
          <w:color w:val="4F81BC"/>
        </w:rPr>
        <w:t xml:space="preserve">Question (Y/N): </w:t>
      </w:r>
      <w:r w:rsidRPr="00AE338B">
        <w:rPr>
          <w:rFonts w:ascii="Times New Roman" w:hAnsi="Times New Roman" w:cs="Times New Roman"/>
          <w:color w:val="4F81BC"/>
        </w:rPr>
        <w:t>Certify that the Eligible Entity has utilized the provided reason codes to investigate and account for locations that do not require BEAD funding, that the Eligible Entity will utilize reason codes 1, 2, and 3 for the entire period of performance, and that the Eligible Entity will maintain documentation, following the guidelines provided by NTIA, to justify its determination if there is a reason to not serve any unserved or underserved location on the NTIA-approved Challenge Process list through a BEAD proj</w:t>
      </w:r>
      <w:r w:rsidRPr="00AE338B">
        <w:rPr>
          <w:rFonts w:ascii="Times New Roman" w:hAnsi="Times New Roman" w:cs="Times New Roman"/>
          <w:color w:val="4F81BC"/>
        </w:rPr>
        <w:t xml:space="preserve">ect. The documentation for each location must be relevant for the specific reason indicated by the Eligible Entity in the </w:t>
      </w:r>
      <w:r w:rsidRPr="00AE338B">
        <w:rPr>
          <w:rFonts w:ascii="Times New Roman" w:hAnsi="Times New Roman" w:cs="Times New Roman"/>
          <w:i/>
          <w:color w:val="4F81BC"/>
        </w:rPr>
        <w:t xml:space="preserve">fp_no_BEAD_locations.csv </w:t>
      </w:r>
      <w:r w:rsidRPr="00AE338B">
        <w:rPr>
          <w:rFonts w:ascii="Times New Roman" w:hAnsi="Times New Roman" w:cs="Times New Roman"/>
          <w:color w:val="4F81BC"/>
        </w:rPr>
        <w:t>file. The Eligible Entity shall</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provide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the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documentation</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for</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any</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such</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location</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for</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NTIA</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review, as requested during Final Proposal review or after the Final Proposal has been approved.</w:t>
      </w:r>
    </w:p>
    <w:p w14:paraId="380E4F3F" w14:textId="612DF144" w:rsidR="007F0E4E" w:rsidRPr="006717D1" w:rsidRDefault="007F0E4E" w:rsidP="007F0E4E">
      <w:pPr>
        <w:pStyle w:val="BodyText"/>
        <w:spacing w:before="160" w:line="259" w:lineRule="auto"/>
        <w:ind w:left="359" w:right="355"/>
        <w:jc w:val="both"/>
        <w:rPr>
          <w:rFonts w:ascii="Times New Roman" w:hAnsi="Times New Roman" w:cs="Times New Roman"/>
          <w:b/>
          <w:bCs/>
        </w:rPr>
      </w:pPr>
      <w:bookmarkStart w:id="49" w:name="7.8_Intentionally_omitted"/>
      <w:bookmarkStart w:id="50" w:name="_Hlk216072630"/>
      <w:bookmarkEnd w:id="49"/>
      <w:r w:rsidRPr="006717D1">
        <w:rPr>
          <w:rFonts w:ascii="Times New Roman" w:hAnsi="Times New Roman" w:cs="Times New Roman"/>
          <w:b/>
          <w:bCs/>
        </w:rPr>
        <w:t xml:space="preserve">N/A - USVI </w:t>
      </w:r>
      <w:proofErr w:type="gramStart"/>
      <w:r w:rsidRPr="006717D1">
        <w:rPr>
          <w:rFonts w:ascii="Times New Roman" w:hAnsi="Times New Roman" w:cs="Times New Roman"/>
          <w:b/>
          <w:bCs/>
        </w:rPr>
        <w:t>was not able to</w:t>
      </w:r>
      <w:proofErr w:type="gramEnd"/>
      <w:r w:rsidRPr="006717D1">
        <w:rPr>
          <w:rFonts w:ascii="Times New Roman" w:hAnsi="Times New Roman" w:cs="Times New Roman"/>
          <w:b/>
          <w:bCs/>
        </w:rPr>
        <w:t xml:space="preserve"> conduct any subgrantee selection processes due to the RPN restriction on activities not related to last-mile connectivity. Due to previous enforceable commitments, USVI has no BEAD-eligible BSLs or CAIs.</w:t>
      </w:r>
    </w:p>
    <w:bookmarkEnd w:id="50"/>
    <w:p w14:paraId="41BBB849" w14:textId="77777777" w:rsidR="002C0090" w:rsidRPr="00AE338B" w:rsidRDefault="00F4002B">
      <w:pPr>
        <w:pStyle w:val="Heading2"/>
        <w:numPr>
          <w:ilvl w:val="1"/>
          <w:numId w:val="18"/>
        </w:numPr>
        <w:tabs>
          <w:tab w:val="left" w:pos="790"/>
        </w:tabs>
        <w:spacing w:before="221"/>
        <w:ind w:left="790" w:hanging="430"/>
        <w:rPr>
          <w:rFonts w:ascii="Times New Roman" w:hAnsi="Times New Roman" w:cs="Times New Roman"/>
          <w:color w:val="4F81BC"/>
        </w:rPr>
      </w:pPr>
      <w:r w:rsidRPr="00AE338B">
        <w:rPr>
          <w:rFonts w:ascii="Times New Roman" w:hAnsi="Times New Roman" w:cs="Times New Roman"/>
          <w:color w:val="4F81BC"/>
        </w:rPr>
        <w:t>Intentionally</w:t>
      </w:r>
      <w:r w:rsidRPr="00AE338B">
        <w:rPr>
          <w:rFonts w:ascii="Times New Roman" w:hAnsi="Times New Roman" w:cs="Times New Roman"/>
          <w:color w:val="4F81BC"/>
          <w:spacing w:val="-18"/>
        </w:rPr>
        <w:t xml:space="preserve"> </w:t>
      </w:r>
      <w:r w:rsidRPr="00AE338B">
        <w:rPr>
          <w:rFonts w:ascii="Times New Roman" w:hAnsi="Times New Roman" w:cs="Times New Roman"/>
          <w:color w:val="4F81BC"/>
          <w:spacing w:val="-2"/>
        </w:rPr>
        <w:t>omitted</w:t>
      </w:r>
    </w:p>
    <w:p w14:paraId="5999A68E" w14:textId="77777777" w:rsidR="002C0090" w:rsidRPr="00AE338B" w:rsidRDefault="00F4002B">
      <w:pPr>
        <w:pStyle w:val="BodyText"/>
        <w:spacing w:before="226" w:line="259" w:lineRule="auto"/>
        <w:ind w:left="360" w:right="339" w:hanging="1"/>
        <w:rPr>
          <w:rFonts w:ascii="Times New Roman" w:hAnsi="Times New Roman" w:cs="Times New Roman"/>
        </w:rPr>
      </w:pPr>
      <w:r w:rsidRPr="00AE338B">
        <w:rPr>
          <w:rFonts w:ascii="Times New Roman" w:hAnsi="Times New Roman" w:cs="Times New Roman"/>
        </w:rPr>
        <w:t>This</w:t>
      </w:r>
      <w:r w:rsidRPr="00AE338B">
        <w:rPr>
          <w:rFonts w:ascii="Times New Roman" w:hAnsi="Times New Roman" w:cs="Times New Roman"/>
          <w:spacing w:val="-14"/>
        </w:rPr>
        <w:t xml:space="preserve"> </w:t>
      </w:r>
      <w:r w:rsidRPr="00AE338B">
        <w:rPr>
          <w:rFonts w:ascii="Times New Roman" w:hAnsi="Times New Roman" w:cs="Times New Roman"/>
        </w:rPr>
        <w:t>question</w:t>
      </w:r>
      <w:r w:rsidRPr="00AE338B">
        <w:rPr>
          <w:rFonts w:ascii="Times New Roman" w:hAnsi="Times New Roman" w:cs="Times New Roman"/>
          <w:spacing w:val="-14"/>
        </w:rPr>
        <w:t xml:space="preserve"> </w:t>
      </w:r>
      <w:r w:rsidRPr="00AE338B">
        <w:rPr>
          <w:rFonts w:ascii="Times New Roman" w:hAnsi="Times New Roman" w:cs="Times New Roman"/>
        </w:rPr>
        <w:t>is</w:t>
      </w:r>
      <w:r w:rsidRPr="00AE338B">
        <w:rPr>
          <w:rFonts w:ascii="Times New Roman" w:hAnsi="Times New Roman" w:cs="Times New Roman"/>
          <w:spacing w:val="-12"/>
        </w:rPr>
        <w:t xml:space="preserve"> </w:t>
      </w:r>
      <w:r w:rsidRPr="00AE338B">
        <w:rPr>
          <w:rFonts w:ascii="Times New Roman" w:hAnsi="Times New Roman" w:cs="Times New Roman"/>
        </w:rPr>
        <w:t>intentionally</w:t>
      </w:r>
      <w:r w:rsidRPr="00AE338B">
        <w:rPr>
          <w:rFonts w:ascii="Times New Roman" w:hAnsi="Times New Roman" w:cs="Times New Roman"/>
          <w:spacing w:val="-14"/>
        </w:rPr>
        <w:t xml:space="preserve"> </w:t>
      </w:r>
      <w:r w:rsidRPr="00AE338B">
        <w:rPr>
          <w:rFonts w:ascii="Times New Roman" w:hAnsi="Times New Roman" w:cs="Times New Roman"/>
        </w:rPr>
        <w:t>left</w:t>
      </w:r>
      <w:r w:rsidRPr="00AE338B">
        <w:rPr>
          <w:rFonts w:ascii="Times New Roman" w:hAnsi="Times New Roman" w:cs="Times New Roman"/>
          <w:spacing w:val="-14"/>
        </w:rPr>
        <w:t xml:space="preserve"> </w:t>
      </w:r>
      <w:r w:rsidRPr="00AE338B">
        <w:rPr>
          <w:rFonts w:ascii="Times New Roman" w:hAnsi="Times New Roman" w:cs="Times New Roman"/>
        </w:rPr>
        <w:t>blank.</w:t>
      </w:r>
      <w:r w:rsidRPr="00AE338B">
        <w:rPr>
          <w:rFonts w:ascii="Times New Roman" w:hAnsi="Times New Roman" w:cs="Times New Roman"/>
          <w:spacing w:val="-14"/>
        </w:rPr>
        <w:t xml:space="preserve"> </w:t>
      </w:r>
      <w:r w:rsidRPr="00AE338B">
        <w:rPr>
          <w:rFonts w:ascii="Times New Roman" w:hAnsi="Times New Roman" w:cs="Times New Roman"/>
        </w:rPr>
        <w:t>Question</w:t>
      </w:r>
      <w:r w:rsidRPr="00AE338B">
        <w:rPr>
          <w:rFonts w:ascii="Times New Roman" w:hAnsi="Times New Roman" w:cs="Times New Roman"/>
          <w:spacing w:val="-13"/>
        </w:rPr>
        <w:t xml:space="preserve"> </w:t>
      </w:r>
      <w:r w:rsidRPr="00AE338B">
        <w:rPr>
          <w:rFonts w:ascii="Times New Roman" w:hAnsi="Times New Roman" w:cs="Times New Roman"/>
        </w:rPr>
        <w:t>7.8</w:t>
      </w:r>
      <w:r w:rsidRPr="00AE338B">
        <w:rPr>
          <w:rFonts w:ascii="Times New Roman" w:hAnsi="Times New Roman" w:cs="Times New Roman"/>
          <w:spacing w:val="-14"/>
        </w:rPr>
        <w:t xml:space="preserve"> </w:t>
      </w:r>
      <w:r w:rsidRPr="00AE338B">
        <w:rPr>
          <w:rFonts w:ascii="Times New Roman" w:hAnsi="Times New Roman" w:cs="Times New Roman"/>
        </w:rPr>
        <w:t>is</w:t>
      </w:r>
      <w:r w:rsidRPr="00AE338B">
        <w:rPr>
          <w:rFonts w:ascii="Times New Roman" w:hAnsi="Times New Roman" w:cs="Times New Roman"/>
          <w:spacing w:val="-13"/>
        </w:rPr>
        <w:t xml:space="preserve"> </w:t>
      </w:r>
      <w:r w:rsidRPr="00AE338B">
        <w:rPr>
          <w:rFonts w:ascii="Times New Roman" w:hAnsi="Times New Roman" w:cs="Times New Roman"/>
        </w:rPr>
        <w:t>omitted</w:t>
      </w:r>
      <w:r w:rsidRPr="00AE338B">
        <w:rPr>
          <w:rFonts w:ascii="Times New Roman" w:hAnsi="Times New Roman" w:cs="Times New Roman"/>
          <w:spacing w:val="-13"/>
        </w:rPr>
        <w:t xml:space="preserve"> </w:t>
      </w:r>
      <w:r w:rsidRPr="00AE338B">
        <w:rPr>
          <w:rFonts w:ascii="Times New Roman" w:hAnsi="Times New Roman" w:cs="Times New Roman"/>
        </w:rPr>
        <w:t>from</w:t>
      </w:r>
      <w:r w:rsidRPr="00AE338B">
        <w:rPr>
          <w:rFonts w:ascii="Times New Roman" w:hAnsi="Times New Roman" w:cs="Times New Roman"/>
          <w:spacing w:val="-14"/>
        </w:rPr>
        <w:t xml:space="preserve"> </w:t>
      </w:r>
      <w:r w:rsidRPr="00AE338B">
        <w:rPr>
          <w:rFonts w:ascii="Times New Roman" w:hAnsi="Times New Roman" w:cs="Times New Roman"/>
        </w:rPr>
        <w:t>NTIA’s</w:t>
      </w:r>
      <w:r w:rsidRPr="00AE338B">
        <w:rPr>
          <w:rFonts w:ascii="Times New Roman" w:hAnsi="Times New Roman" w:cs="Times New Roman"/>
          <w:spacing w:val="-13"/>
        </w:rPr>
        <w:t xml:space="preserve"> </w:t>
      </w:r>
      <w:r w:rsidRPr="00AE338B">
        <w:rPr>
          <w:rFonts w:ascii="Times New Roman" w:hAnsi="Times New Roman" w:cs="Times New Roman"/>
        </w:rPr>
        <w:t>“BEAD</w:t>
      </w:r>
      <w:r w:rsidRPr="00AE338B">
        <w:rPr>
          <w:rFonts w:ascii="Times New Roman" w:hAnsi="Times New Roman" w:cs="Times New Roman"/>
          <w:spacing w:val="-13"/>
        </w:rPr>
        <w:t xml:space="preserve"> </w:t>
      </w:r>
      <w:r w:rsidRPr="00AE338B">
        <w:rPr>
          <w:rFonts w:ascii="Times New Roman" w:hAnsi="Times New Roman" w:cs="Times New Roman"/>
        </w:rPr>
        <w:t>Final</w:t>
      </w:r>
      <w:r w:rsidRPr="00AE338B">
        <w:rPr>
          <w:rFonts w:ascii="Times New Roman" w:hAnsi="Times New Roman" w:cs="Times New Roman"/>
          <w:spacing w:val="-14"/>
        </w:rPr>
        <w:t xml:space="preserve"> </w:t>
      </w:r>
      <w:r w:rsidRPr="00AE338B">
        <w:rPr>
          <w:rFonts w:ascii="Times New Roman" w:hAnsi="Times New Roman" w:cs="Times New Roman"/>
        </w:rPr>
        <w:t>Proposal</w:t>
      </w:r>
      <w:r w:rsidRPr="00AE338B">
        <w:rPr>
          <w:rFonts w:ascii="Times New Roman" w:hAnsi="Times New Roman" w:cs="Times New Roman"/>
          <w:spacing w:val="-14"/>
        </w:rPr>
        <w:t xml:space="preserve"> </w:t>
      </w:r>
      <w:r w:rsidRPr="00AE338B">
        <w:rPr>
          <w:rFonts w:ascii="Times New Roman" w:hAnsi="Times New Roman" w:cs="Times New Roman"/>
        </w:rPr>
        <w:t>Guidance for Eligible Entities (Version 2.1)” (July 2025).</w:t>
      </w:r>
    </w:p>
    <w:p w14:paraId="76976DD9" w14:textId="77777777" w:rsidR="002C0090" w:rsidRPr="00AE338B" w:rsidRDefault="00F4002B">
      <w:pPr>
        <w:pStyle w:val="Heading2"/>
        <w:numPr>
          <w:ilvl w:val="1"/>
          <w:numId w:val="18"/>
        </w:numPr>
        <w:tabs>
          <w:tab w:val="left" w:pos="790"/>
        </w:tabs>
        <w:spacing w:before="200"/>
        <w:ind w:left="790" w:hanging="430"/>
        <w:rPr>
          <w:rFonts w:ascii="Times New Roman" w:hAnsi="Times New Roman" w:cs="Times New Roman"/>
          <w:color w:val="4F81BC"/>
        </w:rPr>
      </w:pPr>
      <w:bookmarkStart w:id="51" w:name="7.9_Intentionally_omitted"/>
      <w:bookmarkEnd w:id="51"/>
      <w:r w:rsidRPr="00AE338B">
        <w:rPr>
          <w:rFonts w:ascii="Times New Roman" w:hAnsi="Times New Roman" w:cs="Times New Roman"/>
          <w:color w:val="4F81BC"/>
        </w:rPr>
        <w:t>Intentionally</w:t>
      </w:r>
      <w:r w:rsidRPr="00AE338B">
        <w:rPr>
          <w:rFonts w:ascii="Times New Roman" w:hAnsi="Times New Roman" w:cs="Times New Roman"/>
          <w:color w:val="4F81BC"/>
          <w:spacing w:val="-18"/>
        </w:rPr>
        <w:t xml:space="preserve"> </w:t>
      </w:r>
      <w:r w:rsidRPr="00AE338B">
        <w:rPr>
          <w:rFonts w:ascii="Times New Roman" w:hAnsi="Times New Roman" w:cs="Times New Roman"/>
          <w:color w:val="4F81BC"/>
          <w:spacing w:val="-2"/>
        </w:rPr>
        <w:t>omitted</w:t>
      </w:r>
    </w:p>
    <w:p w14:paraId="2A5E1CFD" w14:textId="77777777" w:rsidR="002C0090" w:rsidRPr="00AE338B" w:rsidRDefault="00F4002B">
      <w:pPr>
        <w:pStyle w:val="BodyText"/>
        <w:spacing w:before="223" w:line="261" w:lineRule="auto"/>
        <w:ind w:left="360" w:right="160"/>
        <w:rPr>
          <w:rFonts w:ascii="Times New Roman" w:hAnsi="Times New Roman" w:cs="Times New Roman"/>
        </w:rPr>
      </w:pPr>
      <w:r w:rsidRPr="00AE338B">
        <w:rPr>
          <w:rFonts w:ascii="Times New Roman" w:hAnsi="Times New Roman" w:cs="Times New Roman"/>
        </w:rPr>
        <w:t>This</w:t>
      </w:r>
      <w:r w:rsidRPr="00AE338B">
        <w:rPr>
          <w:rFonts w:ascii="Times New Roman" w:hAnsi="Times New Roman" w:cs="Times New Roman"/>
          <w:spacing w:val="-14"/>
        </w:rPr>
        <w:t xml:space="preserve"> </w:t>
      </w:r>
      <w:r w:rsidRPr="00AE338B">
        <w:rPr>
          <w:rFonts w:ascii="Times New Roman" w:hAnsi="Times New Roman" w:cs="Times New Roman"/>
        </w:rPr>
        <w:t>question</w:t>
      </w:r>
      <w:r w:rsidRPr="00AE338B">
        <w:rPr>
          <w:rFonts w:ascii="Times New Roman" w:hAnsi="Times New Roman" w:cs="Times New Roman"/>
          <w:spacing w:val="-14"/>
        </w:rPr>
        <w:t xml:space="preserve"> </w:t>
      </w:r>
      <w:r w:rsidRPr="00AE338B">
        <w:rPr>
          <w:rFonts w:ascii="Times New Roman" w:hAnsi="Times New Roman" w:cs="Times New Roman"/>
        </w:rPr>
        <w:t>is</w:t>
      </w:r>
      <w:r w:rsidRPr="00AE338B">
        <w:rPr>
          <w:rFonts w:ascii="Times New Roman" w:hAnsi="Times New Roman" w:cs="Times New Roman"/>
          <w:spacing w:val="-12"/>
        </w:rPr>
        <w:t xml:space="preserve"> </w:t>
      </w:r>
      <w:r w:rsidRPr="00AE338B">
        <w:rPr>
          <w:rFonts w:ascii="Times New Roman" w:hAnsi="Times New Roman" w:cs="Times New Roman"/>
        </w:rPr>
        <w:t>intentionally</w:t>
      </w:r>
      <w:r w:rsidRPr="00AE338B">
        <w:rPr>
          <w:rFonts w:ascii="Times New Roman" w:hAnsi="Times New Roman" w:cs="Times New Roman"/>
          <w:spacing w:val="-14"/>
        </w:rPr>
        <w:t xml:space="preserve"> </w:t>
      </w:r>
      <w:r w:rsidRPr="00AE338B">
        <w:rPr>
          <w:rFonts w:ascii="Times New Roman" w:hAnsi="Times New Roman" w:cs="Times New Roman"/>
        </w:rPr>
        <w:t>left</w:t>
      </w:r>
      <w:r w:rsidRPr="00AE338B">
        <w:rPr>
          <w:rFonts w:ascii="Times New Roman" w:hAnsi="Times New Roman" w:cs="Times New Roman"/>
          <w:spacing w:val="-14"/>
        </w:rPr>
        <w:t xml:space="preserve"> </w:t>
      </w:r>
      <w:r w:rsidRPr="00AE338B">
        <w:rPr>
          <w:rFonts w:ascii="Times New Roman" w:hAnsi="Times New Roman" w:cs="Times New Roman"/>
        </w:rPr>
        <w:t>blank.</w:t>
      </w:r>
      <w:r w:rsidRPr="00AE338B">
        <w:rPr>
          <w:rFonts w:ascii="Times New Roman" w:hAnsi="Times New Roman" w:cs="Times New Roman"/>
          <w:spacing w:val="-14"/>
        </w:rPr>
        <w:t xml:space="preserve"> </w:t>
      </w:r>
      <w:r w:rsidRPr="00AE338B">
        <w:rPr>
          <w:rFonts w:ascii="Times New Roman" w:hAnsi="Times New Roman" w:cs="Times New Roman"/>
        </w:rPr>
        <w:t>Question</w:t>
      </w:r>
      <w:r w:rsidRPr="00AE338B">
        <w:rPr>
          <w:rFonts w:ascii="Times New Roman" w:hAnsi="Times New Roman" w:cs="Times New Roman"/>
          <w:spacing w:val="-13"/>
        </w:rPr>
        <w:t xml:space="preserve"> </w:t>
      </w:r>
      <w:r w:rsidRPr="00AE338B">
        <w:rPr>
          <w:rFonts w:ascii="Times New Roman" w:hAnsi="Times New Roman" w:cs="Times New Roman"/>
        </w:rPr>
        <w:t>7.9</w:t>
      </w:r>
      <w:r w:rsidRPr="00AE338B">
        <w:rPr>
          <w:rFonts w:ascii="Times New Roman" w:hAnsi="Times New Roman" w:cs="Times New Roman"/>
          <w:spacing w:val="-14"/>
        </w:rPr>
        <w:t xml:space="preserve"> </w:t>
      </w:r>
      <w:r w:rsidRPr="00AE338B">
        <w:rPr>
          <w:rFonts w:ascii="Times New Roman" w:hAnsi="Times New Roman" w:cs="Times New Roman"/>
        </w:rPr>
        <w:t>is</w:t>
      </w:r>
      <w:r w:rsidRPr="00AE338B">
        <w:rPr>
          <w:rFonts w:ascii="Times New Roman" w:hAnsi="Times New Roman" w:cs="Times New Roman"/>
          <w:spacing w:val="-13"/>
        </w:rPr>
        <w:t xml:space="preserve"> </w:t>
      </w:r>
      <w:r w:rsidRPr="00AE338B">
        <w:rPr>
          <w:rFonts w:ascii="Times New Roman" w:hAnsi="Times New Roman" w:cs="Times New Roman"/>
        </w:rPr>
        <w:t>omitted</w:t>
      </w:r>
      <w:r w:rsidRPr="00AE338B">
        <w:rPr>
          <w:rFonts w:ascii="Times New Roman" w:hAnsi="Times New Roman" w:cs="Times New Roman"/>
          <w:spacing w:val="-13"/>
        </w:rPr>
        <w:t xml:space="preserve"> </w:t>
      </w:r>
      <w:r w:rsidRPr="00AE338B">
        <w:rPr>
          <w:rFonts w:ascii="Times New Roman" w:hAnsi="Times New Roman" w:cs="Times New Roman"/>
        </w:rPr>
        <w:t>from</w:t>
      </w:r>
      <w:r w:rsidRPr="00AE338B">
        <w:rPr>
          <w:rFonts w:ascii="Times New Roman" w:hAnsi="Times New Roman" w:cs="Times New Roman"/>
          <w:spacing w:val="-14"/>
        </w:rPr>
        <w:t xml:space="preserve"> </w:t>
      </w:r>
      <w:r w:rsidRPr="00AE338B">
        <w:rPr>
          <w:rFonts w:ascii="Times New Roman" w:hAnsi="Times New Roman" w:cs="Times New Roman"/>
        </w:rPr>
        <w:t>NTIA’s</w:t>
      </w:r>
      <w:r w:rsidRPr="00AE338B">
        <w:rPr>
          <w:rFonts w:ascii="Times New Roman" w:hAnsi="Times New Roman" w:cs="Times New Roman"/>
          <w:spacing w:val="-13"/>
        </w:rPr>
        <w:t xml:space="preserve"> </w:t>
      </w:r>
      <w:r w:rsidRPr="00AE338B">
        <w:rPr>
          <w:rFonts w:ascii="Times New Roman" w:hAnsi="Times New Roman" w:cs="Times New Roman"/>
        </w:rPr>
        <w:t>“BEAD</w:t>
      </w:r>
      <w:r w:rsidRPr="00AE338B">
        <w:rPr>
          <w:rFonts w:ascii="Times New Roman" w:hAnsi="Times New Roman" w:cs="Times New Roman"/>
          <w:spacing w:val="-13"/>
        </w:rPr>
        <w:t xml:space="preserve"> </w:t>
      </w:r>
      <w:r w:rsidRPr="00AE338B">
        <w:rPr>
          <w:rFonts w:ascii="Times New Roman" w:hAnsi="Times New Roman" w:cs="Times New Roman"/>
        </w:rPr>
        <w:t>Final</w:t>
      </w:r>
      <w:r w:rsidRPr="00AE338B">
        <w:rPr>
          <w:rFonts w:ascii="Times New Roman" w:hAnsi="Times New Roman" w:cs="Times New Roman"/>
          <w:spacing w:val="-14"/>
        </w:rPr>
        <w:t xml:space="preserve"> </w:t>
      </w:r>
      <w:r w:rsidRPr="00AE338B">
        <w:rPr>
          <w:rFonts w:ascii="Times New Roman" w:hAnsi="Times New Roman" w:cs="Times New Roman"/>
        </w:rPr>
        <w:t>Proposal</w:t>
      </w:r>
      <w:r w:rsidRPr="00AE338B">
        <w:rPr>
          <w:rFonts w:ascii="Times New Roman" w:hAnsi="Times New Roman" w:cs="Times New Roman"/>
          <w:spacing w:val="-14"/>
        </w:rPr>
        <w:t xml:space="preserve"> </w:t>
      </w:r>
      <w:r w:rsidRPr="00AE338B">
        <w:rPr>
          <w:rFonts w:ascii="Times New Roman" w:hAnsi="Times New Roman" w:cs="Times New Roman"/>
        </w:rPr>
        <w:t>Guidance for Eligible Entities (Version 2.1)” (July 2025).</w:t>
      </w:r>
    </w:p>
    <w:p w14:paraId="67B321DE" w14:textId="77777777" w:rsidR="002C0090" w:rsidRDefault="002C0090">
      <w:pPr>
        <w:pStyle w:val="BodyText"/>
        <w:spacing w:line="261" w:lineRule="auto"/>
        <w:rPr>
          <w:rFonts w:ascii="Times New Roman" w:hAnsi="Times New Roman" w:cs="Times New Roman"/>
        </w:rPr>
      </w:pPr>
    </w:p>
    <w:p w14:paraId="23C6DC58" w14:textId="77777777" w:rsidR="002C0090" w:rsidRPr="00AE338B" w:rsidRDefault="00F4002B">
      <w:pPr>
        <w:pStyle w:val="Heading3"/>
        <w:numPr>
          <w:ilvl w:val="1"/>
          <w:numId w:val="18"/>
        </w:numPr>
        <w:tabs>
          <w:tab w:val="left" w:pos="791"/>
          <w:tab w:val="left" w:pos="1079"/>
        </w:tabs>
        <w:spacing w:before="199" w:line="259" w:lineRule="auto"/>
        <w:ind w:left="791" w:right="442" w:hanging="432"/>
        <w:rPr>
          <w:rFonts w:ascii="Times New Roman" w:hAnsi="Times New Roman" w:cs="Times New Roman"/>
          <w:color w:val="4F81BC"/>
        </w:rPr>
      </w:pPr>
      <w:bookmarkStart w:id="52" w:name="7.10_Question_(Y/N):_Certify_that_the_El"/>
      <w:bookmarkEnd w:id="52"/>
      <w:r w:rsidRPr="00AE338B">
        <w:rPr>
          <w:rFonts w:ascii="Times New Roman" w:hAnsi="Times New Roman" w:cs="Times New Roman"/>
          <w:b/>
          <w:color w:val="4F81BC"/>
        </w:rPr>
        <w:lastRenderedPageBreak/>
        <w:t xml:space="preserve">Question (Y/N): </w:t>
      </w:r>
      <w:r w:rsidRPr="00AE338B">
        <w:rPr>
          <w:rFonts w:ascii="Times New Roman" w:hAnsi="Times New Roman" w:cs="Times New Roman"/>
          <w:color w:val="4F81BC"/>
        </w:rPr>
        <w:t>Certify that the Eligible Entity has accounted for all enforceable commitments after the submission of its challenge results, including state enforceable commitments and federal enforceable commitments</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that</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the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Eligible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Entity</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was</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notified</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of</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and</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did</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not</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object to, and/or federally-funded awards for which the Eligible Entity has discretion over where they are spent (e.g., regional commission funding or Capital Projects Fund/State and Local Fiscal Recovery Funds), in its list of proposed projects.</w:t>
      </w:r>
    </w:p>
    <w:p w14:paraId="2DA18756" w14:textId="77777777" w:rsidR="002C0090" w:rsidRPr="006717D1" w:rsidRDefault="00F4002B" w:rsidP="007F0E4E">
      <w:pPr>
        <w:pStyle w:val="BodyText"/>
        <w:spacing w:before="197"/>
        <w:ind w:left="360"/>
        <w:rPr>
          <w:rFonts w:ascii="Times New Roman" w:hAnsi="Times New Roman" w:cs="Times New Roman"/>
          <w:b/>
          <w:bCs/>
        </w:rPr>
      </w:pPr>
      <w:r w:rsidRPr="006717D1">
        <w:rPr>
          <w:rFonts w:ascii="Times New Roman" w:hAnsi="Times New Roman" w:cs="Times New Roman"/>
          <w:b/>
          <w:bCs/>
          <w:spacing w:val="-10"/>
        </w:rPr>
        <w:t>Y</w:t>
      </w:r>
      <w:r w:rsidR="007F0E4E" w:rsidRPr="006717D1">
        <w:rPr>
          <w:rFonts w:ascii="Times New Roman" w:hAnsi="Times New Roman" w:cs="Times New Roman"/>
          <w:b/>
          <w:bCs/>
        </w:rPr>
        <w:t>es</w:t>
      </w:r>
    </w:p>
    <w:p w14:paraId="134D5CCC" w14:textId="77777777" w:rsidR="00E17E77" w:rsidRDefault="00E17E77" w:rsidP="007F0E4E">
      <w:pPr>
        <w:pStyle w:val="BodyText"/>
        <w:spacing w:before="197"/>
        <w:ind w:left="360"/>
        <w:rPr>
          <w:rFonts w:ascii="Times New Roman" w:hAnsi="Times New Roman" w:cs="Times New Roman"/>
        </w:rPr>
      </w:pPr>
    </w:p>
    <w:p w14:paraId="78B38E03" w14:textId="77777777" w:rsidR="002C0090" w:rsidRPr="00AE338B" w:rsidRDefault="00F4002B">
      <w:pPr>
        <w:pStyle w:val="Heading1"/>
        <w:numPr>
          <w:ilvl w:val="0"/>
          <w:numId w:val="18"/>
        </w:numPr>
        <w:tabs>
          <w:tab w:val="left" w:pos="792"/>
        </w:tabs>
        <w:ind w:hanging="432"/>
        <w:rPr>
          <w:rFonts w:ascii="Times New Roman" w:hAnsi="Times New Roman" w:cs="Times New Roman"/>
        </w:rPr>
      </w:pPr>
      <w:bookmarkStart w:id="53" w:name="8_Intentionally_Omitted"/>
      <w:bookmarkStart w:id="54" w:name="_Toc216276242"/>
      <w:bookmarkEnd w:id="53"/>
      <w:r w:rsidRPr="00AE338B">
        <w:rPr>
          <w:rFonts w:ascii="Times New Roman" w:hAnsi="Times New Roman" w:cs="Times New Roman"/>
          <w:color w:val="365F91"/>
        </w:rPr>
        <w:t>Intentionally</w:t>
      </w:r>
      <w:r w:rsidRPr="00AE338B">
        <w:rPr>
          <w:rFonts w:ascii="Times New Roman" w:hAnsi="Times New Roman" w:cs="Times New Roman"/>
          <w:color w:val="365F91"/>
          <w:spacing w:val="-11"/>
        </w:rPr>
        <w:t xml:space="preserve"> </w:t>
      </w:r>
      <w:r w:rsidRPr="00AE338B">
        <w:rPr>
          <w:rFonts w:ascii="Times New Roman" w:hAnsi="Times New Roman" w:cs="Times New Roman"/>
          <w:color w:val="365F91"/>
          <w:spacing w:val="-2"/>
        </w:rPr>
        <w:t>Omitted</w:t>
      </w:r>
      <w:bookmarkEnd w:id="54"/>
    </w:p>
    <w:p w14:paraId="1B5C07DF" w14:textId="77777777" w:rsidR="002C0090" w:rsidRPr="00AE338B" w:rsidRDefault="00F4002B">
      <w:pPr>
        <w:pStyle w:val="BodyText"/>
        <w:spacing w:before="25" w:line="259" w:lineRule="auto"/>
        <w:ind w:left="360" w:right="358"/>
        <w:jc w:val="both"/>
        <w:rPr>
          <w:rFonts w:ascii="Times New Roman" w:hAnsi="Times New Roman" w:cs="Times New Roman"/>
        </w:rPr>
      </w:pPr>
      <w:r w:rsidRPr="00AE338B">
        <w:rPr>
          <w:rFonts w:ascii="Times New Roman" w:hAnsi="Times New Roman" w:cs="Times New Roman"/>
        </w:rPr>
        <w:t>This</w:t>
      </w:r>
      <w:r w:rsidRPr="00AE338B">
        <w:rPr>
          <w:rFonts w:ascii="Times New Roman" w:hAnsi="Times New Roman" w:cs="Times New Roman"/>
          <w:spacing w:val="-6"/>
        </w:rPr>
        <w:t xml:space="preserve"> </w:t>
      </w:r>
      <w:r w:rsidRPr="00AE338B">
        <w:rPr>
          <w:rFonts w:ascii="Times New Roman" w:hAnsi="Times New Roman" w:cs="Times New Roman"/>
        </w:rPr>
        <w:t>section</w:t>
      </w:r>
      <w:r w:rsidRPr="00AE338B">
        <w:rPr>
          <w:rFonts w:ascii="Times New Roman" w:hAnsi="Times New Roman" w:cs="Times New Roman"/>
          <w:spacing w:val="-5"/>
        </w:rPr>
        <w:t xml:space="preserve"> </w:t>
      </w:r>
      <w:r w:rsidRPr="00AE338B">
        <w:rPr>
          <w:rFonts w:ascii="Times New Roman" w:hAnsi="Times New Roman" w:cs="Times New Roman"/>
        </w:rPr>
        <w:t>is</w:t>
      </w:r>
      <w:r w:rsidRPr="00AE338B">
        <w:rPr>
          <w:rFonts w:ascii="Times New Roman" w:hAnsi="Times New Roman" w:cs="Times New Roman"/>
          <w:spacing w:val="-4"/>
        </w:rPr>
        <w:t xml:space="preserve"> </w:t>
      </w:r>
      <w:r w:rsidRPr="00AE338B">
        <w:rPr>
          <w:rFonts w:ascii="Times New Roman" w:hAnsi="Times New Roman" w:cs="Times New Roman"/>
        </w:rPr>
        <w:t>intentionally</w:t>
      </w:r>
      <w:r w:rsidRPr="00AE338B">
        <w:rPr>
          <w:rFonts w:ascii="Times New Roman" w:hAnsi="Times New Roman" w:cs="Times New Roman"/>
          <w:spacing w:val="-5"/>
        </w:rPr>
        <w:t xml:space="preserve"> </w:t>
      </w:r>
      <w:r w:rsidRPr="00AE338B">
        <w:rPr>
          <w:rFonts w:ascii="Times New Roman" w:hAnsi="Times New Roman" w:cs="Times New Roman"/>
        </w:rPr>
        <w:t>left</w:t>
      </w:r>
      <w:r w:rsidRPr="00AE338B">
        <w:rPr>
          <w:rFonts w:ascii="Times New Roman" w:hAnsi="Times New Roman" w:cs="Times New Roman"/>
          <w:spacing w:val="-4"/>
        </w:rPr>
        <w:t xml:space="preserve"> </w:t>
      </w:r>
      <w:r w:rsidRPr="00AE338B">
        <w:rPr>
          <w:rFonts w:ascii="Times New Roman" w:hAnsi="Times New Roman" w:cs="Times New Roman"/>
        </w:rPr>
        <w:t>blank.</w:t>
      </w:r>
      <w:r w:rsidRPr="00AE338B">
        <w:rPr>
          <w:rFonts w:ascii="Times New Roman" w:hAnsi="Times New Roman" w:cs="Times New Roman"/>
          <w:spacing w:val="-5"/>
        </w:rPr>
        <w:t xml:space="preserve"> </w:t>
      </w:r>
      <w:r w:rsidRPr="00AE338B">
        <w:rPr>
          <w:rFonts w:ascii="Times New Roman" w:hAnsi="Times New Roman" w:cs="Times New Roman"/>
        </w:rPr>
        <w:t>Section</w:t>
      </w:r>
      <w:r w:rsidRPr="00AE338B">
        <w:rPr>
          <w:rFonts w:ascii="Times New Roman" w:hAnsi="Times New Roman" w:cs="Times New Roman"/>
          <w:spacing w:val="-5"/>
        </w:rPr>
        <w:t xml:space="preserve"> </w:t>
      </w:r>
      <w:r w:rsidRPr="00AE338B">
        <w:rPr>
          <w:rFonts w:ascii="Times New Roman" w:hAnsi="Times New Roman" w:cs="Times New Roman"/>
        </w:rPr>
        <w:t>8</w:t>
      </w:r>
      <w:r w:rsidRPr="00AE338B">
        <w:rPr>
          <w:rFonts w:ascii="Times New Roman" w:hAnsi="Times New Roman" w:cs="Times New Roman"/>
          <w:spacing w:val="-5"/>
        </w:rPr>
        <w:t xml:space="preserve"> </w:t>
      </w:r>
      <w:r w:rsidRPr="00AE338B">
        <w:rPr>
          <w:rFonts w:ascii="Times New Roman" w:hAnsi="Times New Roman" w:cs="Times New Roman"/>
        </w:rPr>
        <w:t>is</w:t>
      </w:r>
      <w:r w:rsidRPr="00AE338B">
        <w:rPr>
          <w:rFonts w:ascii="Times New Roman" w:hAnsi="Times New Roman" w:cs="Times New Roman"/>
          <w:spacing w:val="-4"/>
        </w:rPr>
        <w:t xml:space="preserve"> </w:t>
      </w:r>
      <w:r w:rsidRPr="00AE338B">
        <w:rPr>
          <w:rFonts w:ascii="Times New Roman" w:hAnsi="Times New Roman" w:cs="Times New Roman"/>
        </w:rPr>
        <w:t>omitted</w:t>
      </w:r>
      <w:r w:rsidRPr="00AE338B">
        <w:rPr>
          <w:rFonts w:ascii="Times New Roman" w:hAnsi="Times New Roman" w:cs="Times New Roman"/>
          <w:spacing w:val="-5"/>
        </w:rPr>
        <w:t xml:space="preserve"> </w:t>
      </w:r>
      <w:r w:rsidRPr="00AE338B">
        <w:rPr>
          <w:rFonts w:ascii="Times New Roman" w:hAnsi="Times New Roman" w:cs="Times New Roman"/>
        </w:rPr>
        <w:t>from</w:t>
      </w:r>
      <w:r w:rsidRPr="00AE338B">
        <w:rPr>
          <w:rFonts w:ascii="Times New Roman" w:hAnsi="Times New Roman" w:cs="Times New Roman"/>
          <w:spacing w:val="-7"/>
        </w:rPr>
        <w:t xml:space="preserve"> </w:t>
      </w:r>
      <w:r w:rsidRPr="00AE338B">
        <w:rPr>
          <w:rFonts w:ascii="Times New Roman" w:hAnsi="Times New Roman" w:cs="Times New Roman"/>
        </w:rPr>
        <w:t>this</w:t>
      </w:r>
      <w:r w:rsidRPr="00AE338B">
        <w:rPr>
          <w:rFonts w:ascii="Times New Roman" w:hAnsi="Times New Roman" w:cs="Times New Roman"/>
          <w:spacing w:val="-6"/>
        </w:rPr>
        <w:t xml:space="preserve"> </w:t>
      </w:r>
      <w:r w:rsidRPr="00AE338B">
        <w:rPr>
          <w:rFonts w:ascii="Times New Roman" w:hAnsi="Times New Roman" w:cs="Times New Roman"/>
        </w:rPr>
        <w:t>Final</w:t>
      </w:r>
      <w:r w:rsidRPr="00AE338B">
        <w:rPr>
          <w:rFonts w:ascii="Times New Roman" w:hAnsi="Times New Roman" w:cs="Times New Roman"/>
          <w:spacing w:val="-5"/>
        </w:rPr>
        <w:t xml:space="preserve"> </w:t>
      </w:r>
      <w:r w:rsidRPr="00AE338B">
        <w:rPr>
          <w:rFonts w:ascii="Times New Roman" w:hAnsi="Times New Roman" w:cs="Times New Roman"/>
        </w:rPr>
        <w:t>Proposal</w:t>
      </w:r>
      <w:r w:rsidRPr="00AE338B">
        <w:rPr>
          <w:rFonts w:ascii="Times New Roman" w:hAnsi="Times New Roman" w:cs="Times New Roman"/>
          <w:spacing w:val="-5"/>
        </w:rPr>
        <w:t xml:space="preserve"> </w:t>
      </w:r>
      <w:r w:rsidRPr="00AE338B">
        <w:rPr>
          <w:rFonts w:ascii="Times New Roman" w:hAnsi="Times New Roman" w:cs="Times New Roman"/>
        </w:rPr>
        <w:t>based</w:t>
      </w:r>
      <w:r w:rsidRPr="00AE338B">
        <w:rPr>
          <w:rFonts w:ascii="Times New Roman" w:hAnsi="Times New Roman" w:cs="Times New Roman"/>
          <w:spacing w:val="-5"/>
        </w:rPr>
        <w:t xml:space="preserve"> </w:t>
      </w:r>
      <w:r w:rsidRPr="00AE338B">
        <w:rPr>
          <w:rFonts w:ascii="Times New Roman" w:hAnsi="Times New Roman" w:cs="Times New Roman"/>
        </w:rPr>
        <w:t>on</w:t>
      </w:r>
      <w:r w:rsidRPr="00AE338B">
        <w:rPr>
          <w:rFonts w:ascii="Times New Roman" w:hAnsi="Times New Roman" w:cs="Times New Roman"/>
          <w:spacing w:val="-5"/>
        </w:rPr>
        <w:t xml:space="preserve"> </w:t>
      </w:r>
      <w:r w:rsidRPr="00AE338B">
        <w:rPr>
          <w:rFonts w:ascii="Times New Roman" w:hAnsi="Times New Roman" w:cs="Times New Roman"/>
        </w:rPr>
        <w:t>NTIA’s</w:t>
      </w:r>
      <w:r w:rsidRPr="00AE338B">
        <w:rPr>
          <w:rFonts w:ascii="Times New Roman" w:hAnsi="Times New Roman" w:cs="Times New Roman"/>
          <w:spacing w:val="-4"/>
        </w:rPr>
        <w:t xml:space="preserve"> </w:t>
      </w:r>
      <w:r w:rsidRPr="00AE338B">
        <w:rPr>
          <w:rFonts w:ascii="Times New Roman" w:hAnsi="Times New Roman" w:cs="Times New Roman"/>
        </w:rPr>
        <w:t>“BEAD Final Proposal Guidance for Eligible Entities (Version 2.1)” (July 2025), which removes Requirement 8 from the Final Proposal per the BEAD Restructuring Policy Notice.</w:t>
      </w:r>
    </w:p>
    <w:p w14:paraId="10E1D73B" w14:textId="77777777" w:rsidR="002C0090" w:rsidRDefault="002C0090">
      <w:pPr>
        <w:pStyle w:val="BodyText"/>
        <w:spacing w:line="259" w:lineRule="auto"/>
        <w:jc w:val="both"/>
        <w:rPr>
          <w:rFonts w:ascii="Times New Roman" w:hAnsi="Times New Roman" w:cs="Times New Roman"/>
        </w:rPr>
      </w:pPr>
    </w:p>
    <w:p w14:paraId="7AAF5BD6" w14:textId="77777777" w:rsidR="002C0090" w:rsidRPr="00AE338B" w:rsidRDefault="00F4002B">
      <w:pPr>
        <w:pStyle w:val="Heading1"/>
        <w:numPr>
          <w:ilvl w:val="0"/>
          <w:numId w:val="18"/>
        </w:numPr>
        <w:tabs>
          <w:tab w:val="left" w:pos="792"/>
        </w:tabs>
        <w:ind w:hanging="432"/>
        <w:rPr>
          <w:rFonts w:ascii="Times New Roman" w:hAnsi="Times New Roman" w:cs="Times New Roman"/>
        </w:rPr>
      </w:pPr>
      <w:bookmarkStart w:id="55" w:name="9_Intentionally_Omitted"/>
      <w:bookmarkStart w:id="56" w:name="_Toc216276243"/>
      <w:bookmarkEnd w:id="55"/>
      <w:r w:rsidRPr="00AE338B">
        <w:rPr>
          <w:rFonts w:ascii="Times New Roman" w:hAnsi="Times New Roman" w:cs="Times New Roman"/>
          <w:color w:val="365F91"/>
        </w:rPr>
        <w:t>Intentionally</w:t>
      </w:r>
      <w:r w:rsidRPr="00AE338B">
        <w:rPr>
          <w:rFonts w:ascii="Times New Roman" w:hAnsi="Times New Roman" w:cs="Times New Roman"/>
          <w:color w:val="365F91"/>
          <w:spacing w:val="-11"/>
        </w:rPr>
        <w:t xml:space="preserve"> </w:t>
      </w:r>
      <w:r w:rsidRPr="00AE338B">
        <w:rPr>
          <w:rFonts w:ascii="Times New Roman" w:hAnsi="Times New Roman" w:cs="Times New Roman"/>
          <w:color w:val="365F91"/>
          <w:spacing w:val="-2"/>
        </w:rPr>
        <w:t>Omitted</w:t>
      </w:r>
      <w:bookmarkEnd w:id="56"/>
    </w:p>
    <w:p w14:paraId="34630E37" w14:textId="77777777" w:rsidR="002C0090" w:rsidRPr="00AE338B" w:rsidRDefault="00F4002B">
      <w:pPr>
        <w:pStyle w:val="BodyText"/>
        <w:spacing w:before="25" w:line="259" w:lineRule="auto"/>
        <w:ind w:left="360" w:right="358"/>
        <w:jc w:val="both"/>
        <w:rPr>
          <w:rFonts w:ascii="Times New Roman" w:hAnsi="Times New Roman" w:cs="Times New Roman"/>
        </w:rPr>
      </w:pPr>
      <w:r w:rsidRPr="00AE338B">
        <w:rPr>
          <w:rFonts w:ascii="Times New Roman" w:hAnsi="Times New Roman" w:cs="Times New Roman"/>
        </w:rPr>
        <w:t>This</w:t>
      </w:r>
      <w:r w:rsidRPr="00AE338B">
        <w:rPr>
          <w:rFonts w:ascii="Times New Roman" w:hAnsi="Times New Roman" w:cs="Times New Roman"/>
          <w:spacing w:val="-6"/>
        </w:rPr>
        <w:t xml:space="preserve"> </w:t>
      </w:r>
      <w:r w:rsidRPr="00AE338B">
        <w:rPr>
          <w:rFonts w:ascii="Times New Roman" w:hAnsi="Times New Roman" w:cs="Times New Roman"/>
        </w:rPr>
        <w:t>section</w:t>
      </w:r>
      <w:r w:rsidRPr="00AE338B">
        <w:rPr>
          <w:rFonts w:ascii="Times New Roman" w:hAnsi="Times New Roman" w:cs="Times New Roman"/>
          <w:spacing w:val="-5"/>
        </w:rPr>
        <w:t xml:space="preserve"> </w:t>
      </w:r>
      <w:r w:rsidRPr="00AE338B">
        <w:rPr>
          <w:rFonts w:ascii="Times New Roman" w:hAnsi="Times New Roman" w:cs="Times New Roman"/>
        </w:rPr>
        <w:t>is</w:t>
      </w:r>
      <w:r w:rsidRPr="00AE338B">
        <w:rPr>
          <w:rFonts w:ascii="Times New Roman" w:hAnsi="Times New Roman" w:cs="Times New Roman"/>
          <w:spacing w:val="-4"/>
        </w:rPr>
        <w:t xml:space="preserve"> </w:t>
      </w:r>
      <w:r w:rsidRPr="00AE338B">
        <w:rPr>
          <w:rFonts w:ascii="Times New Roman" w:hAnsi="Times New Roman" w:cs="Times New Roman"/>
        </w:rPr>
        <w:t>intentionally</w:t>
      </w:r>
      <w:r w:rsidRPr="00AE338B">
        <w:rPr>
          <w:rFonts w:ascii="Times New Roman" w:hAnsi="Times New Roman" w:cs="Times New Roman"/>
          <w:spacing w:val="-5"/>
        </w:rPr>
        <w:t xml:space="preserve"> </w:t>
      </w:r>
      <w:r w:rsidRPr="00AE338B">
        <w:rPr>
          <w:rFonts w:ascii="Times New Roman" w:hAnsi="Times New Roman" w:cs="Times New Roman"/>
        </w:rPr>
        <w:t>left</w:t>
      </w:r>
      <w:r w:rsidRPr="00AE338B">
        <w:rPr>
          <w:rFonts w:ascii="Times New Roman" w:hAnsi="Times New Roman" w:cs="Times New Roman"/>
          <w:spacing w:val="-4"/>
        </w:rPr>
        <w:t xml:space="preserve"> </w:t>
      </w:r>
      <w:r w:rsidRPr="00AE338B">
        <w:rPr>
          <w:rFonts w:ascii="Times New Roman" w:hAnsi="Times New Roman" w:cs="Times New Roman"/>
        </w:rPr>
        <w:t>blank.</w:t>
      </w:r>
      <w:r w:rsidRPr="00AE338B">
        <w:rPr>
          <w:rFonts w:ascii="Times New Roman" w:hAnsi="Times New Roman" w:cs="Times New Roman"/>
          <w:spacing w:val="-5"/>
        </w:rPr>
        <w:t xml:space="preserve"> </w:t>
      </w:r>
      <w:r w:rsidRPr="00AE338B">
        <w:rPr>
          <w:rFonts w:ascii="Times New Roman" w:hAnsi="Times New Roman" w:cs="Times New Roman"/>
        </w:rPr>
        <w:t>Section</w:t>
      </w:r>
      <w:r w:rsidRPr="00AE338B">
        <w:rPr>
          <w:rFonts w:ascii="Times New Roman" w:hAnsi="Times New Roman" w:cs="Times New Roman"/>
          <w:spacing w:val="-5"/>
        </w:rPr>
        <w:t xml:space="preserve"> </w:t>
      </w:r>
      <w:r w:rsidRPr="00AE338B">
        <w:rPr>
          <w:rFonts w:ascii="Times New Roman" w:hAnsi="Times New Roman" w:cs="Times New Roman"/>
        </w:rPr>
        <w:t>9</w:t>
      </w:r>
      <w:r w:rsidRPr="00AE338B">
        <w:rPr>
          <w:rFonts w:ascii="Times New Roman" w:hAnsi="Times New Roman" w:cs="Times New Roman"/>
          <w:spacing w:val="-5"/>
        </w:rPr>
        <w:t xml:space="preserve"> </w:t>
      </w:r>
      <w:r w:rsidRPr="00AE338B">
        <w:rPr>
          <w:rFonts w:ascii="Times New Roman" w:hAnsi="Times New Roman" w:cs="Times New Roman"/>
        </w:rPr>
        <w:t>is</w:t>
      </w:r>
      <w:r w:rsidRPr="00AE338B">
        <w:rPr>
          <w:rFonts w:ascii="Times New Roman" w:hAnsi="Times New Roman" w:cs="Times New Roman"/>
          <w:spacing w:val="-4"/>
        </w:rPr>
        <w:t xml:space="preserve"> </w:t>
      </w:r>
      <w:r w:rsidRPr="00AE338B">
        <w:rPr>
          <w:rFonts w:ascii="Times New Roman" w:hAnsi="Times New Roman" w:cs="Times New Roman"/>
        </w:rPr>
        <w:t>omitted</w:t>
      </w:r>
      <w:r w:rsidRPr="00AE338B">
        <w:rPr>
          <w:rFonts w:ascii="Times New Roman" w:hAnsi="Times New Roman" w:cs="Times New Roman"/>
          <w:spacing w:val="-5"/>
        </w:rPr>
        <w:t xml:space="preserve"> </w:t>
      </w:r>
      <w:r w:rsidRPr="00AE338B">
        <w:rPr>
          <w:rFonts w:ascii="Times New Roman" w:hAnsi="Times New Roman" w:cs="Times New Roman"/>
        </w:rPr>
        <w:t>from</w:t>
      </w:r>
      <w:r w:rsidRPr="00AE338B">
        <w:rPr>
          <w:rFonts w:ascii="Times New Roman" w:hAnsi="Times New Roman" w:cs="Times New Roman"/>
          <w:spacing w:val="-7"/>
        </w:rPr>
        <w:t xml:space="preserve"> </w:t>
      </w:r>
      <w:r w:rsidRPr="00AE338B">
        <w:rPr>
          <w:rFonts w:ascii="Times New Roman" w:hAnsi="Times New Roman" w:cs="Times New Roman"/>
        </w:rPr>
        <w:t>this</w:t>
      </w:r>
      <w:r w:rsidRPr="00AE338B">
        <w:rPr>
          <w:rFonts w:ascii="Times New Roman" w:hAnsi="Times New Roman" w:cs="Times New Roman"/>
          <w:spacing w:val="-6"/>
        </w:rPr>
        <w:t xml:space="preserve"> </w:t>
      </w:r>
      <w:r w:rsidRPr="00AE338B">
        <w:rPr>
          <w:rFonts w:ascii="Times New Roman" w:hAnsi="Times New Roman" w:cs="Times New Roman"/>
        </w:rPr>
        <w:t>Final</w:t>
      </w:r>
      <w:r w:rsidRPr="00AE338B">
        <w:rPr>
          <w:rFonts w:ascii="Times New Roman" w:hAnsi="Times New Roman" w:cs="Times New Roman"/>
          <w:spacing w:val="-5"/>
        </w:rPr>
        <w:t xml:space="preserve"> </w:t>
      </w:r>
      <w:r w:rsidRPr="00AE338B">
        <w:rPr>
          <w:rFonts w:ascii="Times New Roman" w:hAnsi="Times New Roman" w:cs="Times New Roman"/>
        </w:rPr>
        <w:t>Proposal</w:t>
      </w:r>
      <w:r w:rsidRPr="00AE338B">
        <w:rPr>
          <w:rFonts w:ascii="Times New Roman" w:hAnsi="Times New Roman" w:cs="Times New Roman"/>
          <w:spacing w:val="-5"/>
        </w:rPr>
        <w:t xml:space="preserve"> </w:t>
      </w:r>
      <w:r w:rsidRPr="00AE338B">
        <w:rPr>
          <w:rFonts w:ascii="Times New Roman" w:hAnsi="Times New Roman" w:cs="Times New Roman"/>
        </w:rPr>
        <w:t>based</w:t>
      </w:r>
      <w:r w:rsidRPr="00AE338B">
        <w:rPr>
          <w:rFonts w:ascii="Times New Roman" w:hAnsi="Times New Roman" w:cs="Times New Roman"/>
          <w:spacing w:val="-5"/>
        </w:rPr>
        <w:t xml:space="preserve"> </w:t>
      </w:r>
      <w:r w:rsidRPr="00AE338B">
        <w:rPr>
          <w:rFonts w:ascii="Times New Roman" w:hAnsi="Times New Roman" w:cs="Times New Roman"/>
        </w:rPr>
        <w:t>on</w:t>
      </w:r>
      <w:r w:rsidRPr="00AE338B">
        <w:rPr>
          <w:rFonts w:ascii="Times New Roman" w:hAnsi="Times New Roman" w:cs="Times New Roman"/>
          <w:spacing w:val="-5"/>
        </w:rPr>
        <w:t xml:space="preserve"> </w:t>
      </w:r>
      <w:r w:rsidRPr="00AE338B">
        <w:rPr>
          <w:rFonts w:ascii="Times New Roman" w:hAnsi="Times New Roman" w:cs="Times New Roman"/>
        </w:rPr>
        <w:t>NTIA’s</w:t>
      </w:r>
      <w:r w:rsidRPr="00AE338B">
        <w:rPr>
          <w:rFonts w:ascii="Times New Roman" w:hAnsi="Times New Roman" w:cs="Times New Roman"/>
          <w:spacing w:val="-4"/>
        </w:rPr>
        <w:t xml:space="preserve"> </w:t>
      </w:r>
      <w:r w:rsidRPr="00AE338B">
        <w:rPr>
          <w:rFonts w:ascii="Times New Roman" w:hAnsi="Times New Roman" w:cs="Times New Roman"/>
        </w:rPr>
        <w:t>“BEAD Final Proposal Guidance for Eligible Entities (Version 2.1)” (July 2025), which removes Requirement 9 from the Final Proposal per the BEAD Restructuring Policy Notice.</w:t>
      </w:r>
    </w:p>
    <w:p w14:paraId="09BF9681" w14:textId="77777777" w:rsidR="002C0090" w:rsidRDefault="002C0090">
      <w:pPr>
        <w:pStyle w:val="BodyText"/>
        <w:spacing w:line="259" w:lineRule="auto"/>
        <w:jc w:val="both"/>
        <w:rPr>
          <w:rFonts w:ascii="Times New Roman" w:hAnsi="Times New Roman" w:cs="Times New Roman"/>
        </w:rPr>
      </w:pPr>
    </w:p>
    <w:p w14:paraId="44C98C16" w14:textId="77777777" w:rsidR="002C0090" w:rsidRPr="00AE338B" w:rsidRDefault="00F4002B">
      <w:pPr>
        <w:pStyle w:val="Heading1"/>
        <w:numPr>
          <w:ilvl w:val="0"/>
          <w:numId w:val="18"/>
        </w:numPr>
        <w:tabs>
          <w:tab w:val="left" w:pos="791"/>
        </w:tabs>
        <w:ind w:left="791" w:hanging="431"/>
        <w:jc w:val="both"/>
        <w:rPr>
          <w:rFonts w:ascii="Times New Roman" w:hAnsi="Times New Roman" w:cs="Times New Roman"/>
        </w:rPr>
      </w:pPr>
      <w:bookmarkStart w:id="57" w:name="10_Intentionally_Omitted"/>
      <w:bookmarkStart w:id="58" w:name="_Toc216276244"/>
      <w:bookmarkEnd w:id="57"/>
      <w:r w:rsidRPr="00AE338B">
        <w:rPr>
          <w:rFonts w:ascii="Times New Roman" w:hAnsi="Times New Roman" w:cs="Times New Roman"/>
          <w:color w:val="365F91"/>
        </w:rPr>
        <w:t>Intentionally</w:t>
      </w:r>
      <w:r w:rsidRPr="00AE338B">
        <w:rPr>
          <w:rFonts w:ascii="Times New Roman" w:hAnsi="Times New Roman" w:cs="Times New Roman"/>
          <w:color w:val="365F91"/>
          <w:spacing w:val="-11"/>
        </w:rPr>
        <w:t xml:space="preserve"> </w:t>
      </w:r>
      <w:r w:rsidRPr="00AE338B">
        <w:rPr>
          <w:rFonts w:ascii="Times New Roman" w:hAnsi="Times New Roman" w:cs="Times New Roman"/>
          <w:color w:val="365F91"/>
          <w:spacing w:val="-2"/>
        </w:rPr>
        <w:t>Omitted</w:t>
      </w:r>
      <w:bookmarkEnd w:id="58"/>
    </w:p>
    <w:p w14:paraId="03100788" w14:textId="77777777" w:rsidR="002C0090" w:rsidRPr="00AE338B" w:rsidRDefault="00F4002B">
      <w:pPr>
        <w:pStyle w:val="BodyText"/>
        <w:spacing w:before="25" w:line="259" w:lineRule="auto"/>
        <w:ind w:left="360" w:right="355"/>
        <w:jc w:val="both"/>
        <w:rPr>
          <w:rFonts w:ascii="Times New Roman" w:hAnsi="Times New Roman" w:cs="Times New Roman"/>
        </w:rPr>
      </w:pPr>
      <w:r w:rsidRPr="00AE338B">
        <w:rPr>
          <w:rFonts w:ascii="Times New Roman" w:hAnsi="Times New Roman" w:cs="Times New Roman"/>
        </w:rPr>
        <w:t>This</w:t>
      </w:r>
      <w:r w:rsidRPr="00AE338B">
        <w:rPr>
          <w:rFonts w:ascii="Times New Roman" w:hAnsi="Times New Roman" w:cs="Times New Roman"/>
          <w:spacing w:val="-11"/>
        </w:rPr>
        <w:t xml:space="preserve"> </w:t>
      </w:r>
      <w:r w:rsidRPr="00AE338B">
        <w:rPr>
          <w:rFonts w:ascii="Times New Roman" w:hAnsi="Times New Roman" w:cs="Times New Roman"/>
        </w:rPr>
        <w:t>section</w:t>
      </w:r>
      <w:r w:rsidRPr="00AE338B">
        <w:rPr>
          <w:rFonts w:ascii="Times New Roman" w:hAnsi="Times New Roman" w:cs="Times New Roman"/>
          <w:spacing w:val="-9"/>
        </w:rPr>
        <w:t xml:space="preserve"> </w:t>
      </w:r>
      <w:r w:rsidRPr="00AE338B">
        <w:rPr>
          <w:rFonts w:ascii="Times New Roman" w:hAnsi="Times New Roman" w:cs="Times New Roman"/>
        </w:rPr>
        <w:t>is</w:t>
      </w:r>
      <w:r w:rsidRPr="00AE338B">
        <w:rPr>
          <w:rFonts w:ascii="Times New Roman" w:hAnsi="Times New Roman" w:cs="Times New Roman"/>
          <w:spacing w:val="-9"/>
        </w:rPr>
        <w:t xml:space="preserve"> </w:t>
      </w:r>
      <w:r w:rsidRPr="00AE338B">
        <w:rPr>
          <w:rFonts w:ascii="Times New Roman" w:hAnsi="Times New Roman" w:cs="Times New Roman"/>
        </w:rPr>
        <w:t>intentionally</w:t>
      </w:r>
      <w:r w:rsidRPr="00AE338B">
        <w:rPr>
          <w:rFonts w:ascii="Times New Roman" w:hAnsi="Times New Roman" w:cs="Times New Roman"/>
          <w:spacing w:val="-10"/>
        </w:rPr>
        <w:t xml:space="preserve"> </w:t>
      </w:r>
      <w:r w:rsidRPr="00AE338B">
        <w:rPr>
          <w:rFonts w:ascii="Times New Roman" w:hAnsi="Times New Roman" w:cs="Times New Roman"/>
        </w:rPr>
        <w:t>left</w:t>
      </w:r>
      <w:r w:rsidRPr="00AE338B">
        <w:rPr>
          <w:rFonts w:ascii="Times New Roman" w:hAnsi="Times New Roman" w:cs="Times New Roman"/>
          <w:spacing w:val="-9"/>
        </w:rPr>
        <w:t xml:space="preserve"> </w:t>
      </w:r>
      <w:r w:rsidRPr="00AE338B">
        <w:rPr>
          <w:rFonts w:ascii="Times New Roman" w:hAnsi="Times New Roman" w:cs="Times New Roman"/>
        </w:rPr>
        <w:t>blank.</w:t>
      </w:r>
      <w:r w:rsidRPr="00AE338B">
        <w:rPr>
          <w:rFonts w:ascii="Times New Roman" w:hAnsi="Times New Roman" w:cs="Times New Roman"/>
          <w:spacing w:val="-12"/>
        </w:rPr>
        <w:t xml:space="preserve"> </w:t>
      </w:r>
      <w:r w:rsidRPr="00AE338B">
        <w:rPr>
          <w:rFonts w:ascii="Times New Roman" w:hAnsi="Times New Roman" w:cs="Times New Roman"/>
        </w:rPr>
        <w:t>Section</w:t>
      </w:r>
      <w:r w:rsidRPr="00AE338B">
        <w:rPr>
          <w:rFonts w:ascii="Times New Roman" w:hAnsi="Times New Roman" w:cs="Times New Roman"/>
          <w:spacing w:val="-9"/>
        </w:rPr>
        <w:t xml:space="preserve"> </w:t>
      </w:r>
      <w:r w:rsidRPr="00AE338B">
        <w:rPr>
          <w:rFonts w:ascii="Times New Roman" w:hAnsi="Times New Roman" w:cs="Times New Roman"/>
        </w:rPr>
        <w:t>10</w:t>
      </w:r>
      <w:r w:rsidRPr="00AE338B">
        <w:rPr>
          <w:rFonts w:ascii="Times New Roman" w:hAnsi="Times New Roman" w:cs="Times New Roman"/>
          <w:spacing w:val="-12"/>
        </w:rPr>
        <w:t xml:space="preserve"> </w:t>
      </w:r>
      <w:r w:rsidRPr="00AE338B">
        <w:rPr>
          <w:rFonts w:ascii="Times New Roman" w:hAnsi="Times New Roman" w:cs="Times New Roman"/>
        </w:rPr>
        <w:t>is</w:t>
      </w:r>
      <w:r w:rsidRPr="00AE338B">
        <w:rPr>
          <w:rFonts w:ascii="Times New Roman" w:hAnsi="Times New Roman" w:cs="Times New Roman"/>
          <w:spacing w:val="-11"/>
        </w:rPr>
        <w:t xml:space="preserve"> </w:t>
      </w:r>
      <w:r w:rsidRPr="00AE338B">
        <w:rPr>
          <w:rFonts w:ascii="Times New Roman" w:hAnsi="Times New Roman" w:cs="Times New Roman"/>
        </w:rPr>
        <w:t>omitted</w:t>
      </w:r>
      <w:r w:rsidRPr="00AE338B">
        <w:rPr>
          <w:rFonts w:ascii="Times New Roman" w:hAnsi="Times New Roman" w:cs="Times New Roman"/>
          <w:spacing w:val="-10"/>
        </w:rPr>
        <w:t xml:space="preserve"> </w:t>
      </w:r>
      <w:r w:rsidRPr="00AE338B">
        <w:rPr>
          <w:rFonts w:ascii="Times New Roman" w:hAnsi="Times New Roman" w:cs="Times New Roman"/>
        </w:rPr>
        <w:t>from</w:t>
      </w:r>
      <w:r w:rsidRPr="00AE338B">
        <w:rPr>
          <w:rFonts w:ascii="Times New Roman" w:hAnsi="Times New Roman" w:cs="Times New Roman"/>
          <w:spacing w:val="-9"/>
        </w:rPr>
        <w:t xml:space="preserve"> </w:t>
      </w:r>
      <w:r w:rsidRPr="00AE338B">
        <w:rPr>
          <w:rFonts w:ascii="Times New Roman" w:hAnsi="Times New Roman" w:cs="Times New Roman"/>
        </w:rPr>
        <w:t>this</w:t>
      </w:r>
      <w:r w:rsidRPr="00AE338B">
        <w:rPr>
          <w:rFonts w:ascii="Times New Roman" w:hAnsi="Times New Roman" w:cs="Times New Roman"/>
          <w:spacing w:val="-11"/>
        </w:rPr>
        <w:t xml:space="preserve"> </w:t>
      </w:r>
      <w:r w:rsidRPr="00AE338B">
        <w:rPr>
          <w:rFonts w:ascii="Times New Roman" w:hAnsi="Times New Roman" w:cs="Times New Roman"/>
        </w:rPr>
        <w:t>Final</w:t>
      </w:r>
      <w:r w:rsidRPr="00AE338B">
        <w:rPr>
          <w:rFonts w:ascii="Times New Roman" w:hAnsi="Times New Roman" w:cs="Times New Roman"/>
          <w:spacing w:val="-12"/>
        </w:rPr>
        <w:t xml:space="preserve"> </w:t>
      </w:r>
      <w:r w:rsidRPr="00AE338B">
        <w:rPr>
          <w:rFonts w:ascii="Times New Roman" w:hAnsi="Times New Roman" w:cs="Times New Roman"/>
        </w:rPr>
        <w:t>Proposal</w:t>
      </w:r>
      <w:r w:rsidRPr="00AE338B">
        <w:rPr>
          <w:rFonts w:ascii="Times New Roman" w:hAnsi="Times New Roman" w:cs="Times New Roman"/>
          <w:spacing w:val="-12"/>
        </w:rPr>
        <w:t xml:space="preserve"> </w:t>
      </w:r>
      <w:r w:rsidRPr="00AE338B">
        <w:rPr>
          <w:rFonts w:ascii="Times New Roman" w:hAnsi="Times New Roman" w:cs="Times New Roman"/>
        </w:rPr>
        <w:t>based</w:t>
      </w:r>
      <w:r w:rsidRPr="00AE338B">
        <w:rPr>
          <w:rFonts w:ascii="Times New Roman" w:hAnsi="Times New Roman" w:cs="Times New Roman"/>
          <w:spacing w:val="-10"/>
        </w:rPr>
        <w:t xml:space="preserve"> </w:t>
      </w:r>
      <w:r w:rsidRPr="00AE338B">
        <w:rPr>
          <w:rFonts w:ascii="Times New Roman" w:hAnsi="Times New Roman" w:cs="Times New Roman"/>
        </w:rPr>
        <w:t>on</w:t>
      </w:r>
      <w:r w:rsidRPr="00AE338B">
        <w:rPr>
          <w:rFonts w:ascii="Times New Roman" w:hAnsi="Times New Roman" w:cs="Times New Roman"/>
          <w:spacing w:val="-12"/>
        </w:rPr>
        <w:t xml:space="preserve"> </w:t>
      </w:r>
      <w:r w:rsidRPr="00AE338B">
        <w:rPr>
          <w:rFonts w:ascii="Times New Roman" w:hAnsi="Times New Roman" w:cs="Times New Roman"/>
        </w:rPr>
        <w:t>NTIA’s</w:t>
      </w:r>
      <w:r w:rsidRPr="00AE338B">
        <w:rPr>
          <w:rFonts w:ascii="Times New Roman" w:hAnsi="Times New Roman" w:cs="Times New Roman"/>
          <w:spacing w:val="-9"/>
        </w:rPr>
        <w:t xml:space="preserve"> </w:t>
      </w:r>
      <w:r w:rsidRPr="00AE338B">
        <w:rPr>
          <w:rFonts w:ascii="Times New Roman" w:hAnsi="Times New Roman" w:cs="Times New Roman"/>
        </w:rPr>
        <w:t>“BEAD Final</w:t>
      </w:r>
      <w:r w:rsidRPr="00AE338B">
        <w:rPr>
          <w:rFonts w:ascii="Times New Roman" w:hAnsi="Times New Roman" w:cs="Times New Roman"/>
          <w:spacing w:val="-3"/>
        </w:rPr>
        <w:t xml:space="preserve"> </w:t>
      </w:r>
      <w:r w:rsidRPr="00AE338B">
        <w:rPr>
          <w:rFonts w:ascii="Times New Roman" w:hAnsi="Times New Roman" w:cs="Times New Roman"/>
        </w:rPr>
        <w:t>Proposal</w:t>
      </w:r>
      <w:r w:rsidRPr="00AE338B">
        <w:rPr>
          <w:rFonts w:ascii="Times New Roman" w:hAnsi="Times New Roman" w:cs="Times New Roman"/>
          <w:spacing w:val="-3"/>
        </w:rPr>
        <w:t xml:space="preserve"> </w:t>
      </w:r>
      <w:r w:rsidRPr="00AE338B">
        <w:rPr>
          <w:rFonts w:ascii="Times New Roman" w:hAnsi="Times New Roman" w:cs="Times New Roman"/>
        </w:rPr>
        <w:t>Guidance</w:t>
      </w:r>
      <w:r w:rsidRPr="00AE338B">
        <w:rPr>
          <w:rFonts w:ascii="Times New Roman" w:hAnsi="Times New Roman" w:cs="Times New Roman"/>
          <w:spacing w:val="-3"/>
        </w:rPr>
        <w:t xml:space="preserve"> </w:t>
      </w:r>
      <w:r w:rsidRPr="00AE338B">
        <w:rPr>
          <w:rFonts w:ascii="Times New Roman" w:hAnsi="Times New Roman" w:cs="Times New Roman"/>
        </w:rPr>
        <w:t>for</w:t>
      </w:r>
      <w:r w:rsidRPr="00AE338B">
        <w:rPr>
          <w:rFonts w:ascii="Times New Roman" w:hAnsi="Times New Roman" w:cs="Times New Roman"/>
          <w:spacing w:val="-4"/>
        </w:rPr>
        <w:t xml:space="preserve"> </w:t>
      </w:r>
      <w:r w:rsidRPr="00AE338B">
        <w:rPr>
          <w:rFonts w:ascii="Times New Roman" w:hAnsi="Times New Roman" w:cs="Times New Roman"/>
        </w:rPr>
        <w:t>Eligible</w:t>
      </w:r>
      <w:r w:rsidRPr="00AE338B">
        <w:rPr>
          <w:rFonts w:ascii="Times New Roman" w:hAnsi="Times New Roman" w:cs="Times New Roman"/>
          <w:spacing w:val="-3"/>
        </w:rPr>
        <w:t xml:space="preserve"> </w:t>
      </w:r>
      <w:r w:rsidRPr="00AE338B">
        <w:rPr>
          <w:rFonts w:ascii="Times New Roman" w:hAnsi="Times New Roman" w:cs="Times New Roman"/>
        </w:rPr>
        <w:t>Entities</w:t>
      </w:r>
      <w:r w:rsidRPr="00AE338B">
        <w:rPr>
          <w:rFonts w:ascii="Times New Roman" w:hAnsi="Times New Roman" w:cs="Times New Roman"/>
          <w:spacing w:val="-4"/>
        </w:rPr>
        <w:t xml:space="preserve"> </w:t>
      </w:r>
      <w:r w:rsidRPr="00AE338B">
        <w:rPr>
          <w:rFonts w:ascii="Times New Roman" w:hAnsi="Times New Roman" w:cs="Times New Roman"/>
        </w:rPr>
        <w:t>(Version</w:t>
      </w:r>
      <w:r w:rsidRPr="00AE338B">
        <w:rPr>
          <w:rFonts w:ascii="Times New Roman" w:hAnsi="Times New Roman" w:cs="Times New Roman"/>
          <w:spacing w:val="-2"/>
        </w:rPr>
        <w:t xml:space="preserve"> </w:t>
      </w:r>
      <w:r w:rsidRPr="00AE338B">
        <w:rPr>
          <w:rFonts w:ascii="Times New Roman" w:hAnsi="Times New Roman" w:cs="Times New Roman"/>
        </w:rPr>
        <w:t>2.1)”</w:t>
      </w:r>
      <w:r w:rsidRPr="00AE338B">
        <w:rPr>
          <w:rFonts w:ascii="Times New Roman" w:hAnsi="Times New Roman" w:cs="Times New Roman"/>
          <w:spacing w:val="-3"/>
        </w:rPr>
        <w:t xml:space="preserve"> </w:t>
      </w:r>
      <w:r w:rsidRPr="00AE338B">
        <w:rPr>
          <w:rFonts w:ascii="Times New Roman" w:hAnsi="Times New Roman" w:cs="Times New Roman"/>
        </w:rPr>
        <w:t>(July</w:t>
      </w:r>
      <w:r w:rsidRPr="00AE338B">
        <w:rPr>
          <w:rFonts w:ascii="Times New Roman" w:hAnsi="Times New Roman" w:cs="Times New Roman"/>
          <w:spacing w:val="-3"/>
        </w:rPr>
        <w:t xml:space="preserve"> </w:t>
      </w:r>
      <w:r w:rsidRPr="00AE338B">
        <w:rPr>
          <w:rFonts w:ascii="Times New Roman" w:hAnsi="Times New Roman" w:cs="Times New Roman"/>
        </w:rPr>
        <w:t>2025),</w:t>
      </w:r>
      <w:r w:rsidRPr="00AE338B">
        <w:rPr>
          <w:rFonts w:ascii="Times New Roman" w:hAnsi="Times New Roman" w:cs="Times New Roman"/>
          <w:spacing w:val="-3"/>
        </w:rPr>
        <w:t xml:space="preserve"> </w:t>
      </w:r>
      <w:r w:rsidRPr="00AE338B">
        <w:rPr>
          <w:rFonts w:ascii="Times New Roman" w:hAnsi="Times New Roman" w:cs="Times New Roman"/>
        </w:rPr>
        <w:t>which</w:t>
      </w:r>
      <w:r w:rsidRPr="00AE338B">
        <w:rPr>
          <w:rFonts w:ascii="Times New Roman" w:hAnsi="Times New Roman" w:cs="Times New Roman"/>
          <w:spacing w:val="-2"/>
        </w:rPr>
        <w:t xml:space="preserve"> </w:t>
      </w:r>
      <w:r w:rsidRPr="00AE338B">
        <w:rPr>
          <w:rFonts w:ascii="Times New Roman" w:hAnsi="Times New Roman" w:cs="Times New Roman"/>
        </w:rPr>
        <w:t>removes</w:t>
      </w:r>
      <w:r w:rsidRPr="00AE338B">
        <w:rPr>
          <w:rFonts w:ascii="Times New Roman" w:hAnsi="Times New Roman" w:cs="Times New Roman"/>
          <w:spacing w:val="-1"/>
        </w:rPr>
        <w:t xml:space="preserve"> </w:t>
      </w:r>
      <w:r w:rsidRPr="00AE338B">
        <w:rPr>
          <w:rFonts w:ascii="Times New Roman" w:hAnsi="Times New Roman" w:cs="Times New Roman"/>
        </w:rPr>
        <w:t>Requirement</w:t>
      </w:r>
      <w:r w:rsidRPr="00AE338B">
        <w:rPr>
          <w:rFonts w:ascii="Times New Roman" w:hAnsi="Times New Roman" w:cs="Times New Roman"/>
          <w:spacing w:val="-2"/>
        </w:rPr>
        <w:t xml:space="preserve"> </w:t>
      </w:r>
      <w:r w:rsidRPr="00AE338B">
        <w:rPr>
          <w:rFonts w:ascii="Times New Roman" w:hAnsi="Times New Roman" w:cs="Times New Roman"/>
        </w:rPr>
        <w:t>10</w:t>
      </w:r>
      <w:r w:rsidRPr="00AE338B">
        <w:rPr>
          <w:rFonts w:ascii="Times New Roman" w:hAnsi="Times New Roman" w:cs="Times New Roman"/>
          <w:spacing w:val="-5"/>
        </w:rPr>
        <w:t xml:space="preserve"> </w:t>
      </w:r>
      <w:r w:rsidRPr="00AE338B">
        <w:rPr>
          <w:rFonts w:ascii="Times New Roman" w:hAnsi="Times New Roman" w:cs="Times New Roman"/>
        </w:rPr>
        <w:t>from the Final Proposal per the BEAD Restructuring Policy Notice.</w:t>
      </w:r>
    </w:p>
    <w:p w14:paraId="37E142C1" w14:textId="77777777" w:rsidR="002C0090" w:rsidRDefault="002C0090">
      <w:pPr>
        <w:pStyle w:val="BodyText"/>
        <w:spacing w:line="259" w:lineRule="auto"/>
        <w:jc w:val="both"/>
        <w:rPr>
          <w:rFonts w:ascii="Times New Roman" w:hAnsi="Times New Roman" w:cs="Times New Roman"/>
        </w:rPr>
      </w:pPr>
    </w:p>
    <w:p w14:paraId="5292ADCE" w14:textId="57CAC5B8" w:rsidR="002C0090" w:rsidRPr="00AE338B" w:rsidRDefault="00F4002B">
      <w:pPr>
        <w:pStyle w:val="Heading1"/>
        <w:numPr>
          <w:ilvl w:val="0"/>
          <w:numId w:val="18"/>
        </w:numPr>
        <w:tabs>
          <w:tab w:val="left" w:pos="790"/>
          <w:tab w:val="left" w:pos="792"/>
        </w:tabs>
        <w:spacing w:line="259" w:lineRule="auto"/>
        <w:ind w:right="354"/>
        <w:jc w:val="both"/>
        <w:rPr>
          <w:rFonts w:ascii="Times New Roman" w:hAnsi="Times New Roman" w:cs="Times New Roman"/>
        </w:rPr>
      </w:pPr>
      <w:bookmarkStart w:id="59" w:name="11_Implementation_Status_of_Plans_for_Co"/>
      <w:bookmarkStart w:id="60" w:name="_Toc216276245"/>
      <w:bookmarkEnd w:id="59"/>
      <w:r w:rsidRPr="00AE338B">
        <w:rPr>
          <w:rFonts w:ascii="Times New Roman" w:hAnsi="Times New Roman" w:cs="Times New Roman"/>
          <w:color w:val="365F91"/>
        </w:rPr>
        <w:t>Implementation Status of Plans for Cost and Barrier Reduction, Compliance with Labor Laws, Low-Cost Plans, and Network Reliability and Resilience (Requirement 11)</w:t>
      </w:r>
      <w:bookmarkEnd w:id="60"/>
    </w:p>
    <w:p w14:paraId="6022932C" w14:textId="77777777" w:rsidR="002C0090" w:rsidRPr="007F0E4E" w:rsidRDefault="00F4002B">
      <w:pPr>
        <w:pStyle w:val="Heading4"/>
        <w:spacing w:line="247" w:lineRule="exact"/>
        <w:rPr>
          <w:rFonts w:ascii="Times New Roman" w:hAnsi="Times New Roman" w:cs="Times New Roman"/>
          <w:i w:val="0"/>
          <w:iCs w:val="0"/>
          <w:sz w:val="22"/>
          <w:szCs w:val="22"/>
        </w:rPr>
      </w:pPr>
      <w:r w:rsidRPr="007F0E4E">
        <w:rPr>
          <w:rFonts w:ascii="Times New Roman" w:hAnsi="Times New Roman" w:cs="Times New Roman"/>
          <w:i w:val="0"/>
          <w:iCs w:val="0"/>
          <w:w w:val="90"/>
          <w:sz w:val="22"/>
          <w:szCs w:val="22"/>
        </w:rPr>
        <w:t>Cost</w:t>
      </w:r>
      <w:r w:rsidRPr="007F0E4E">
        <w:rPr>
          <w:rFonts w:ascii="Times New Roman" w:hAnsi="Times New Roman" w:cs="Times New Roman"/>
          <w:i w:val="0"/>
          <w:iCs w:val="0"/>
          <w:spacing w:val="20"/>
          <w:sz w:val="22"/>
          <w:szCs w:val="22"/>
        </w:rPr>
        <w:t xml:space="preserve"> </w:t>
      </w:r>
      <w:r w:rsidRPr="007F0E4E">
        <w:rPr>
          <w:rFonts w:ascii="Times New Roman" w:hAnsi="Times New Roman" w:cs="Times New Roman"/>
          <w:i w:val="0"/>
          <w:iCs w:val="0"/>
          <w:w w:val="90"/>
          <w:sz w:val="22"/>
          <w:szCs w:val="22"/>
        </w:rPr>
        <w:t>and</w:t>
      </w:r>
      <w:r w:rsidRPr="007F0E4E">
        <w:rPr>
          <w:rFonts w:ascii="Times New Roman" w:hAnsi="Times New Roman" w:cs="Times New Roman"/>
          <w:i w:val="0"/>
          <w:iCs w:val="0"/>
          <w:spacing w:val="29"/>
          <w:sz w:val="22"/>
          <w:szCs w:val="22"/>
        </w:rPr>
        <w:t xml:space="preserve"> </w:t>
      </w:r>
      <w:r w:rsidRPr="007F0E4E">
        <w:rPr>
          <w:rFonts w:ascii="Times New Roman" w:hAnsi="Times New Roman" w:cs="Times New Roman"/>
          <w:i w:val="0"/>
          <w:iCs w:val="0"/>
          <w:w w:val="90"/>
          <w:sz w:val="22"/>
          <w:szCs w:val="22"/>
        </w:rPr>
        <w:t>Barrier</w:t>
      </w:r>
      <w:r w:rsidRPr="007F0E4E">
        <w:rPr>
          <w:rFonts w:ascii="Times New Roman" w:hAnsi="Times New Roman" w:cs="Times New Roman"/>
          <w:i w:val="0"/>
          <w:iCs w:val="0"/>
          <w:spacing w:val="17"/>
          <w:sz w:val="22"/>
          <w:szCs w:val="22"/>
        </w:rPr>
        <w:t xml:space="preserve"> </w:t>
      </w:r>
      <w:r w:rsidRPr="007F0E4E">
        <w:rPr>
          <w:rFonts w:ascii="Times New Roman" w:hAnsi="Times New Roman" w:cs="Times New Roman"/>
          <w:i w:val="0"/>
          <w:iCs w:val="0"/>
          <w:spacing w:val="-2"/>
          <w:w w:val="90"/>
          <w:sz w:val="22"/>
          <w:szCs w:val="22"/>
        </w:rPr>
        <w:t>Reduction:</w:t>
      </w:r>
    </w:p>
    <w:p w14:paraId="2974E8EF" w14:textId="77777777" w:rsidR="002C0090" w:rsidRPr="007F0E4E" w:rsidRDefault="00F4002B">
      <w:pPr>
        <w:pStyle w:val="Heading4"/>
        <w:spacing w:before="8"/>
        <w:rPr>
          <w:rFonts w:ascii="Times New Roman" w:hAnsi="Times New Roman" w:cs="Times New Roman"/>
          <w:i w:val="0"/>
          <w:iCs w:val="0"/>
          <w:sz w:val="22"/>
          <w:szCs w:val="22"/>
        </w:rPr>
      </w:pPr>
      <w:r w:rsidRPr="007F0E4E">
        <w:rPr>
          <w:rFonts w:ascii="Times New Roman" w:hAnsi="Times New Roman" w:cs="Times New Roman"/>
          <w:i w:val="0"/>
          <w:iCs w:val="0"/>
          <w:w w:val="90"/>
          <w:sz w:val="22"/>
          <w:szCs w:val="22"/>
        </w:rPr>
        <w:t>Relevant</w:t>
      </w:r>
      <w:r w:rsidRPr="007F0E4E">
        <w:rPr>
          <w:rFonts w:ascii="Times New Roman" w:hAnsi="Times New Roman" w:cs="Times New Roman"/>
          <w:i w:val="0"/>
          <w:iCs w:val="0"/>
          <w:spacing w:val="23"/>
          <w:sz w:val="22"/>
          <w:szCs w:val="22"/>
        </w:rPr>
        <w:t xml:space="preserve"> </w:t>
      </w:r>
      <w:r w:rsidRPr="007F0E4E">
        <w:rPr>
          <w:rFonts w:ascii="Times New Roman" w:hAnsi="Times New Roman" w:cs="Times New Roman"/>
          <w:i w:val="0"/>
          <w:iCs w:val="0"/>
          <w:w w:val="90"/>
          <w:sz w:val="22"/>
          <w:szCs w:val="22"/>
        </w:rPr>
        <w:t>Instructions</w:t>
      </w:r>
      <w:r w:rsidRPr="007F0E4E">
        <w:rPr>
          <w:rFonts w:ascii="Times New Roman" w:hAnsi="Times New Roman" w:cs="Times New Roman"/>
          <w:i w:val="0"/>
          <w:iCs w:val="0"/>
          <w:spacing w:val="28"/>
          <w:sz w:val="22"/>
          <w:szCs w:val="22"/>
        </w:rPr>
        <w:t xml:space="preserve"> </w:t>
      </w:r>
      <w:r w:rsidRPr="007F0E4E">
        <w:rPr>
          <w:rFonts w:ascii="Times New Roman" w:hAnsi="Times New Roman" w:cs="Times New Roman"/>
          <w:i w:val="0"/>
          <w:iCs w:val="0"/>
          <w:w w:val="90"/>
          <w:sz w:val="22"/>
          <w:szCs w:val="22"/>
        </w:rPr>
        <w:t>from</w:t>
      </w:r>
      <w:r w:rsidRPr="007F0E4E">
        <w:rPr>
          <w:rFonts w:ascii="Times New Roman" w:hAnsi="Times New Roman" w:cs="Times New Roman"/>
          <w:i w:val="0"/>
          <w:iCs w:val="0"/>
          <w:spacing w:val="40"/>
          <w:sz w:val="22"/>
          <w:szCs w:val="22"/>
        </w:rPr>
        <w:t xml:space="preserve"> </w:t>
      </w:r>
      <w:r w:rsidRPr="007F0E4E">
        <w:rPr>
          <w:rFonts w:ascii="Times New Roman" w:hAnsi="Times New Roman" w:cs="Times New Roman"/>
          <w:i w:val="0"/>
          <w:iCs w:val="0"/>
          <w:w w:val="90"/>
          <w:sz w:val="22"/>
          <w:szCs w:val="22"/>
        </w:rPr>
        <w:t>BEAD</w:t>
      </w:r>
      <w:r w:rsidRPr="007F0E4E">
        <w:rPr>
          <w:rFonts w:ascii="Times New Roman" w:hAnsi="Times New Roman" w:cs="Times New Roman"/>
          <w:i w:val="0"/>
          <w:iCs w:val="0"/>
          <w:spacing w:val="17"/>
          <w:sz w:val="22"/>
          <w:szCs w:val="22"/>
        </w:rPr>
        <w:t xml:space="preserve"> </w:t>
      </w:r>
      <w:r w:rsidRPr="007F0E4E">
        <w:rPr>
          <w:rFonts w:ascii="Times New Roman" w:hAnsi="Times New Roman" w:cs="Times New Roman"/>
          <w:i w:val="0"/>
          <w:iCs w:val="0"/>
          <w:w w:val="90"/>
          <w:sz w:val="22"/>
          <w:szCs w:val="22"/>
        </w:rPr>
        <w:t>NOFO</w:t>
      </w:r>
      <w:r w:rsidRPr="007F0E4E">
        <w:rPr>
          <w:rFonts w:ascii="Times New Roman" w:hAnsi="Times New Roman" w:cs="Times New Roman"/>
          <w:i w:val="0"/>
          <w:iCs w:val="0"/>
          <w:spacing w:val="21"/>
          <w:sz w:val="22"/>
          <w:szCs w:val="22"/>
        </w:rPr>
        <w:t xml:space="preserve"> </w:t>
      </w:r>
      <w:r w:rsidRPr="007F0E4E">
        <w:rPr>
          <w:rFonts w:ascii="Times New Roman" w:hAnsi="Times New Roman" w:cs="Times New Roman"/>
          <w:i w:val="0"/>
          <w:iCs w:val="0"/>
          <w:w w:val="90"/>
          <w:sz w:val="22"/>
          <w:szCs w:val="22"/>
        </w:rPr>
        <w:t>Section</w:t>
      </w:r>
      <w:r w:rsidRPr="007F0E4E">
        <w:rPr>
          <w:rFonts w:ascii="Times New Roman" w:hAnsi="Times New Roman" w:cs="Times New Roman"/>
          <w:i w:val="0"/>
          <w:iCs w:val="0"/>
          <w:spacing w:val="28"/>
          <w:sz w:val="22"/>
          <w:szCs w:val="22"/>
        </w:rPr>
        <w:t xml:space="preserve"> </w:t>
      </w:r>
      <w:r w:rsidRPr="007F0E4E">
        <w:rPr>
          <w:rFonts w:ascii="Times New Roman" w:hAnsi="Times New Roman" w:cs="Times New Roman"/>
          <w:i w:val="0"/>
          <w:iCs w:val="0"/>
          <w:w w:val="90"/>
          <w:sz w:val="22"/>
          <w:szCs w:val="22"/>
        </w:rPr>
        <w:t>IV.B.9.b,</w:t>
      </w:r>
      <w:r w:rsidRPr="007F0E4E">
        <w:rPr>
          <w:rFonts w:ascii="Times New Roman" w:hAnsi="Times New Roman" w:cs="Times New Roman"/>
          <w:i w:val="0"/>
          <w:iCs w:val="0"/>
          <w:spacing w:val="30"/>
          <w:sz w:val="22"/>
          <w:szCs w:val="22"/>
        </w:rPr>
        <w:t xml:space="preserve"> </w:t>
      </w:r>
      <w:r w:rsidRPr="007F0E4E">
        <w:rPr>
          <w:rFonts w:ascii="Times New Roman" w:hAnsi="Times New Roman" w:cs="Times New Roman"/>
          <w:i w:val="0"/>
          <w:iCs w:val="0"/>
          <w:spacing w:val="11"/>
          <w:w w:val="90"/>
          <w:sz w:val="22"/>
          <w:szCs w:val="22"/>
        </w:rPr>
        <w:t>Page</w:t>
      </w:r>
      <w:r w:rsidRPr="007F0E4E">
        <w:rPr>
          <w:rFonts w:ascii="Times New Roman" w:hAnsi="Times New Roman" w:cs="Times New Roman"/>
          <w:i w:val="0"/>
          <w:iCs w:val="0"/>
          <w:spacing w:val="32"/>
          <w:sz w:val="22"/>
          <w:szCs w:val="22"/>
        </w:rPr>
        <w:t xml:space="preserve"> </w:t>
      </w:r>
      <w:r w:rsidRPr="007F0E4E">
        <w:rPr>
          <w:rFonts w:ascii="Times New Roman" w:hAnsi="Times New Roman" w:cs="Times New Roman"/>
          <w:i w:val="0"/>
          <w:iCs w:val="0"/>
          <w:spacing w:val="-5"/>
          <w:w w:val="90"/>
          <w:sz w:val="22"/>
          <w:szCs w:val="22"/>
        </w:rPr>
        <w:t>48:</w:t>
      </w:r>
    </w:p>
    <w:p w14:paraId="0518EC86" w14:textId="77777777" w:rsidR="002C0090" w:rsidRPr="007F0E4E" w:rsidRDefault="00F4002B" w:rsidP="007F0E4E">
      <w:pPr>
        <w:spacing w:before="177"/>
        <w:ind w:left="720"/>
        <w:rPr>
          <w:rFonts w:ascii="Times New Roman" w:hAnsi="Times New Roman" w:cs="Times New Roman"/>
        </w:rPr>
      </w:pPr>
      <w:r w:rsidRPr="007F0E4E">
        <w:rPr>
          <w:rFonts w:ascii="Times New Roman" w:hAnsi="Times New Roman" w:cs="Times New Roman"/>
        </w:rPr>
        <w:t>The</w:t>
      </w:r>
      <w:r w:rsidRPr="007F0E4E">
        <w:rPr>
          <w:rFonts w:ascii="Times New Roman" w:hAnsi="Times New Roman" w:cs="Times New Roman"/>
          <w:spacing w:val="-5"/>
        </w:rPr>
        <w:t xml:space="preserve"> </w:t>
      </w:r>
      <w:r w:rsidRPr="007F0E4E">
        <w:rPr>
          <w:rFonts w:ascii="Times New Roman" w:hAnsi="Times New Roman" w:cs="Times New Roman"/>
        </w:rPr>
        <w:t>Final</w:t>
      </w:r>
      <w:r w:rsidRPr="007F0E4E">
        <w:rPr>
          <w:rFonts w:ascii="Times New Roman" w:hAnsi="Times New Roman" w:cs="Times New Roman"/>
          <w:spacing w:val="-4"/>
        </w:rPr>
        <w:t xml:space="preserve"> </w:t>
      </w:r>
      <w:r w:rsidRPr="007F0E4E">
        <w:rPr>
          <w:rFonts w:ascii="Times New Roman" w:hAnsi="Times New Roman" w:cs="Times New Roman"/>
        </w:rPr>
        <w:t>Proposal</w:t>
      </w:r>
      <w:r w:rsidRPr="007F0E4E">
        <w:rPr>
          <w:rFonts w:ascii="Times New Roman" w:hAnsi="Times New Roman" w:cs="Times New Roman"/>
          <w:spacing w:val="-4"/>
        </w:rPr>
        <w:t xml:space="preserve"> </w:t>
      </w:r>
      <w:r w:rsidRPr="007F0E4E">
        <w:rPr>
          <w:rFonts w:ascii="Times New Roman" w:hAnsi="Times New Roman" w:cs="Times New Roman"/>
        </w:rPr>
        <w:t>must</w:t>
      </w:r>
      <w:r w:rsidRPr="007F0E4E">
        <w:rPr>
          <w:rFonts w:ascii="Times New Roman" w:hAnsi="Times New Roman" w:cs="Times New Roman"/>
          <w:spacing w:val="-3"/>
        </w:rPr>
        <w:t xml:space="preserve"> </w:t>
      </w:r>
      <w:r w:rsidRPr="007F0E4E">
        <w:rPr>
          <w:rFonts w:ascii="Times New Roman" w:hAnsi="Times New Roman" w:cs="Times New Roman"/>
        </w:rPr>
        <w:t>include</w:t>
      </w:r>
      <w:proofErr w:type="gramStart"/>
      <w:r w:rsidRPr="007F0E4E">
        <w:rPr>
          <w:rFonts w:ascii="Times New Roman" w:hAnsi="Times New Roman" w:cs="Times New Roman"/>
        </w:rPr>
        <w:t>…</w:t>
      </w:r>
      <w:r w:rsidRPr="007F0E4E">
        <w:rPr>
          <w:rFonts w:ascii="Times New Roman" w:hAnsi="Times New Roman" w:cs="Times New Roman"/>
          <w:spacing w:val="-3"/>
        </w:rPr>
        <w:t xml:space="preserve"> </w:t>
      </w:r>
      <w:r w:rsidRPr="007F0E4E">
        <w:rPr>
          <w:rFonts w:ascii="Times New Roman" w:hAnsi="Times New Roman" w:cs="Times New Roman"/>
        </w:rPr>
        <w:t>:</w:t>
      </w:r>
      <w:proofErr w:type="gramEnd"/>
      <w:r w:rsidRPr="007F0E4E">
        <w:rPr>
          <w:rFonts w:ascii="Times New Roman" w:hAnsi="Times New Roman" w:cs="Times New Roman"/>
          <w:spacing w:val="-4"/>
        </w:rPr>
        <w:t xml:space="preserve"> </w:t>
      </w:r>
      <w:r w:rsidRPr="007F0E4E">
        <w:rPr>
          <w:rFonts w:ascii="Times New Roman" w:hAnsi="Times New Roman" w:cs="Times New Roman"/>
        </w:rPr>
        <w:t>11.</w:t>
      </w:r>
      <w:r w:rsidRPr="007F0E4E">
        <w:rPr>
          <w:rFonts w:ascii="Times New Roman" w:hAnsi="Times New Roman" w:cs="Times New Roman"/>
          <w:spacing w:val="-4"/>
        </w:rPr>
        <w:t xml:space="preserve"> </w:t>
      </w:r>
      <w:r w:rsidRPr="007F0E4E">
        <w:rPr>
          <w:rFonts w:ascii="Times New Roman" w:hAnsi="Times New Roman" w:cs="Times New Roman"/>
        </w:rPr>
        <w:t>Implementation</w:t>
      </w:r>
      <w:r w:rsidRPr="007F0E4E">
        <w:rPr>
          <w:rFonts w:ascii="Times New Roman" w:hAnsi="Times New Roman" w:cs="Times New Roman"/>
          <w:spacing w:val="-4"/>
        </w:rPr>
        <w:t xml:space="preserve"> </w:t>
      </w:r>
      <w:r w:rsidRPr="007F0E4E">
        <w:rPr>
          <w:rFonts w:ascii="Times New Roman" w:hAnsi="Times New Roman" w:cs="Times New Roman"/>
        </w:rPr>
        <w:t>status</w:t>
      </w:r>
      <w:r w:rsidRPr="007F0E4E">
        <w:rPr>
          <w:rFonts w:ascii="Times New Roman" w:hAnsi="Times New Roman" w:cs="Times New Roman"/>
          <w:spacing w:val="-4"/>
        </w:rPr>
        <w:t xml:space="preserve"> </w:t>
      </w:r>
      <w:r w:rsidRPr="007F0E4E">
        <w:rPr>
          <w:rFonts w:ascii="Times New Roman" w:hAnsi="Times New Roman" w:cs="Times New Roman"/>
        </w:rPr>
        <w:t>of</w:t>
      </w:r>
      <w:r w:rsidRPr="007F0E4E">
        <w:rPr>
          <w:rFonts w:ascii="Times New Roman" w:hAnsi="Times New Roman" w:cs="Times New Roman"/>
          <w:spacing w:val="-4"/>
        </w:rPr>
        <w:t xml:space="preserve"> </w:t>
      </w:r>
      <w:r w:rsidRPr="007F0E4E">
        <w:rPr>
          <w:rFonts w:ascii="Times New Roman" w:hAnsi="Times New Roman" w:cs="Times New Roman"/>
        </w:rPr>
        <w:t>plans</w:t>
      </w:r>
      <w:r w:rsidRPr="007F0E4E">
        <w:rPr>
          <w:rFonts w:ascii="Times New Roman" w:hAnsi="Times New Roman" w:cs="Times New Roman"/>
          <w:spacing w:val="-3"/>
        </w:rPr>
        <w:t xml:space="preserve"> </w:t>
      </w:r>
      <w:r w:rsidRPr="007F0E4E">
        <w:rPr>
          <w:rFonts w:ascii="Times New Roman" w:hAnsi="Times New Roman" w:cs="Times New Roman"/>
        </w:rPr>
        <w:t>described</w:t>
      </w:r>
      <w:r w:rsidRPr="007F0E4E">
        <w:rPr>
          <w:rFonts w:ascii="Times New Roman" w:hAnsi="Times New Roman" w:cs="Times New Roman"/>
          <w:spacing w:val="-4"/>
        </w:rPr>
        <w:t xml:space="preserve"> </w:t>
      </w:r>
      <w:r w:rsidRPr="007F0E4E">
        <w:rPr>
          <w:rFonts w:ascii="Times New Roman" w:hAnsi="Times New Roman" w:cs="Times New Roman"/>
        </w:rPr>
        <w:t>in</w:t>
      </w:r>
      <w:r w:rsidRPr="007F0E4E">
        <w:rPr>
          <w:rFonts w:ascii="Times New Roman" w:hAnsi="Times New Roman" w:cs="Times New Roman"/>
          <w:spacing w:val="-4"/>
        </w:rPr>
        <w:t xml:space="preserve"> </w:t>
      </w:r>
      <w:r w:rsidRPr="007F0E4E">
        <w:rPr>
          <w:rFonts w:ascii="Times New Roman" w:hAnsi="Times New Roman" w:cs="Times New Roman"/>
        </w:rPr>
        <w:t>the</w:t>
      </w:r>
      <w:r w:rsidRPr="007F0E4E">
        <w:rPr>
          <w:rFonts w:ascii="Times New Roman" w:hAnsi="Times New Roman" w:cs="Times New Roman"/>
          <w:spacing w:val="-3"/>
        </w:rPr>
        <w:t xml:space="preserve"> </w:t>
      </w:r>
      <w:r w:rsidRPr="007F0E4E">
        <w:rPr>
          <w:rFonts w:ascii="Times New Roman" w:hAnsi="Times New Roman" w:cs="Times New Roman"/>
        </w:rPr>
        <w:t>Initial</w:t>
      </w:r>
      <w:r w:rsidRPr="007F0E4E">
        <w:rPr>
          <w:rFonts w:ascii="Times New Roman" w:hAnsi="Times New Roman" w:cs="Times New Roman"/>
          <w:spacing w:val="-4"/>
        </w:rPr>
        <w:t xml:space="preserve"> </w:t>
      </w:r>
      <w:r w:rsidRPr="007F0E4E">
        <w:rPr>
          <w:rFonts w:ascii="Times New Roman" w:hAnsi="Times New Roman" w:cs="Times New Roman"/>
        </w:rPr>
        <w:t>Proposal</w:t>
      </w:r>
      <w:r w:rsidRPr="007F0E4E">
        <w:rPr>
          <w:rFonts w:ascii="Times New Roman" w:hAnsi="Times New Roman" w:cs="Times New Roman"/>
          <w:spacing w:val="-4"/>
        </w:rPr>
        <w:t xml:space="preserve"> </w:t>
      </w:r>
      <w:r w:rsidRPr="007F0E4E">
        <w:rPr>
          <w:rFonts w:ascii="Times New Roman" w:hAnsi="Times New Roman" w:cs="Times New Roman"/>
        </w:rPr>
        <w:t>related</w:t>
      </w:r>
      <w:r w:rsidRPr="007F0E4E">
        <w:rPr>
          <w:rFonts w:ascii="Times New Roman" w:hAnsi="Times New Roman" w:cs="Times New Roman"/>
          <w:spacing w:val="-3"/>
        </w:rPr>
        <w:t xml:space="preserve"> </w:t>
      </w:r>
      <w:r w:rsidRPr="007F0E4E">
        <w:rPr>
          <w:rFonts w:ascii="Times New Roman" w:hAnsi="Times New Roman" w:cs="Times New Roman"/>
          <w:spacing w:val="-5"/>
        </w:rPr>
        <w:t>to:</w:t>
      </w:r>
    </w:p>
    <w:p w14:paraId="28368009" w14:textId="77777777" w:rsidR="002C0090" w:rsidRPr="007F0E4E" w:rsidRDefault="00F4002B" w:rsidP="007F0E4E">
      <w:pPr>
        <w:spacing w:before="180" w:line="261" w:lineRule="auto"/>
        <w:ind w:left="720" w:right="357"/>
        <w:rPr>
          <w:rFonts w:ascii="Times New Roman" w:hAnsi="Times New Roman" w:cs="Times New Roman"/>
        </w:rPr>
      </w:pPr>
      <w:r w:rsidRPr="007F0E4E">
        <w:rPr>
          <w:rFonts w:ascii="Times New Roman" w:hAnsi="Times New Roman" w:cs="Times New Roman"/>
        </w:rPr>
        <w:t xml:space="preserve">a. Steps that the Eligible Entity has taken or intends to take to promote streamlined permitting processes and cost-effective access to poles, conduits, easements, and rights of way, including the imposition of reasonable access </w:t>
      </w:r>
      <w:proofErr w:type="gramStart"/>
      <w:r w:rsidRPr="007F0E4E">
        <w:rPr>
          <w:rFonts w:ascii="Times New Roman" w:hAnsi="Times New Roman" w:cs="Times New Roman"/>
        </w:rPr>
        <w:t>requirements;</w:t>
      </w:r>
      <w:proofErr w:type="gramEnd"/>
    </w:p>
    <w:p w14:paraId="4DDAAB51" w14:textId="77777777" w:rsidR="002C0090" w:rsidRPr="007F0E4E" w:rsidRDefault="00F4002B">
      <w:pPr>
        <w:pStyle w:val="Heading4"/>
        <w:spacing w:before="148"/>
        <w:rPr>
          <w:rFonts w:ascii="Times New Roman" w:hAnsi="Times New Roman" w:cs="Times New Roman"/>
          <w:i w:val="0"/>
          <w:iCs w:val="0"/>
          <w:sz w:val="22"/>
          <w:szCs w:val="22"/>
        </w:rPr>
      </w:pPr>
      <w:r w:rsidRPr="007F0E4E">
        <w:rPr>
          <w:rFonts w:ascii="Times New Roman" w:hAnsi="Times New Roman" w:cs="Times New Roman"/>
          <w:i w:val="0"/>
          <w:iCs w:val="0"/>
          <w:spacing w:val="2"/>
          <w:w w:val="85"/>
          <w:sz w:val="22"/>
          <w:szCs w:val="22"/>
        </w:rPr>
        <w:t>Compliance</w:t>
      </w:r>
      <w:r w:rsidRPr="007F0E4E">
        <w:rPr>
          <w:rFonts w:ascii="Times New Roman" w:hAnsi="Times New Roman" w:cs="Times New Roman"/>
          <w:i w:val="0"/>
          <w:iCs w:val="0"/>
          <w:spacing w:val="62"/>
          <w:sz w:val="22"/>
          <w:szCs w:val="22"/>
        </w:rPr>
        <w:t xml:space="preserve"> </w:t>
      </w:r>
      <w:r w:rsidRPr="007F0E4E">
        <w:rPr>
          <w:rFonts w:ascii="Times New Roman" w:hAnsi="Times New Roman" w:cs="Times New Roman"/>
          <w:i w:val="0"/>
          <w:iCs w:val="0"/>
          <w:spacing w:val="2"/>
          <w:w w:val="85"/>
          <w:sz w:val="22"/>
          <w:szCs w:val="22"/>
        </w:rPr>
        <w:t>with</w:t>
      </w:r>
      <w:r w:rsidRPr="007F0E4E">
        <w:rPr>
          <w:rFonts w:ascii="Times New Roman" w:hAnsi="Times New Roman" w:cs="Times New Roman"/>
          <w:i w:val="0"/>
          <w:iCs w:val="0"/>
          <w:spacing w:val="60"/>
          <w:sz w:val="22"/>
          <w:szCs w:val="22"/>
        </w:rPr>
        <w:t xml:space="preserve"> </w:t>
      </w:r>
      <w:r w:rsidRPr="007F0E4E">
        <w:rPr>
          <w:rFonts w:ascii="Times New Roman" w:hAnsi="Times New Roman" w:cs="Times New Roman"/>
          <w:i w:val="0"/>
          <w:iCs w:val="0"/>
          <w:spacing w:val="2"/>
          <w:w w:val="85"/>
          <w:sz w:val="22"/>
          <w:szCs w:val="22"/>
        </w:rPr>
        <w:t>Labor</w:t>
      </w:r>
      <w:r w:rsidRPr="007F0E4E">
        <w:rPr>
          <w:rFonts w:ascii="Times New Roman" w:hAnsi="Times New Roman" w:cs="Times New Roman"/>
          <w:i w:val="0"/>
          <w:iCs w:val="0"/>
          <w:spacing w:val="48"/>
          <w:sz w:val="22"/>
          <w:szCs w:val="22"/>
        </w:rPr>
        <w:t xml:space="preserve"> </w:t>
      </w:r>
      <w:r w:rsidRPr="007F0E4E">
        <w:rPr>
          <w:rFonts w:ascii="Times New Roman" w:hAnsi="Times New Roman" w:cs="Times New Roman"/>
          <w:i w:val="0"/>
          <w:iCs w:val="0"/>
          <w:spacing w:val="-4"/>
          <w:w w:val="85"/>
          <w:sz w:val="22"/>
          <w:szCs w:val="22"/>
        </w:rPr>
        <w:t>Laws</w:t>
      </w:r>
    </w:p>
    <w:p w14:paraId="58EB184B" w14:textId="77777777" w:rsidR="002C0090" w:rsidRPr="007F0E4E" w:rsidRDefault="00F4002B">
      <w:pPr>
        <w:pStyle w:val="Heading4"/>
        <w:spacing w:before="7"/>
        <w:rPr>
          <w:rFonts w:ascii="Times New Roman" w:hAnsi="Times New Roman" w:cs="Times New Roman"/>
          <w:i w:val="0"/>
          <w:iCs w:val="0"/>
          <w:sz w:val="22"/>
          <w:szCs w:val="22"/>
        </w:rPr>
      </w:pPr>
      <w:r w:rsidRPr="007F0E4E">
        <w:rPr>
          <w:rFonts w:ascii="Times New Roman" w:hAnsi="Times New Roman" w:cs="Times New Roman"/>
          <w:i w:val="0"/>
          <w:iCs w:val="0"/>
          <w:w w:val="90"/>
          <w:sz w:val="22"/>
          <w:szCs w:val="22"/>
        </w:rPr>
        <w:t>Relevant</w:t>
      </w:r>
      <w:r w:rsidRPr="007F0E4E">
        <w:rPr>
          <w:rFonts w:ascii="Times New Roman" w:hAnsi="Times New Roman" w:cs="Times New Roman"/>
          <w:i w:val="0"/>
          <w:iCs w:val="0"/>
          <w:spacing w:val="21"/>
          <w:sz w:val="22"/>
          <w:szCs w:val="22"/>
        </w:rPr>
        <w:t xml:space="preserve"> </w:t>
      </w:r>
      <w:r w:rsidRPr="007F0E4E">
        <w:rPr>
          <w:rFonts w:ascii="Times New Roman" w:hAnsi="Times New Roman" w:cs="Times New Roman"/>
          <w:i w:val="0"/>
          <w:iCs w:val="0"/>
          <w:w w:val="90"/>
          <w:sz w:val="22"/>
          <w:szCs w:val="22"/>
        </w:rPr>
        <w:t>Instructions</w:t>
      </w:r>
      <w:r w:rsidRPr="007F0E4E">
        <w:rPr>
          <w:rFonts w:ascii="Times New Roman" w:hAnsi="Times New Roman" w:cs="Times New Roman"/>
          <w:i w:val="0"/>
          <w:iCs w:val="0"/>
          <w:spacing w:val="26"/>
          <w:sz w:val="22"/>
          <w:szCs w:val="22"/>
        </w:rPr>
        <w:t xml:space="preserve"> </w:t>
      </w:r>
      <w:r w:rsidRPr="007F0E4E">
        <w:rPr>
          <w:rFonts w:ascii="Times New Roman" w:hAnsi="Times New Roman" w:cs="Times New Roman"/>
          <w:i w:val="0"/>
          <w:iCs w:val="0"/>
          <w:w w:val="90"/>
          <w:sz w:val="22"/>
          <w:szCs w:val="22"/>
        </w:rPr>
        <w:t>from</w:t>
      </w:r>
      <w:r w:rsidRPr="007F0E4E">
        <w:rPr>
          <w:rFonts w:ascii="Times New Roman" w:hAnsi="Times New Roman" w:cs="Times New Roman"/>
          <w:i w:val="0"/>
          <w:iCs w:val="0"/>
          <w:spacing w:val="38"/>
          <w:sz w:val="22"/>
          <w:szCs w:val="22"/>
        </w:rPr>
        <w:t xml:space="preserve"> </w:t>
      </w:r>
      <w:r w:rsidRPr="007F0E4E">
        <w:rPr>
          <w:rFonts w:ascii="Times New Roman" w:hAnsi="Times New Roman" w:cs="Times New Roman"/>
          <w:i w:val="0"/>
          <w:iCs w:val="0"/>
          <w:w w:val="90"/>
          <w:sz w:val="22"/>
          <w:szCs w:val="22"/>
        </w:rPr>
        <w:t>the</w:t>
      </w:r>
      <w:r w:rsidRPr="007F0E4E">
        <w:rPr>
          <w:rFonts w:ascii="Times New Roman" w:hAnsi="Times New Roman" w:cs="Times New Roman"/>
          <w:i w:val="0"/>
          <w:iCs w:val="0"/>
          <w:spacing w:val="28"/>
          <w:sz w:val="22"/>
          <w:szCs w:val="22"/>
        </w:rPr>
        <w:t xml:space="preserve"> </w:t>
      </w:r>
      <w:r w:rsidRPr="007F0E4E">
        <w:rPr>
          <w:rFonts w:ascii="Times New Roman" w:hAnsi="Times New Roman" w:cs="Times New Roman"/>
          <w:i w:val="0"/>
          <w:iCs w:val="0"/>
          <w:w w:val="90"/>
          <w:sz w:val="22"/>
          <w:szCs w:val="22"/>
        </w:rPr>
        <w:t>Infrastructure</w:t>
      </w:r>
      <w:r w:rsidRPr="007F0E4E">
        <w:rPr>
          <w:rFonts w:ascii="Times New Roman" w:hAnsi="Times New Roman" w:cs="Times New Roman"/>
          <w:i w:val="0"/>
          <w:iCs w:val="0"/>
          <w:spacing w:val="30"/>
          <w:sz w:val="22"/>
          <w:szCs w:val="22"/>
        </w:rPr>
        <w:t xml:space="preserve"> </w:t>
      </w:r>
      <w:r w:rsidRPr="007F0E4E">
        <w:rPr>
          <w:rFonts w:ascii="Times New Roman" w:hAnsi="Times New Roman" w:cs="Times New Roman"/>
          <w:i w:val="0"/>
          <w:iCs w:val="0"/>
          <w:w w:val="90"/>
          <w:sz w:val="22"/>
          <w:szCs w:val="22"/>
        </w:rPr>
        <w:t>Act,</w:t>
      </w:r>
      <w:r w:rsidRPr="007F0E4E">
        <w:rPr>
          <w:rFonts w:ascii="Times New Roman" w:hAnsi="Times New Roman" w:cs="Times New Roman"/>
          <w:i w:val="0"/>
          <w:iCs w:val="0"/>
          <w:spacing w:val="24"/>
          <w:sz w:val="22"/>
          <w:szCs w:val="22"/>
        </w:rPr>
        <w:t xml:space="preserve"> </w:t>
      </w:r>
      <w:r w:rsidRPr="007F0E4E">
        <w:rPr>
          <w:rFonts w:ascii="Times New Roman" w:hAnsi="Times New Roman" w:cs="Times New Roman"/>
          <w:i w:val="0"/>
          <w:iCs w:val="0"/>
          <w:w w:val="90"/>
          <w:sz w:val="22"/>
          <w:szCs w:val="22"/>
        </w:rPr>
        <w:t>47</w:t>
      </w:r>
      <w:r w:rsidRPr="007F0E4E">
        <w:rPr>
          <w:rFonts w:ascii="Times New Roman" w:hAnsi="Times New Roman" w:cs="Times New Roman"/>
          <w:i w:val="0"/>
          <w:iCs w:val="0"/>
          <w:spacing w:val="16"/>
          <w:sz w:val="22"/>
          <w:szCs w:val="22"/>
        </w:rPr>
        <w:t xml:space="preserve"> </w:t>
      </w:r>
      <w:r w:rsidRPr="007F0E4E">
        <w:rPr>
          <w:rFonts w:ascii="Times New Roman" w:hAnsi="Times New Roman" w:cs="Times New Roman"/>
          <w:i w:val="0"/>
          <w:iCs w:val="0"/>
          <w:w w:val="90"/>
          <w:sz w:val="22"/>
          <w:szCs w:val="22"/>
        </w:rPr>
        <w:t>U.S.C.</w:t>
      </w:r>
      <w:r w:rsidRPr="007F0E4E">
        <w:rPr>
          <w:rFonts w:ascii="Times New Roman" w:hAnsi="Times New Roman" w:cs="Times New Roman"/>
          <w:i w:val="0"/>
          <w:iCs w:val="0"/>
          <w:spacing w:val="27"/>
          <w:sz w:val="22"/>
          <w:szCs w:val="22"/>
        </w:rPr>
        <w:t xml:space="preserve"> </w:t>
      </w:r>
      <w:r w:rsidRPr="007F0E4E">
        <w:rPr>
          <w:rFonts w:ascii="Times New Roman" w:hAnsi="Times New Roman" w:cs="Times New Roman"/>
          <w:i w:val="0"/>
          <w:iCs w:val="0"/>
          <w:w w:val="90"/>
          <w:sz w:val="22"/>
          <w:szCs w:val="22"/>
        </w:rPr>
        <w:t>§</w:t>
      </w:r>
      <w:r w:rsidRPr="007F0E4E">
        <w:rPr>
          <w:rFonts w:ascii="Times New Roman" w:hAnsi="Times New Roman" w:cs="Times New Roman"/>
          <w:i w:val="0"/>
          <w:iCs w:val="0"/>
          <w:spacing w:val="37"/>
          <w:sz w:val="22"/>
          <w:szCs w:val="22"/>
        </w:rPr>
        <w:t xml:space="preserve"> </w:t>
      </w:r>
      <w:r w:rsidRPr="007F0E4E">
        <w:rPr>
          <w:rFonts w:ascii="Times New Roman" w:hAnsi="Times New Roman" w:cs="Times New Roman"/>
          <w:i w:val="0"/>
          <w:iCs w:val="0"/>
          <w:w w:val="90"/>
          <w:sz w:val="22"/>
          <w:szCs w:val="22"/>
        </w:rPr>
        <w:t>1702</w:t>
      </w:r>
      <w:r w:rsidRPr="007F0E4E">
        <w:rPr>
          <w:rFonts w:ascii="Times New Roman" w:hAnsi="Times New Roman" w:cs="Times New Roman"/>
          <w:i w:val="0"/>
          <w:iCs w:val="0"/>
          <w:spacing w:val="12"/>
          <w:sz w:val="22"/>
          <w:szCs w:val="22"/>
        </w:rPr>
        <w:t xml:space="preserve"> </w:t>
      </w:r>
      <w:r w:rsidRPr="007F0E4E">
        <w:rPr>
          <w:rFonts w:ascii="Times New Roman" w:hAnsi="Times New Roman" w:cs="Times New Roman"/>
          <w:i w:val="0"/>
          <w:iCs w:val="0"/>
          <w:spacing w:val="-2"/>
          <w:w w:val="90"/>
          <w:sz w:val="22"/>
          <w:szCs w:val="22"/>
        </w:rPr>
        <w:t>(h)(1)(A)(iv)(IV)</w:t>
      </w:r>
    </w:p>
    <w:p w14:paraId="4E0FD53B" w14:textId="77777777" w:rsidR="002C0090" w:rsidRPr="007F0E4E" w:rsidRDefault="00F4002B" w:rsidP="007F0E4E">
      <w:pPr>
        <w:spacing w:before="177" w:line="259" w:lineRule="auto"/>
        <w:ind w:left="720"/>
        <w:rPr>
          <w:rFonts w:ascii="Times New Roman" w:hAnsi="Times New Roman" w:cs="Times New Roman"/>
        </w:rPr>
      </w:pPr>
      <w:r w:rsidRPr="007F0E4E">
        <w:rPr>
          <w:rFonts w:ascii="Times New Roman" w:hAnsi="Times New Roman" w:cs="Times New Roman"/>
        </w:rPr>
        <w:t>(A) IN GENERAL. -An eligible entity, in awarded subgrants for the deployment of a broadband network using grant funds received under this section, as authorized in subsection (f)(1) - ...</w:t>
      </w:r>
    </w:p>
    <w:p w14:paraId="5074060F" w14:textId="77777777" w:rsidR="002C0090" w:rsidRPr="007F0E4E" w:rsidRDefault="00F4002B" w:rsidP="007F0E4E">
      <w:pPr>
        <w:spacing w:before="159"/>
        <w:ind w:left="1080"/>
        <w:rPr>
          <w:rFonts w:ascii="Times New Roman" w:hAnsi="Times New Roman" w:cs="Times New Roman"/>
        </w:rPr>
      </w:pPr>
      <w:r w:rsidRPr="007F0E4E">
        <w:rPr>
          <w:rFonts w:ascii="Times New Roman" w:hAnsi="Times New Roman" w:cs="Times New Roman"/>
        </w:rPr>
        <w:t>(iv)</w:t>
      </w:r>
      <w:r w:rsidRPr="007F0E4E">
        <w:rPr>
          <w:rFonts w:ascii="Times New Roman" w:hAnsi="Times New Roman" w:cs="Times New Roman"/>
          <w:spacing w:val="-3"/>
        </w:rPr>
        <w:t xml:space="preserve"> </w:t>
      </w:r>
      <w:r w:rsidRPr="007F0E4E">
        <w:rPr>
          <w:rFonts w:ascii="Times New Roman" w:hAnsi="Times New Roman" w:cs="Times New Roman"/>
        </w:rPr>
        <w:t>shall</w:t>
      </w:r>
      <w:r w:rsidRPr="007F0E4E">
        <w:rPr>
          <w:rFonts w:ascii="Times New Roman" w:hAnsi="Times New Roman" w:cs="Times New Roman"/>
          <w:spacing w:val="-2"/>
        </w:rPr>
        <w:t xml:space="preserve"> </w:t>
      </w:r>
      <w:r w:rsidRPr="007F0E4E">
        <w:rPr>
          <w:rFonts w:ascii="Times New Roman" w:hAnsi="Times New Roman" w:cs="Times New Roman"/>
        </w:rPr>
        <w:t>give</w:t>
      </w:r>
      <w:r w:rsidRPr="007F0E4E">
        <w:rPr>
          <w:rFonts w:ascii="Times New Roman" w:hAnsi="Times New Roman" w:cs="Times New Roman"/>
          <w:spacing w:val="-3"/>
        </w:rPr>
        <w:t xml:space="preserve"> </w:t>
      </w:r>
      <w:r w:rsidRPr="007F0E4E">
        <w:rPr>
          <w:rFonts w:ascii="Times New Roman" w:hAnsi="Times New Roman" w:cs="Times New Roman"/>
        </w:rPr>
        <w:t>priority</w:t>
      </w:r>
      <w:r w:rsidRPr="007F0E4E">
        <w:rPr>
          <w:rFonts w:ascii="Times New Roman" w:hAnsi="Times New Roman" w:cs="Times New Roman"/>
          <w:spacing w:val="-3"/>
        </w:rPr>
        <w:t xml:space="preserve"> </w:t>
      </w:r>
      <w:r w:rsidRPr="007F0E4E">
        <w:rPr>
          <w:rFonts w:ascii="Times New Roman" w:hAnsi="Times New Roman" w:cs="Times New Roman"/>
        </w:rPr>
        <w:t>to</w:t>
      </w:r>
      <w:r w:rsidRPr="007F0E4E">
        <w:rPr>
          <w:rFonts w:ascii="Times New Roman" w:hAnsi="Times New Roman" w:cs="Times New Roman"/>
          <w:spacing w:val="-2"/>
        </w:rPr>
        <w:t xml:space="preserve"> </w:t>
      </w:r>
      <w:r w:rsidRPr="007F0E4E">
        <w:rPr>
          <w:rFonts w:ascii="Times New Roman" w:hAnsi="Times New Roman" w:cs="Times New Roman"/>
        </w:rPr>
        <w:t>projects</w:t>
      </w:r>
      <w:r w:rsidRPr="007F0E4E">
        <w:rPr>
          <w:rFonts w:ascii="Times New Roman" w:hAnsi="Times New Roman" w:cs="Times New Roman"/>
          <w:spacing w:val="-3"/>
        </w:rPr>
        <w:t xml:space="preserve"> </w:t>
      </w:r>
      <w:r w:rsidRPr="007F0E4E">
        <w:rPr>
          <w:rFonts w:ascii="Times New Roman" w:hAnsi="Times New Roman" w:cs="Times New Roman"/>
        </w:rPr>
        <w:t>based</w:t>
      </w:r>
      <w:r w:rsidRPr="007F0E4E">
        <w:rPr>
          <w:rFonts w:ascii="Times New Roman" w:hAnsi="Times New Roman" w:cs="Times New Roman"/>
          <w:spacing w:val="-3"/>
        </w:rPr>
        <w:t xml:space="preserve"> </w:t>
      </w:r>
      <w:r w:rsidRPr="007F0E4E">
        <w:rPr>
          <w:rFonts w:ascii="Times New Roman" w:hAnsi="Times New Roman" w:cs="Times New Roman"/>
        </w:rPr>
        <w:t>on-</w:t>
      </w:r>
      <w:r w:rsidRPr="007F0E4E">
        <w:rPr>
          <w:rFonts w:ascii="Times New Roman" w:hAnsi="Times New Roman" w:cs="Times New Roman"/>
          <w:spacing w:val="-2"/>
        </w:rPr>
        <w:t xml:space="preserve"> </w:t>
      </w:r>
      <w:r w:rsidRPr="007F0E4E">
        <w:rPr>
          <w:rFonts w:ascii="Times New Roman" w:hAnsi="Times New Roman" w:cs="Times New Roman"/>
          <w:spacing w:val="-5"/>
        </w:rPr>
        <w:t>...</w:t>
      </w:r>
    </w:p>
    <w:p w14:paraId="0E194E2F" w14:textId="77777777" w:rsidR="002C0090" w:rsidRPr="007F0E4E" w:rsidRDefault="00F4002B" w:rsidP="007F0E4E">
      <w:pPr>
        <w:spacing w:before="180"/>
        <w:ind w:left="1440"/>
        <w:rPr>
          <w:rFonts w:ascii="Times New Roman" w:hAnsi="Times New Roman" w:cs="Times New Roman"/>
        </w:rPr>
      </w:pPr>
      <w:r w:rsidRPr="007F0E4E">
        <w:rPr>
          <w:rFonts w:ascii="Times New Roman" w:hAnsi="Times New Roman" w:cs="Times New Roman"/>
        </w:rPr>
        <w:lastRenderedPageBreak/>
        <w:t>(IV)</w:t>
      </w:r>
      <w:r w:rsidRPr="007F0E4E">
        <w:rPr>
          <w:rFonts w:ascii="Times New Roman" w:hAnsi="Times New Roman" w:cs="Times New Roman"/>
          <w:spacing w:val="-4"/>
        </w:rPr>
        <w:t xml:space="preserve"> </w:t>
      </w:r>
      <w:r w:rsidRPr="007F0E4E">
        <w:rPr>
          <w:rFonts w:ascii="Times New Roman" w:hAnsi="Times New Roman" w:cs="Times New Roman"/>
        </w:rPr>
        <w:t>a</w:t>
      </w:r>
      <w:r w:rsidRPr="007F0E4E">
        <w:rPr>
          <w:rFonts w:ascii="Times New Roman" w:hAnsi="Times New Roman" w:cs="Times New Roman"/>
          <w:spacing w:val="-3"/>
        </w:rPr>
        <w:t xml:space="preserve"> </w:t>
      </w:r>
      <w:r w:rsidRPr="007F0E4E">
        <w:rPr>
          <w:rFonts w:ascii="Times New Roman" w:hAnsi="Times New Roman" w:cs="Times New Roman"/>
        </w:rPr>
        <w:t>demonstrated</w:t>
      </w:r>
      <w:r w:rsidRPr="007F0E4E">
        <w:rPr>
          <w:rFonts w:ascii="Times New Roman" w:hAnsi="Times New Roman" w:cs="Times New Roman"/>
          <w:spacing w:val="-3"/>
        </w:rPr>
        <w:t xml:space="preserve"> </w:t>
      </w:r>
      <w:r w:rsidRPr="007F0E4E">
        <w:rPr>
          <w:rFonts w:ascii="Times New Roman" w:hAnsi="Times New Roman" w:cs="Times New Roman"/>
        </w:rPr>
        <w:t>record</w:t>
      </w:r>
      <w:r w:rsidRPr="007F0E4E">
        <w:rPr>
          <w:rFonts w:ascii="Times New Roman" w:hAnsi="Times New Roman" w:cs="Times New Roman"/>
          <w:spacing w:val="-6"/>
        </w:rPr>
        <w:t xml:space="preserve"> </w:t>
      </w:r>
      <w:r w:rsidRPr="007F0E4E">
        <w:rPr>
          <w:rFonts w:ascii="Times New Roman" w:hAnsi="Times New Roman" w:cs="Times New Roman"/>
        </w:rPr>
        <w:t>of</w:t>
      </w:r>
      <w:r w:rsidRPr="007F0E4E">
        <w:rPr>
          <w:rFonts w:ascii="Times New Roman" w:hAnsi="Times New Roman" w:cs="Times New Roman"/>
          <w:spacing w:val="-3"/>
        </w:rPr>
        <w:t xml:space="preserve"> </w:t>
      </w:r>
      <w:r w:rsidRPr="007F0E4E">
        <w:rPr>
          <w:rFonts w:ascii="Times New Roman" w:hAnsi="Times New Roman" w:cs="Times New Roman"/>
        </w:rPr>
        <w:t>and</w:t>
      </w:r>
      <w:r w:rsidRPr="007F0E4E">
        <w:rPr>
          <w:rFonts w:ascii="Times New Roman" w:hAnsi="Times New Roman" w:cs="Times New Roman"/>
          <w:spacing w:val="-3"/>
        </w:rPr>
        <w:t xml:space="preserve"> </w:t>
      </w:r>
      <w:r w:rsidRPr="007F0E4E">
        <w:rPr>
          <w:rFonts w:ascii="Times New Roman" w:hAnsi="Times New Roman" w:cs="Times New Roman"/>
        </w:rPr>
        <w:t>plans</w:t>
      </w:r>
      <w:r w:rsidRPr="007F0E4E">
        <w:rPr>
          <w:rFonts w:ascii="Times New Roman" w:hAnsi="Times New Roman" w:cs="Times New Roman"/>
          <w:spacing w:val="-2"/>
        </w:rPr>
        <w:t xml:space="preserve"> </w:t>
      </w:r>
      <w:r w:rsidRPr="007F0E4E">
        <w:rPr>
          <w:rFonts w:ascii="Times New Roman" w:hAnsi="Times New Roman" w:cs="Times New Roman"/>
        </w:rPr>
        <w:t xml:space="preserve">to </w:t>
      </w:r>
      <w:proofErr w:type="gramStart"/>
      <w:r w:rsidRPr="007F0E4E">
        <w:rPr>
          <w:rFonts w:ascii="Times New Roman" w:hAnsi="Times New Roman" w:cs="Times New Roman"/>
        </w:rPr>
        <w:t>be</w:t>
      </w:r>
      <w:r w:rsidRPr="007F0E4E">
        <w:rPr>
          <w:rFonts w:ascii="Times New Roman" w:hAnsi="Times New Roman" w:cs="Times New Roman"/>
          <w:spacing w:val="-2"/>
        </w:rPr>
        <w:t xml:space="preserve"> </w:t>
      </w:r>
      <w:r w:rsidRPr="007F0E4E">
        <w:rPr>
          <w:rFonts w:ascii="Times New Roman" w:hAnsi="Times New Roman" w:cs="Times New Roman"/>
        </w:rPr>
        <w:t>in</w:t>
      </w:r>
      <w:r w:rsidRPr="007F0E4E">
        <w:rPr>
          <w:rFonts w:ascii="Times New Roman" w:hAnsi="Times New Roman" w:cs="Times New Roman"/>
          <w:spacing w:val="-3"/>
        </w:rPr>
        <w:t xml:space="preserve"> </w:t>
      </w:r>
      <w:r w:rsidRPr="007F0E4E">
        <w:rPr>
          <w:rFonts w:ascii="Times New Roman" w:hAnsi="Times New Roman" w:cs="Times New Roman"/>
        </w:rPr>
        <w:t>compliance</w:t>
      </w:r>
      <w:r w:rsidRPr="007F0E4E">
        <w:rPr>
          <w:rFonts w:ascii="Times New Roman" w:hAnsi="Times New Roman" w:cs="Times New Roman"/>
          <w:spacing w:val="-2"/>
        </w:rPr>
        <w:t xml:space="preserve"> </w:t>
      </w:r>
      <w:r w:rsidRPr="007F0E4E">
        <w:rPr>
          <w:rFonts w:ascii="Times New Roman" w:hAnsi="Times New Roman" w:cs="Times New Roman"/>
        </w:rPr>
        <w:t>with</w:t>
      </w:r>
      <w:proofErr w:type="gramEnd"/>
      <w:r w:rsidRPr="007F0E4E">
        <w:rPr>
          <w:rFonts w:ascii="Times New Roman" w:hAnsi="Times New Roman" w:cs="Times New Roman"/>
          <w:spacing w:val="-6"/>
        </w:rPr>
        <w:t xml:space="preserve"> </w:t>
      </w:r>
      <w:r w:rsidRPr="007F0E4E">
        <w:rPr>
          <w:rFonts w:ascii="Times New Roman" w:hAnsi="Times New Roman" w:cs="Times New Roman"/>
        </w:rPr>
        <w:t>Federal</w:t>
      </w:r>
      <w:r w:rsidRPr="007F0E4E">
        <w:rPr>
          <w:rFonts w:ascii="Times New Roman" w:hAnsi="Times New Roman" w:cs="Times New Roman"/>
          <w:spacing w:val="-3"/>
        </w:rPr>
        <w:t xml:space="preserve"> </w:t>
      </w:r>
      <w:r w:rsidRPr="007F0E4E">
        <w:rPr>
          <w:rFonts w:ascii="Times New Roman" w:hAnsi="Times New Roman" w:cs="Times New Roman"/>
        </w:rPr>
        <w:t>labor</w:t>
      </w:r>
      <w:r w:rsidRPr="007F0E4E">
        <w:rPr>
          <w:rFonts w:ascii="Times New Roman" w:hAnsi="Times New Roman" w:cs="Times New Roman"/>
          <w:spacing w:val="-2"/>
        </w:rPr>
        <w:t xml:space="preserve"> </w:t>
      </w:r>
      <w:r w:rsidRPr="007F0E4E">
        <w:rPr>
          <w:rFonts w:ascii="Times New Roman" w:hAnsi="Times New Roman" w:cs="Times New Roman"/>
        </w:rPr>
        <w:t>and</w:t>
      </w:r>
      <w:r w:rsidRPr="007F0E4E">
        <w:rPr>
          <w:rFonts w:ascii="Times New Roman" w:hAnsi="Times New Roman" w:cs="Times New Roman"/>
          <w:spacing w:val="-3"/>
        </w:rPr>
        <w:t xml:space="preserve"> </w:t>
      </w:r>
      <w:r w:rsidRPr="007F0E4E">
        <w:rPr>
          <w:rFonts w:ascii="Times New Roman" w:hAnsi="Times New Roman" w:cs="Times New Roman"/>
        </w:rPr>
        <w:t>employment</w:t>
      </w:r>
      <w:r w:rsidRPr="007F0E4E">
        <w:rPr>
          <w:rFonts w:ascii="Times New Roman" w:hAnsi="Times New Roman" w:cs="Times New Roman"/>
          <w:spacing w:val="-1"/>
        </w:rPr>
        <w:t xml:space="preserve"> </w:t>
      </w:r>
      <w:r w:rsidRPr="007F0E4E">
        <w:rPr>
          <w:rFonts w:ascii="Times New Roman" w:hAnsi="Times New Roman" w:cs="Times New Roman"/>
          <w:spacing w:val="-2"/>
        </w:rPr>
        <w:t>laws.</w:t>
      </w:r>
    </w:p>
    <w:p w14:paraId="7BD927A7" w14:textId="77777777" w:rsidR="002C0090" w:rsidRPr="007F0E4E" w:rsidRDefault="00F4002B">
      <w:pPr>
        <w:pStyle w:val="Heading4"/>
        <w:spacing w:before="171"/>
        <w:rPr>
          <w:rFonts w:ascii="Times New Roman" w:hAnsi="Times New Roman" w:cs="Times New Roman"/>
          <w:i w:val="0"/>
          <w:iCs w:val="0"/>
          <w:sz w:val="22"/>
          <w:szCs w:val="22"/>
        </w:rPr>
      </w:pPr>
      <w:r w:rsidRPr="007F0E4E">
        <w:rPr>
          <w:rFonts w:ascii="Times New Roman" w:hAnsi="Times New Roman" w:cs="Times New Roman"/>
          <w:i w:val="0"/>
          <w:iCs w:val="0"/>
          <w:w w:val="90"/>
          <w:sz w:val="22"/>
          <w:szCs w:val="22"/>
        </w:rPr>
        <w:t>Relevant</w:t>
      </w:r>
      <w:r w:rsidRPr="007F0E4E">
        <w:rPr>
          <w:rFonts w:ascii="Times New Roman" w:hAnsi="Times New Roman" w:cs="Times New Roman"/>
          <w:i w:val="0"/>
          <w:iCs w:val="0"/>
          <w:spacing w:val="19"/>
          <w:sz w:val="22"/>
          <w:szCs w:val="22"/>
        </w:rPr>
        <w:t xml:space="preserve"> </w:t>
      </w:r>
      <w:r w:rsidRPr="007F0E4E">
        <w:rPr>
          <w:rFonts w:ascii="Times New Roman" w:hAnsi="Times New Roman" w:cs="Times New Roman"/>
          <w:i w:val="0"/>
          <w:iCs w:val="0"/>
          <w:w w:val="90"/>
          <w:sz w:val="22"/>
          <w:szCs w:val="22"/>
        </w:rPr>
        <w:t>Instructions</w:t>
      </w:r>
      <w:r w:rsidRPr="007F0E4E">
        <w:rPr>
          <w:rFonts w:ascii="Times New Roman" w:hAnsi="Times New Roman" w:cs="Times New Roman"/>
          <w:i w:val="0"/>
          <w:iCs w:val="0"/>
          <w:spacing w:val="23"/>
          <w:sz w:val="22"/>
          <w:szCs w:val="22"/>
        </w:rPr>
        <w:t xml:space="preserve"> </w:t>
      </w:r>
      <w:r w:rsidRPr="007F0E4E">
        <w:rPr>
          <w:rFonts w:ascii="Times New Roman" w:hAnsi="Times New Roman" w:cs="Times New Roman"/>
          <w:i w:val="0"/>
          <w:iCs w:val="0"/>
          <w:w w:val="90"/>
          <w:sz w:val="22"/>
          <w:szCs w:val="22"/>
        </w:rPr>
        <w:t>from</w:t>
      </w:r>
      <w:r w:rsidRPr="007F0E4E">
        <w:rPr>
          <w:rFonts w:ascii="Times New Roman" w:hAnsi="Times New Roman" w:cs="Times New Roman"/>
          <w:i w:val="0"/>
          <w:iCs w:val="0"/>
          <w:spacing w:val="35"/>
          <w:sz w:val="22"/>
          <w:szCs w:val="22"/>
        </w:rPr>
        <w:t xml:space="preserve"> </w:t>
      </w:r>
      <w:r w:rsidRPr="007F0E4E">
        <w:rPr>
          <w:rFonts w:ascii="Times New Roman" w:hAnsi="Times New Roman" w:cs="Times New Roman"/>
          <w:i w:val="0"/>
          <w:iCs w:val="0"/>
          <w:w w:val="90"/>
          <w:sz w:val="22"/>
          <w:szCs w:val="22"/>
        </w:rPr>
        <w:t>the</w:t>
      </w:r>
      <w:r w:rsidRPr="007F0E4E">
        <w:rPr>
          <w:rFonts w:ascii="Times New Roman" w:hAnsi="Times New Roman" w:cs="Times New Roman"/>
          <w:i w:val="0"/>
          <w:iCs w:val="0"/>
          <w:spacing w:val="25"/>
          <w:sz w:val="22"/>
          <w:szCs w:val="22"/>
        </w:rPr>
        <w:t xml:space="preserve"> </w:t>
      </w:r>
      <w:r w:rsidRPr="007F0E4E">
        <w:rPr>
          <w:rFonts w:ascii="Times New Roman" w:hAnsi="Times New Roman" w:cs="Times New Roman"/>
          <w:i w:val="0"/>
          <w:iCs w:val="0"/>
          <w:w w:val="90"/>
          <w:sz w:val="22"/>
          <w:szCs w:val="22"/>
        </w:rPr>
        <w:t>BEAD</w:t>
      </w:r>
      <w:r w:rsidRPr="007F0E4E">
        <w:rPr>
          <w:rFonts w:ascii="Times New Roman" w:hAnsi="Times New Roman" w:cs="Times New Roman"/>
          <w:i w:val="0"/>
          <w:iCs w:val="0"/>
          <w:spacing w:val="17"/>
          <w:sz w:val="22"/>
          <w:szCs w:val="22"/>
        </w:rPr>
        <w:t xml:space="preserve"> </w:t>
      </w:r>
      <w:r w:rsidRPr="007F0E4E">
        <w:rPr>
          <w:rFonts w:ascii="Times New Roman" w:hAnsi="Times New Roman" w:cs="Times New Roman"/>
          <w:i w:val="0"/>
          <w:iCs w:val="0"/>
          <w:w w:val="90"/>
          <w:sz w:val="22"/>
          <w:szCs w:val="22"/>
        </w:rPr>
        <w:t>Restructuring</w:t>
      </w:r>
      <w:r w:rsidRPr="007F0E4E">
        <w:rPr>
          <w:rFonts w:ascii="Times New Roman" w:hAnsi="Times New Roman" w:cs="Times New Roman"/>
          <w:i w:val="0"/>
          <w:iCs w:val="0"/>
          <w:spacing w:val="40"/>
          <w:sz w:val="22"/>
          <w:szCs w:val="22"/>
        </w:rPr>
        <w:t xml:space="preserve"> </w:t>
      </w:r>
      <w:r w:rsidRPr="007F0E4E">
        <w:rPr>
          <w:rFonts w:ascii="Times New Roman" w:hAnsi="Times New Roman" w:cs="Times New Roman"/>
          <w:i w:val="0"/>
          <w:iCs w:val="0"/>
          <w:w w:val="90"/>
          <w:sz w:val="22"/>
          <w:szCs w:val="22"/>
        </w:rPr>
        <w:t>Policy</w:t>
      </w:r>
      <w:r w:rsidRPr="007F0E4E">
        <w:rPr>
          <w:rFonts w:ascii="Times New Roman" w:hAnsi="Times New Roman" w:cs="Times New Roman"/>
          <w:i w:val="0"/>
          <w:iCs w:val="0"/>
          <w:spacing w:val="27"/>
          <w:sz w:val="22"/>
          <w:szCs w:val="22"/>
        </w:rPr>
        <w:t xml:space="preserve"> </w:t>
      </w:r>
      <w:r w:rsidRPr="007F0E4E">
        <w:rPr>
          <w:rFonts w:ascii="Times New Roman" w:hAnsi="Times New Roman" w:cs="Times New Roman"/>
          <w:i w:val="0"/>
          <w:iCs w:val="0"/>
          <w:w w:val="90"/>
          <w:sz w:val="22"/>
          <w:szCs w:val="22"/>
        </w:rPr>
        <w:t>Notice</w:t>
      </w:r>
      <w:r w:rsidRPr="007F0E4E">
        <w:rPr>
          <w:rFonts w:ascii="Times New Roman" w:hAnsi="Times New Roman" w:cs="Times New Roman"/>
          <w:i w:val="0"/>
          <w:iCs w:val="0"/>
          <w:spacing w:val="25"/>
          <w:sz w:val="22"/>
          <w:szCs w:val="22"/>
        </w:rPr>
        <w:t xml:space="preserve"> </w:t>
      </w:r>
      <w:r w:rsidRPr="007F0E4E">
        <w:rPr>
          <w:rFonts w:ascii="Times New Roman" w:hAnsi="Times New Roman" w:cs="Times New Roman"/>
          <w:i w:val="0"/>
          <w:iCs w:val="0"/>
          <w:w w:val="90"/>
          <w:sz w:val="22"/>
          <w:szCs w:val="22"/>
        </w:rPr>
        <w:t>Section</w:t>
      </w:r>
      <w:r w:rsidRPr="007F0E4E">
        <w:rPr>
          <w:rFonts w:ascii="Times New Roman" w:hAnsi="Times New Roman" w:cs="Times New Roman"/>
          <w:i w:val="0"/>
          <w:iCs w:val="0"/>
          <w:spacing w:val="26"/>
          <w:sz w:val="22"/>
          <w:szCs w:val="22"/>
        </w:rPr>
        <w:t xml:space="preserve"> </w:t>
      </w:r>
      <w:r w:rsidRPr="007F0E4E">
        <w:rPr>
          <w:rFonts w:ascii="Times New Roman" w:hAnsi="Times New Roman" w:cs="Times New Roman"/>
          <w:i w:val="0"/>
          <w:iCs w:val="0"/>
          <w:w w:val="90"/>
          <w:sz w:val="22"/>
          <w:szCs w:val="22"/>
        </w:rPr>
        <w:t>2.1,</w:t>
      </w:r>
      <w:r w:rsidRPr="007F0E4E">
        <w:rPr>
          <w:rFonts w:ascii="Times New Roman" w:hAnsi="Times New Roman" w:cs="Times New Roman"/>
          <w:i w:val="0"/>
          <w:iCs w:val="0"/>
          <w:spacing w:val="24"/>
          <w:sz w:val="22"/>
          <w:szCs w:val="22"/>
        </w:rPr>
        <w:t xml:space="preserve"> </w:t>
      </w:r>
      <w:r w:rsidRPr="007F0E4E">
        <w:rPr>
          <w:rFonts w:ascii="Times New Roman" w:hAnsi="Times New Roman" w:cs="Times New Roman"/>
          <w:i w:val="0"/>
          <w:iCs w:val="0"/>
          <w:spacing w:val="12"/>
          <w:w w:val="90"/>
          <w:sz w:val="22"/>
          <w:szCs w:val="22"/>
        </w:rPr>
        <w:t>Page</w:t>
      </w:r>
      <w:r w:rsidRPr="007F0E4E">
        <w:rPr>
          <w:rFonts w:ascii="Times New Roman" w:hAnsi="Times New Roman" w:cs="Times New Roman"/>
          <w:i w:val="0"/>
          <w:iCs w:val="0"/>
          <w:spacing w:val="28"/>
          <w:sz w:val="22"/>
          <w:szCs w:val="22"/>
        </w:rPr>
        <w:t xml:space="preserve"> </w:t>
      </w:r>
      <w:r w:rsidRPr="007F0E4E">
        <w:rPr>
          <w:rFonts w:ascii="Times New Roman" w:hAnsi="Times New Roman" w:cs="Times New Roman"/>
          <w:i w:val="0"/>
          <w:iCs w:val="0"/>
          <w:spacing w:val="-5"/>
          <w:w w:val="90"/>
          <w:sz w:val="22"/>
          <w:szCs w:val="22"/>
        </w:rPr>
        <w:t>4:</w:t>
      </w:r>
    </w:p>
    <w:p w14:paraId="45C842C6" w14:textId="14E12C20" w:rsidR="002C0090" w:rsidRPr="007F0E4E" w:rsidRDefault="00F4002B" w:rsidP="00E17E77">
      <w:pPr>
        <w:spacing w:before="177"/>
        <w:ind w:left="720"/>
        <w:jc w:val="both"/>
        <w:rPr>
          <w:rFonts w:ascii="Times New Roman" w:hAnsi="Times New Roman" w:cs="Times New Roman"/>
        </w:rPr>
      </w:pPr>
      <w:r w:rsidRPr="007F0E4E">
        <w:rPr>
          <w:rFonts w:ascii="Times New Roman" w:hAnsi="Times New Roman" w:cs="Times New Roman"/>
        </w:rPr>
        <w:t>NTIA</w:t>
      </w:r>
      <w:r w:rsidRPr="007F0E4E">
        <w:rPr>
          <w:rFonts w:ascii="Times New Roman" w:hAnsi="Times New Roman" w:cs="Times New Roman"/>
          <w:spacing w:val="-1"/>
        </w:rPr>
        <w:t xml:space="preserve"> </w:t>
      </w:r>
      <w:r w:rsidRPr="007F0E4E">
        <w:rPr>
          <w:rFonts w:ascii="Times New Roman" w:hAnsi="Times New Roman" w:cs="Times New Roman"/>
        </w:rPr>
        <w:t>hereby eliminates</w:t>
      </w:r>
      <w:r w:rsidRPr="007F0E4E">
        <w:rPr>
          <w:rFonts w:ascii="Times New Roman" w:hAnsi="Times New Roman" w:cs="Times New Roman"/>
          <w:spacing w:val="1"/>
        </w:rPr>
        <w:t xml:space="preserve"> </w:t>
      </w:r>
      <w:r w:rsidRPr="007F0E4E">
        <w:rPr>
          <w:rFonts w:ascii="Times New Roman" w:hAnsi="Times New Roman" w:cs="Times New Roman"/>
        </w:rPr>
        <w:t>the non-statutory</w:t>
      </w:r>
      <w:r w:rsidRPr="007F0E4E">
        <w:rPr>
          <w:rFonts w:ascii="Times New Roman" w:hAnsi="Times New Roman" w:cs="Times New Roman"/>
          <w:spacing w:val="2"/>
        </w:rPr>
        <w:t xml:space="preserve"> </w:t>
      </w:r>
      <w:r w:rsidRPr="007F0E4E">
        <w:rPr>
          <w:rFonts w:ascii="Times New Roman" w:hAnsi="Times New Roman" w:cs="Times New Roman"/>
        </w:rPr>
        <w:t>requirements</w:t>
      </w:r>
      <w:r w:rsidRPr="007F0E4E">
        <w:rPr>
          <w:rFonts w:ascii="Times New Roman" w:hAnsi="Times New Roman" w:cs="Times New Roman"/>
          <w:spacing w:val="1"/>
        </w:rPr>
        <w:t xml:space="preserve"> </w:t>
      </w:r>
      <w:r w:rsidRPr="007F0E4E">
        <w:rPr>
          <w:rFonts w:ascii="Times New Roman" w:hAnsi="Times New Roman" w:cs="Times New Roman"/>
        </w:rPr>
        <w:t>in</w:t>
      </w:r>
      <w:r w:rsidRPr="007F0E4E">
        <w:rPr>
          <w:rFonts w:ascii="Times New Roman" w:hAnsi="Times New Roman" w:cs="Times New Roman"/>
          <w:spacing w:val="-2"/>
        </w:rPr>
        <w:t xml:space="preserve"> </w:t>
      </w:r>
      <w:r w:rsidRPr="007F0E4E">
        <w:rPr>
          <w:rFonts w:ascii="Times New Roman" w:hAnsi="Times New Roman" w:cs="Times New Roman"/>
        </w:rPr>
        <w:t>the NOFO related</w:t>
      </w:r>
      <w:r w:rsidRPr="007F0E4E">
        <w:rPr>
          <w:rFonts w:ascii="Times New Roman" w:hAnsi="Times New Roman" w:cs="Times New Roman"/>
          <w:spacing w:val="-2"/>
        </w:rPr>
        <w:t xml:space="preserve"> </w:t>
      </w:r>
      <w:r w:rsidRPr="007F0E4E">
        <w:rPr>
          <w:rFonts w:ascii="Times New Roman" w:hAnsi="Times New Roman" w:cs="Times New Roman"/>
        </w:rPr>
        <w:t>to labor,</w:t>
      </w:r>
      <w:r w:rsidRPr="007F0E4E">
        <w:rPr>
          <w:rFonts w:ascii="Times New Roman" w:hAnsi="Times New Roman" w:cs="Times New Roman"/>
          <w:spacing w:val="-1"/>
        </w:rPr>
        <w:t xml:space="preserve"> </w:t>
      </w:r>
      <w:r w:rsidRPr="007F0E4E">
        <w:rPr>
          <w:rFonts w:ascii="Times New Roman" w:hAnsi="Times New Roman" w:cs="Times New Roman"/>
        </w:rPr>
        <w:t>employment, and</w:t>
      </w:r>
      <w:r w:rsidRPr="007F0E4E">
        <w:rPr>
          <w:rFonts w:ascii="Times New Roman" w:hAnsi="Times New Roman" w:cs="Times New Roman"/>
          <w:spacing w:val="1"/>
        </w:rPr>
        <w:t xml:space="preserve"> </w:t>
      </w:r>
      <w:r w:rsidRPr="007F0E4E">
        <w:rPr>
          <w:rFonts w:ascii="Times New Roman" w:hAnsi="Times New Roman" w:cs="Times New Roman"/>
        </w:rPr>
        <w:t>workforce</w:t>
      </w:r>
      <w:r w:rsidRPr="007F0E4E">
        <w:rPr>
          <w:rFonts w:ascii="Times New Roman" w:hAnsi="Times New Roman" w:cs="Times New Roman"/>
          <w:spacing w:val="2"/>
        </w:rPr>
        <w:t xml:space="preserve"> </w:t>
      </w:r>
      <w:r w:rsidRPr="007F0E4E">
        <w:rPr>
          <w:rFonts w:ascii="Times New Roman" w:hAnsi="Times New Roman" w:cs="Times New Roman"/>
          <w:spacing w:val="-2"/>
        </w:rPr>
        <w:t>development</w:t>
      </w:r>
      <w:r w:rsidRPr="007F0E4E">
        <w:rPr>
          <w:rFonts w:ascii="Times New Roman" w:hAnsi="Times New Roman" w:cs="Times New Roman"/>
        </w:rPr>
        <w:t>... Specifically, NTIA hereby eliminates the following sections of the NOFO: "Fair Labor Practices and Highly Skilled Workforce"; "Advancing Equitable Workforce Development and Job Quality Objectives"; and "Civil Rights and Nondiscrimination</w:t>
      </w:r>
      <w:r w:rsidRPr="007F0E4E">
        <w:rPr>
          <w:rFonts w:ascii="Times New Roman" w:hAnsi="Times New Roman" w:cs="Times New Roman"/>
          <w:spacing w:val="-5"/>
        </w:rPr>
        <w:t xml:space="preserve"> </w:t>
      </w:r>
      <w:r w:rsidRPr="007F0E4E">
        <w:rPr>
          <w:rFonts w:ascii="Times New Roman" w:hAnsi="Times New Roman" w:cs="Times New Roman"/>
        </w:rPr>
        <w:t>Law</w:t>
      </w:r>
      <w:r w:rsidRPr="007F0E4E">
        <w:rPr>
          <w:rFonts w:ascii="Times New Roman" w:hAnsi="Times New Roman" w:cs="Times New Roman"/>
          <w:spacing w:val="-4"/>
        </w:rPr>
        <w:t xml:space="preserve"> </w:t>
      </w:r>
      <w:r w:rsidRPr="007F0E4E">
        <w:rPr>
          <w:rFonts w:ascii="Times New Roman" w:hAnsi="Times New Roman" w:cs="Times New Roman"/>
        </w:rPr>
        <w:t>Compliance"</w:t>
      </w:r>
      <w:r w:rsidRPr="007F0E4E">
        <w:rPr>
          <w:rFonts w:ascii="Times New Roman" w:hAnsi="Times New Roman" w:cs="Times New Roman"/>
          <w:spacing w:val="-3"/>
        </w:rPr>
        <w:t xml:space="preserve"> </w:t>
      </w:r>
      <w:r w:rsidRPr="007F0E4E">
        <w:rPr>
          <w:rFonts w:ascii="Times New Roman" w:hAnsi="Times New Roman" w:cs="Times New Roman"/>
        </w:rPr>
        <w:t>(BEAD</w:t>
      </w:r>
      <w:r w:rsidRPr="007F0E4E">
        <w:rPr>
          <w:rFonts w:ascii="Times New Roman" w:hAnsi="Times New Roman" w:cs="Times New Roman"/>
          <w:spacing w:val="-5"/>
        </w:rPr>
        <w:t xml:space="preserve"> </w:t>
      </w:r>
      <w:r w:rsidRPr="007F0E4E">
        <w:rPr>
          <w:rFonts w:ascii="Times New Roman" w:hAnsi="Times New Roman" w:cs="Times New Roman"/>
        </w:rPr>
        <w:t>NOFO,</w:t>
      </w:r>
      <w:r w:rsidRPr="007F0E4E">
        <w:rPr>
          <w:rFonts w:ascii="Times New Roman" w:hAnsi="Times New Roman" w:cs="Times New Roman"/>
          <w:spacing w:val="-3"/>
        </w:rPr>
        <w:t xml:space="preserve"> </w:t>
      </w:r>
      <w:r w:rsidRPr="007F0E4E">
        <w:rPr>
          <w:rFonts w:ascii="Times New Roman" w:hAnsi="Times New Roman" w:cs="Times New Roman"/>
        </w:rPr>
        <w:t>Section</w:t>
      </w:r>
      <w:r w:rsidRPr="007F0E4E">
        <w:rPr>
          <w:rFonts w:ascii="Times New Roman" w:hAnsi="Times New Roman" w:cs="Times New Roman"/>
          <w:spacing w:val="-8"/>
        </w:rPr>
        <w:t xml:space="preserve"> </w:t>
      </w:r>
      <w:r w:rsidRPr="007F0E4E">
        <w:rPr>
          <w:rFonts w:ascii="Times New Roman" w:hAnsi="Times New Roman" w:cs="Times New Roman"/>
        </w:rPr>
        <w:t>lv.C.1.e-g,</w:t>
      </w:r>
      <w:r w:rsidRPr="007F0E4E">
        <w:rPr>
          <w:rFonts w:ascii="Times New Roman" w:hAnsi="Times New Roman" w:cs="Times New Roman"/>
          <w:spacing w:val="-3"/>
        </w:rPr>
        <w:t xml:space="preserve"> </w:t>
      </w:r>
      <w:r w:rsidRPr="007F0E4E">
        <w:rPr>
          <w:rFonts w:ascii="Times New Roman" w:hAnsi="Times New Roman" w:cs="Times New Roman"/>
        </w:rPr>
        <w:t>pgs.</w:t>
      </w:r>
      <w:r w:rsidRPr="007F0E4E">
        <w:rPr>
          <w:rFonts w:ascii="Times New Roman" w:hAnsi="Times New Roman" w:cs="Times New Roman"/>
          <w:spacing w:val="-3"/>
        </w:rPr>
        <w:t xml:space="preserve"> </w:t>
      </w:r>
      <w:r w:rsidRPr="007F0E4E">
        <w:rPr>
          <w:rFonts w:ascii="Times New Roman" w:hAnsi="Times New Roman" w:cs="Times New Roman"/>
        </w:rPr>
        <w:t>56-62).</w:t>
      </w:r>
      <w:r w:rsidRPr="007F0E4E">
        <w:rPr>
          <w:rFonts w:ascii="Times New Roman" w:hAnsi="Times New Roman" w:cs="Times New Roman"/>
          <w:spacing w:val="-5"/>
        </w:rPr>
        <w:t xml:space="preserve"> </w:t>
      </w:r>
      <w:r w:rsidRPr="007F0E4E">
        <w:rPr>
          <w:rFonts w:ascii="Times New Roman" w:hAnsi="Times New Roman" w:cs="Times New Roman"/>
        </w:rPr>
        <w:t>The</w:t>
      </w:r>
      <w:r w:rsidRPr="007F0E4E">
        <w:rPr>
          <w:rFonts w:ascii="Times New Roman" w:hAnsi="Times New Roman" w:cs="Times New Roman"/>
          <w:spacing w:val="-2"/>
        </w:rPr>
        <w:t xml:space="preserve"> </w:t>
      </w:r>
      <w:r w:rsidRPr="007F0E4E">
        <w:rPr>
          <w:rFonts w:ascii="Times New Roman" w:hAnsi="Times New Roman" w:cs="Times New Roman"/>
        </w:rPr>
        <w:t>related</w:t>
      </w:r>
      <w:r w:rsidRPr="007F0E4E">
        <w:rPr>
          <w:rFonts w:ascii="Times New Roman" w:hAnsi="Times New Roman" w:cs="Times New Roman"/>
          <w:spacing w:val="-3"/>
        </w:rPr>
        <w:t xml:space="preserve"> </w:t>
      </w:r>
      <w:r w:rsidRPr="007F0E4E">
        <w:rPr>
          <w:rFonts w:ascii="Times New Roman" w:hAnsi="Times New Roman" w:cs="Times New Roman"/>
        </w:rPr>
        <w:t>Initial</w:t>
      </w:r>
      <w:r w:rsidRPr="007F0E4E">
        <w:rPr>
          <w:rFonts w:ascii="Times New Roman" w:hAnsi="Times New Roman" w:cs="Times New Roman"/>
          <w:spacing w:val="-3"/>
        </w:rPr>
        <w:t xml:space="preserve"> </w:t>
      </w:r>
      <w:r w:rsidRPr="007F0E4E">
        <w:rPr>
          <w:rFonts w:ascii="Times New Roman" w:hAnsi="Times New Roman" w:cs="Times New Roman"/>
        </w:rPr>
        <w:t>Proposal</w:t>
      </w:r>
      <w:r w:rsidRPr="007F0E4E">
        <w:rPr>
          <w:rFonts w:ascii="Times New Roman" w:hAnsi="Times New Roman" w:cs="Times New Roman"/>
          <w:spacing w:val="-3"/>
        </w:rPr>
        <w:t xml:space="preserve"> </w:t>
      </w:r>
      <w:r w:rsidRPr="007F0E4E">
        <w:rPr>
          <w:rFonts w:ascii="Times New Roman" w:hAnsi="Times New Roman" w:cs="Times New Roman"/>
        </w:rPr>
        <w:t>and</w:t>
      </w:r>
      <w:r w:rsidRPr="007F0E4E">
        <w:rPr>
          <w:rFonts w:ascii="Times New Roman" w:hAnsi="Times New Roman" w:cs="Times New Roman"/>
          <w:spacing w:val="-3"/>
        </w:rPr>
        <w:t xml:space="preserve"> </w:t>
      </w:r>
      <w:r w:rsidRPr="007F0E4E">
        <w:rPr>
          <w:rFonts w:ascii="Times New Roman" w:hAnsi="Times New Roman" w:cs="Times New Roman"/>
        </w:rPr>
        <w:t>Final Proposal</w:t>
      </w:r>
      <w:r w:rsidRPr="007F0E4E">
        <w:rPr>
          <w:rFonts w:ascii="Times New Roman" w:hAnsi="Times New Roman" w:cs="Times New Roman"/>
          <w:spacing w:val="-1"/>
        </w:rPr>
        <w:t xml:space="preserve"> </w:t>
      </w:r>
      <w:r w:rsidRPr="007F0E4E">
        <w:rPr>
          <w:rFonts w:ascii="Times New Roman" w:hAnsi="Times New Roman" w:cs="Times New Roman"/>
        </w:rPr>
        <w:t>requirements and</w:t>
      </w:r>
      <w:r w:rsidRPr="007F0E4E">
        <w:rPr>
          <w:rFonts w:ascii="Times New Roman" w:hAnsi="Times New Roman" w:cs="Times New Roman"/>
          <w:spacing w:val="-2"/>
        </w:rPr>
        <w:t xml:space="preserve"> </w:t>
      </w:r>
      <w:r w:rsidRPr="007F0E4E">
        <w:rPr>
          <w:rFonts w:ascii="Times New Roman" w:hAnsi="Times New Roman" w:cs="Times New Roman"/>
        </w:rPr>
        <w:t>the corresponding</w:t>
      </w:r>
      <w:r w:rsidRPr="007F0E4E">
        <w:rPr>
          <w:rFonts w:ascii="Times New Roman" w:hAnsi="Times New Roman" w:cs="Times New Roman"/>
          <w:spacing w:val="-3"/>
        </w:rPr>
        <w:t xml:space="preserve"> </w:t>
      </w:r>
      <w:r w:rsidRPr="007F0E4E">
        <w:rPr>
          <w:rFonts w:ascii="Times New Roman" w:hAnsi="Times New Roman" w:cs="Times New Roman"/>
        </w:rPr>
        <w:t>reporting</w:t>
      </w:r>
      <w:r w:rsidRPr="007F0E4E">
        <w:rPr>
          <w:rFonts w:ascii="Times New Roman" w:hAnsi="Times New Roman" w:cs="Times New Roman"/>
          <w:spacing w:val="-3"/>
        </w:rPr>
        <w:t xml:space="preserve"> </w:t>
      </w:r>
      <w:r w:rsidRPr="007F0E4E">
        <w:rPr>
          <w:rFonts w:ascii="Times New Roman" w:hAnsi="Times New Roman" w:cs="Times New Roman"/>
        </w:rPr>
        <w:t>requirements are also eliminated</w:t>
      </w:r>
      <w:r w:rsidRPr="007F0E4E">
        <w:rPr>
          <w:rFonts w:ascii="Times New Roman" w:hAnsi="Times New Roman" w:cs="Times New Roman"/>
          <w:spacing w:val="-2"/>
        </w:rPr>
        <w:t xml:space="preserve"> </w:t>
      </w:r>
      <w:r w:rsidRPr="007F0E4E">
        <w:rPr>
          <w:rFonts w:ascii="Times New Roman" w:hAnsi="Times New Roman" w:cs="Times New Roman"/>
        </w:rPr>
        <w:t>(BEAD</w:t>
      </w:r>
      <w:r w:rsidRPr="007F0E4E">
        <w:rPr>
          <w:rFonts w:ascii="Times New Roman" w:hAnsi="Times New Roman" w:cs="Times New Roman"/>
          <w:spacing w:val="-3"/>
        </w:rPr>
        <w:t xml:space="preserve"> </w:t>
      </w:r>
      <w:r w:rsidRPr="007F0E4E">
        <w:rPr>
          <w:rFonts w:ascii="Times New Roman" w:hAnsi="Times New Roman" w:cs="Times New Roman"/>
        </w:rPr>
        <w:t>NOFO,</w:t>
      </w:r>
      <w:r w:rsidRPr="007F0E4E">
        <w:rPr>
          <w:rFonts w:ascii="Times New Roman" w:hAnsi="Times New Roman" w:cs="Times New Roman"/>
          <w:spacing w:val="-1"/>
        </w:rPr>
        <w:t xml:space="preserve"> </w:t>
      </w:r>
      <w:r w:rsidRPr="007F0E4E">
        <w:rPr>
          <w:rFonts w:ascii="Times New Roman" w:hAnsi="Times New Roman" w:cs="Times New Roman"/>
        </w:rPr>
        <w:t>Section</w:t>
      </w:r>
      <w:r w:rsidRPr="007F0E4E">
        <w:rPr>
          <w:rFonts w:ascii="Times New Roman" w:hAnsi="Times New Roman" w:cs="Times New Roman"/>
          <w:spacing w:val="-2"/>
        </w:rPr>
        <w:t xml:space="preserve"> </w:t>
      </w:r>
      <w:r w:rsidRPr="007F0E4E">
        <w:rPr>
          <w:rFonts w:ascii="Times New Roman" w:hAnsi="Times New Roman" w:cs="Times New Roman"/>
        </w:rPr>
        <w:t xml:space="preserve">IV.B.5.b.11-13, pg. 32, and BEAD NOFO, Section IV.B.9.b.11.b-c, pg. 48 and BEAD NOFO, Section </w:t>
      </w:r>
      <w:proofErr w:type="gramStart"/>
      <w:r w:rsidRPr="007F0E4E">
        <w:rPr>
          <w:rFonts w:ascii="Times New Roman" w:hAnsi="Times New Roman" w:cs="Times New Roman"/>
        </w:rPr>
        <w:t>VII.E</w:t>
      </w:r>
      <w:proofErr w:type="gramEnd"/>
      <w:r w:rsidRPr="007F0E4E">
        <w:rPr>
          <w:rFonts w:ascii="Times New Roman" w:hAnsi="Times New Roman" w:cs="Times New Roman"/>
        </w:rPr>
        <w:t>.2.9,12, pgs. 90-92). The</w:t>
      </w:r>
      <w:r w:rsidRPr="007F0E4E">
        <w:rPr>
          <w:rFonts w:ascii="Times New Roman" w:hAnsi="Times New Roman" w:cs="Times New Roman"/>
          <w:spacing w:val="-4"/>
        </w:rPr>
        <w:t xml:space="preserve"> </w:t>
      </w:r>
      <w:r w:rsidRPr="007F0E4E">
        <w:rPr>
          <w:rFonts w:ascii="Times New Roman" w:hAnsi="Times New Roman" w:cs="Times New Roman"/>
        </w:rPr>
        <w:t>"Contracting</w:t>
      </w:r>
      <w:r w:rsidRPr="007F0E4E">
        <w:rPr>
          <w:rFonts w:ascii="Times New Roman" w:hAnsi="Times New Roman" w:cs="Times New Roman"/>
          <w:spacing w:val="-4"/>
        </w:rPr>
        <w:t xml:space="preserve"> </w:t>
      </w:r>
      <w:r w:rsidRPr="007F0E4E">
        <w:rPr>
          <w:rFonts w:ascii="Times New Roman" w:hAnsi="Times New Roman" w:cs="Times New Roman"/>
        </w:rPr>
        <w:t>with</w:t>
      </w:r>
      <w:r w:rsidRPr="007F0E4E">
        <w:rPr>
          <w:rFonts w:ascii="Times New Roman" w:hAnsi="Times New Roman" w:cs="Times New Roman"/>
          <w:spacing w:val="-5"/>
        </w:rPr>
        <w:t xml:space="preserve"> </w:t>
      </w:r>
      <w:r w:rsidRPr="007F0E4E">
        <w:rPr>
          <w:rFonts w:ascii="Times New Roman" w:hAnsi="Times New Roman" w:cs="Times New Roman"/>
        </w:rPr>
        <w:t>Small</w:t>
      </w:r>
      <w:r w:rsidRPr="007F0E4E">
        <w:rPr>
          <w:rFonts w:ascii="Times New Roman" w:hAnsi="Times New Roman" w:cs="Times New Roman"/>
          <w:spacing w:val="-5"/>
        </w:rPr>
        <w:t xml:space="preserve"> </w:t>
      </w:r>
      <w:r w:rsidRPr="007F0E4E">
        <w:rPr>
          <w:rFonts w:ascii="Times New Roman" w:hAnsi="Times New Roman" w:cs="Times New Roman"/>
        </w:rPr>
        <w:t>and</w:t>
      </w:r>
      <w:r w:rsidRPr="007F0E4E">
        <w:rPr>
          <w:rFonts w:ascii="Times New Roman" w:hAnsi="Times New Roman" w:cs="Times New Roman"/>
          <w:spacing w:val="-6"/>
        </w:rPr>
        <w:t xml:space="preserve"> </w:t>
      </w:r>
      <w:r w:rsidRPr="007F0E4E">
        <w:rPr>
          <w:rFonts w:ascii="Times New Roman" w:hAnsi="Times New Roman" w:cs="Times New Roman"/>
        </w:rPr>
        <w:t>Minority</w:t>
      </w:r>
      <w:r w:rsidRPr="007F0E4E">
        <w:rPr>
          <w:rFonts w:ascii="Times New Roman" w:hAnsi="Times New Roman" w:cs="Times New Roman"/>
          <w:spacing w:val="-4"/>
        </w:rPr>
        <w:t xml:space="preserve"> </w:t>
      </w:r>
      <w:r w:rsidRPr="007F0E4E">
        <w:rPr>
          <w:rFonts w:ascii="Times New Roman" w:hAnsi="Times New Roman" w:cs="Times New Roman"/>
        </w:rPr>
        <w:t>Businesses,</w:t>
      </w:r>
      <w:r w:rsidRPr="007F0E4E">
        <w:rPr>
          <w:rFonts w:ascii="Times New Roman" w:hAnsi="Times New Roman" w:cs="Times New Roman"/>
          <w:spacing w:val="-5"/>
        </w:rPr>
        <w:t xml:space="preserve"> </w:t>
      </w:r>
      <w:r w:rsidRPr="007F0E4E">
        <w:rPr>
          <w:rFonts w:ascii="Times New Roman" w:hAnsi="Times New Roman" w:cs="Times New Roman"/>
        </w:rPr>
        <w:t>Women's</w:t>
      </w:r>
      <w:r w:rsidRPr="007F0E4E">
        <w:rPr>
          <w:rFonts w:ascii="Times New Roman" w:hAnsi="Times New Roman" w:cs="Times New Roman"/>
          <w:spacing w:val="-4"/>
        </w:rPr>
        <w:t xml:space="preserve"> </w:t>
      </w:r>
      <w:r w:rsidRPr="007F0E4E">
        <w:rPr>
          <w:rFonts w:ascii="Times New Roman" w:hAnsi="Times New Roman" w:cs="Times New Roman"/>
        </w:rPr>
        <w:t>Business</w:t>
      </w:r>
      <w:r w:rsidRPr="007F0E4E">
        <w:rPr>
          <w:rFonts w:ascii="Times New Roman" w:hAnsi="Times New Roman" w:cs="Times New Roman"/>
          <w:spacing w:val="-4"/>
        </w:rPr>
        <w:t xml:space="preserve"> </w:t>
      </w:r>
      <w:r w:rsidRPr="007F0E4E">
        <w:rPr>
          <w:rFonts w:ascii="Times New Roman" w:hAnsi="Times New Roman" w:cs="Times New Roman"/>
        </w:rPr>
        <w:t>Enterprises,</w:t>
      </w:r>
      <w:r w:rsidRPr="007F0E4E">
        <w:rPr>
          <w:rFonts w:ascii="Times New Roman" w:hAnsi="Times New Roman" w:cs="Times New Roman"/>
          <w:spacing w:val="-5"/>
        </w:rPr>
        <w:t xml:space="preserve"> </w:t>
      </w:r>
      <w:r w:rsidRPr="007F0E4E">
        <w:rPr>
          <w:rFonts w:ascii="Times New Roman" w:hAnsi="Times New Roman" w:cs="Times New Roman"/>
        </w:rPr>
        <w:t>and</w:t>
      </w:r>
      <w:r w:rsidRPr="007F0E4E">
        <w:rPr>
          <w:rFonts w:ascii="Times New Roman" w:hAnsi="Times New Roman" w:cs="Times New Roman"/>
          <w:spacing w:val="-6"/>
        </w:rPr>
        <w:t xml:space="preserve"> </w:t>
      </w:r>
      <w:r w:rsidRPr="007F0E4E">
        <w:rPr>
          <w:rFonts w:ascii="Times New Roman" w:hAnsi="Times New Roman" w:cs="Times New Roman"/>
        </w:rPr>
        <w:t>Labor</w:t>
      </w:r>
      <w:r w:rsidRPr="007F0E4E">
        <w:rPr>
          <w:rFonts w:ascii="Times New Roman" w:hAnsi="Times New Roman" w:cs="Times New Roman"/>
          <w:spacing w:val="-4"/>
        </w:rPr>
        <w:t xml:space="preserve"> </w:t>
      </w:r>
      <w:r w:rsidRPr="007F0E4E">
        <w:rPr>
          <w:rFonts w:ascii="Times New Roman" w:hAnsi="Times New Roman" w:cs="Times New Roman"/>
        </w:rPr>
        <w:t>Surplus</w:t>
      </w:r>
      <w:r w:rsidRPr="007F0E4E">
        <w:rPr>
          <w:rFonts w:ascii="Times New Roman" w:hAnsi="Times New Roman" w:cs="Times New Roman"/>
          <w:spacing w:val="-4"/>
        </w:rPr>
        <w:t xml:space="preserve"> </w:t>
      </w:r>
      <w:r w:rsidRPr="007F0E4E">
        <w:rPr>
          <w:rFonts w:ascii="Times New Roman" w:hAnsi="Times New Roman" w:cs="Times New Roman"/>
        </w:rPr>
        <w:t>Area</w:t>
      </w:r>
      <w:r w:rsidRPr="007F0E4E">
        <w:rPr>
          <w:rFonts w:ascii="Times New Roman" w:hAnsi="Times New Roman" w:cs="Times New Roman"/>
          <w:spacing w:val="-5"/>
        </w:rPr>
        <w:t xml:space="preserve"> </w:t>
      </w:r>
      <w:r w:rsidRPr="007F0E4E">
        <w:rPr>
          <w:rFonts w:ascii="Times New Roman" w:hAnsi="Times New Roman" w:cs="Times New Roman"/>
        </w:rPr>
        <w:t>Firms"</w:t>
      </w:r>
      <w:r w:rsidRPr="007F0E4E">
        <w:rPr>
          <w:rFonts w:ascii="Times New Roman" w:hAnsi="Times New Roman" w:cs="Times New Roman"/>
          <w:spacing w:val="-5"/>
        </w:rPr>
        <w:t xml:space="preserve"> </w:t>
      </w:r>
      <w:r w:rsidRPr="007F0E4E">
        <w:rPr>
          <w:rFonts w:ascii="Times New Roman" w:hAnsi="Times New Roman" w:cs="Times New Roman"/>
        </w:rPr>
        <w:t>section is also eliminated (BEAD NOFO, Section VII.D.7, pgs. 88-89).</w:t>
      </w:r>
    </w:p>
    <w:p w14:paraId="2EB68DEE" w14:textId="77777777" w:rsidR="002C0090" w:rsidRPr="007F0E4E" w:rsidRDefault="00F4002B">
      <w:pPr>
        <w:pStyle w:val="Heading4"/>
        <w:spacing w:before="151"/>
        <w:jc w:val="both"/>
        <w:rPr>
          <w:rFonts w:ascii="Times New Roman" w:hAnsi="Times New Roman" w:cs="Times New Roman"/>
          <w:i w:val="0"/>
          <w:iCs w:val="0"/>
          <w:sz w:val="22"/>
          <w:szCs w:val="22"/>
        </w:rPr>
      </w:pPr>
      <w:r w:rsidRPr="007F0E4E">
        <w:rPr>
          <w:rFonts w:ascii="Times New Roman" w:hAnsi="Times New Roman" w:cs="Times New Roman"/>
          <w:i w:val="0"/>
          <w:iCs w:val="0"/>
          <w:w w:val="90"/>
          <w:sz w:val="22"/>
          <w:szCs w:val="22"/>
        </w:rPr>
        <w:t>Low-Cost</w:t>
      </w:r>
      <w:r w:rsidRPr="007F0E4E">
        <w:rPr>
          <w:rFonts w:ascii="Times New Roman" w:hAnsi="Times New Roman" w:cs="Times New Roman"/>
          <w:i w:val="0"/>
          <w:iCs w:val="0"/>
          <w:spacing w:val="32"/>
          <w:sz w:val="22"/>
          <w:szCs w:val="22"/>
        </w:rPr>
        <w:t xml:space="preserve"> </w:t>
      </w:r>
      <w:r w:rsidRPr="007F0E4E">
        <w:rPr>
          <w:rFonts w:ascii="Times New Roman" w:hAnsi="Times New Roman" w:cs="Times New Roman"/>
          <w:i w:val="0"/>
          <w:iCs w:val="0"/>
          <w:w w:val="90"/>
          <w:sz w:val="22"/>
          <w:szCs w:val="22"/>
        </w:rPr>
        <w:t>Service</w:t>
      </w:r>
      <w:r w:rsidRPr="007F0E4E">
        <w:rPr>
          <w:rFonts w:ascii="Times New Roman" w:hAnsi="Times New Roman" w:cs="Times New Roman"/>
          <w:i w:val="0"/>
          <w:iCs w:val="0"/>
          <w:spacing w:val="42"/>
          <w:sz w:val="22"/>
          <w:szCs w:val="22"/>
        </w:rPr>
        <w:t xml:space="preserve"> </w:t>
      </w:r>
      <w:r w:rsidRPr="007F0E4E">
        <w:rPr>
          <w:rFonts w:ascii="Times New Roman" w:hAnsi="Times New Roman" w:cs="Times New Roman"/>
          <w:i w:val="0"/>
          <w:iCs w:val="0"/>
          <w:spacing w:val="-2"/>
          <w:w w:val="90"/>
          <w:sz w:val="22"/>
          <w:szCs w:val="22"/>
        </w:rPr>
        <w:t>Option</w:t>
      </w:r>
    </w:p>
    <w:p w14:paraId="2C6FC1CC" w14:textId="77777777" w:rsidR="002C0090" w:rsidRPr="007F0E4E" w:rsidRDefault="00F4002B">
      <w:pPr>
        <w:pStyle w:val="Heading4"/>
        <w:spacing w:before="7"/>
        <w:jc w:val="both"/>
        <w:rPr>
          <w:rFonts w:ascii="Times New Roman" w:hAnsi="Times New Roman" w:cs="Times New Roman"/>
          <w:i w:val="0"/>
          <w:iCs w:val="0"/>
          <w:sz w:val="22"/>
          <w:szCs w:val="22"/>
        </w:rPr>
      </w:pPr>
      <w:r w:rsidRPr="007F0E4E">
        <w:rPr>
          <w:rFonts w:ascii="Times New Roman" w:hAnsi="Times New Roman" w:cs="Times New Roman"/>
          <w:i w:val="0"/>
          <w:iCs w:val="0"/>
          <w:w w:val="90"/>
          <w:sz w:val="22"/>
          <w:szCs w:val="22"/>
        </w:rPr>
        <w:t>Relevant</w:t>
      </w:r>
      <w:r w:rsidRPr="007F0E4E">
        <w:rPr>
          <w:rFonts w:ascii="Times New Roman" w:hAnsi="Times New Roman" w:cs="Times New Roman"/>
          <w:i w:val="0"/>
          <w:iCs w:val="0"/>
          <w:spacing w:val="21"/>
          <w:sz w:val="22"/>
          <w:szCs w:val="22"/>
        </w:rPr>
        <w:t xml:space="preserve"> </w:t>
      </w:r>
      <w:r w:rsidRPr="007F0E4E">
        <w:rPr>
          <w:rFonts w:ascii="Times New Roman" w:hAnsi="Times New Roman" w:cs="Times New Roman"/>
          <w:i w:val="0"/>
          <w:iCs w:val="0"/>
          <w:w w:val="90"/>
          <w:sz w:val="22"/>
          <w:szCs w:val="22"/>
        </w:rPr>
        <w:t>Instructions</w:t>
      </w:r>
      <w:r w:rsidRPr="007F0E4E">
        <w:rPr>
          <w:rFonts w:ascii="Times New Roman" w:hAnsi="Times New Roman" w:cs="Times New Roman"/>
          <w:i w:val="0"/>
          <w:iCs w:val="0"/>
          <w:spacing w:val="26"/>
          <w:sz w:val="22"/>
          <w:szCs w:val="22"/>
        </w:rPr>
        <w:t xml:space="preserve"> </w:t>
      </w:r>
      <w:r w:rsidRPr="007F0E4E">
        <w:rPr>
          <w:rFonts w:ascii="Times New Roman" w:hAnsi="Times New Roman" w:cs="Times New Roman"/>
          <w:i w:val="0"/>
          <w:iCs w:val="0"/>
          <w:w w:val="90"/>
          <w:sz w:val="22"/>
          <w:szCs w:val="22"/>
        </w:rPr>
        <w:t>from</w:t>
      </w:r>
      <w:r w:rsidRPr="007F0E4E">
        <w:rPr>
          <w:rFonts w:ascii="Times New Roman" w:hAnsi="Times New Roman" w:cs="Times New Roman"/>
          <w:i w:val="0"/>
          <w:iCs w:val="0"/>
          <w:spacing w:val="37"/>
          <w:sz w:val="22"/>
          <w:szCs w:val="22"/>
        </w:rPr>
        <w:t xml:space="preserve"> </w:t>
      </w:r>
      <w:r w:rsidRPr="007F0E4E">
        <w:rPr>
          <w:rFonts w:ascii="Times New Roman" w:hAnsi="Times New Roman" w:cs="Times New Roman"/>
          <w:i w:val="0"/>
          <w:iCs w:val="0"/>
          <w:w w:val="90"/>
          <w:sz w:val="22"/>
          <w:szCs w:val="22"/>
        </w:rPr>
        <w:t>the</w:t>
      </w:r>
      <w:r w:rsidRPr="007F0E4E">
        <w:rPr>
          <w:rFonts w:ascii="Times New Roman" w:hAnsi="Times New Roman" w:cs="Times New Roman"/>
          <w:i w:val="0"/>
          <w:iCs w:val="0"/>
          <w:spacing w:val="27"/>
          <w:sz w:val="22"/>
          <w:szCs w:val="22"/>
        </w:rPr>
        <w:t xml:space="preserve"> </w:t>
      </w:r>
      <w:r w:rsidRPr="007F0E4E">
        <w:rPr>
          <w:rFonts w:ascii="Times New Roman" w:hAnsi="Times New Roman" w:cs="Times New Roman"/>
          <w:i w:val="0"/>
          <w:iCs w:val="0"/>
          <w:w w:val="90"/>
          <w:sz w:val="22"/>
          <w:szCs w:val="22"/>
        </w:rPr>
        <w:t>Infrastructure</w:t>
      </w:r>
      <w:r w:rsidRPr="007F0E4E">
        <w:rPr>
          <w:rFonts w:ascii="Times New Roman" w:hAnsi="Times New Roman" w:cs="Times New Roman"/>
          <w:i w:val="0"/>
          <w:iCs w:val="0"/>
          <w:spacing w:val="30"/>
          <w:sz w:val="22"/>
          <w:szCs w:val="22"/>
        </w:rPr>
        <w:t xml:space="preserve"> </w:t>
      </w:r>
      <w:r w:rsidRPr="007F0E4E">
        <w:rPr>
          <w:rFonts w:ascii="Times New Roman" w:hAnsi="Times New Roman" w:cs="Times New Roman"/>
          <w:i w:val="0"/>
          <w:iCs w:val="0"/>
          <w:w w:val="90"/>
          <w:sz w:val="22"/>
          <w:szCs w:val="22"/>
        </w:rPr>
        <w:t>Act,</w:t>
      </w:r>
      <w:r w:rsidRPr="007F0E4E">
        <w:rPr>
          <w:rFonts w:ascii="Times New Roman" w:hAnsi="Times New Roman" w:cs="Times New Roman"/>
          <w:i w:val="0"/>
          <w:iCs w:val="0"/>
          <w:spacing w:val="24"/>
          <w:sz w:val="22"/>
          <w:szCs w:val="22"/>
        </w:rPr>
        <w:t xml:space="preserve"> </w:t>
      </w:r>
      <w:r w:rsidRPr="007F0E4E">
        <w:rPr>
          <w:rFonts w:ascii="Times New Roman" w:hAnsi="Times New Roman" w:cs="Times New Roman"/>
          <w:i w:val="0"/>
          <w:iCs w:val="0"/>
          <w:w w:val="90"/>
          <w:sz w:val="22"/>
          <w:szCs w:val="22"/>
        </w:rPr>
        <w:t>47</w:t>
      </w:r>
      <w:r w:rsidRPr="007F0E4E">
        <w:rPr>
          <w:rFonts w:ascii="Times New Roman" w:hAnsi="Times New Roman" w:cs="Times New Roman"/>
          <w:i w:val="0"/>
          <w:iCs w:val="0"/>
          <w:spacing w:val="15"/>
          <w:sz w:val="22"/>
          <w:szCs w:val="22"/>
        </w:rPr>
        <w:t xml:space="preserve"> </w:t>
      </w:r>
      <w:r w:rsidRPr="007F0E4E">
        <w:rPr>
          <w:rFonts w:ascii="Times New Roman" w:hAnsi="Times New Roman" w:cs="Times New Roman"/>
          <w:i w:val="0"/>
          <w:iCs w:val="0"/>
          <w:w w:val="90"/>
          <w:sz w:val="22"/>
          <w:szCs w:val="22"/>
        </w:rPr>
        <w:t>U.SC.</w:t>
      </w:r>
      <w:r w:rsidRPr="007F0E4E">
        <w:rPr>
          <w:rFonts w:ascii="Times New Roman" w:hAnsi="Times New Roman" w:cs="Times New Roman"/>
          <w:i w:val="0"/>
          <w:iCs w:val="0"/>
          <w:spacing w:val="29"/>
          <w:sz w:val="22"/>
          <w:szCs w:val="22"/>
        </w:rPr>
        <w:t xml:space="preserve"> </w:t>
      </w:r>
      <w:r w:rsidRPr="007F0E4E">
        <w:rPr>
          <w:rFonts w:ascii="Times New Roman" w:hAnsi="Times New Roman" w:cs="Times New Roman"/>
          <w:i w:val="0"/>
          <w:iCs w:val="0"/>
          <w:w w:val="90"/>
          <w:sz w:val="22"/>
          <w:szCs w:val="22"/>
        </w:rPr>
        <w:t>§</w:t>
      </w:r>
      <w:r w:rsidRPr="007F0E4E">
        <w:rPr>
          <w:rFonts w:ascii="Times New Roman" w:hAnsi="Times New Roman" w:cs="Times New Roman"/>
          <w:i w:val="0"/>
          <w:iCs w:val="0"/>
          <w:spacing w:val="36"/>
          <w:sz w:val="22"/>
          <w:szCs w:val="22"/>
        </w:rPr>
        <w:t xml:space="preserve"> </w:t>
      </w:r>
      <w:r w:rsidRPr="007F0E4E">
        <w:rPr>
          <w:rFonts w:ascii="Times New Roman" w:hAnsi="Times New Roman" w:cs="Times New Roman"/>
          <w:i w:val="0"/>
          <w:iCs w:val="0"/>
          <w:w w:val="90"/>
          <w:sz w:val="22"/>
          <w:szCs w:val="22"/>
        </w:rPr>
        <w:t>1702</w:t>
      </w:r>
      <w:r w:rsidRPr="007F0E4E">
        <w:rPr>
          <w:rFonts w:ascii="Times New Roman" w:hAnsi="Times New Roman" w:cs="Times New Roman"/>
          <w:i w:val="0"/>
          <w:iCs w:val="0"/>
          <w:spacing w:val="12"/>
          <w:sz w:val="22"/>
          <w:szCs w:val="22"/>
        </w:rPr>
        <w:t xml:space="preserve"> </w:t>
      </w:r>
      <w:r w:rsidRPr="007F0E4E">
        <w:rPr>
          <w:rFonts w:ascii="Times New Roman" w:hAnsi="Times New Roman" w:cs="Times New Roman"/>
          <w:i w:val="0"/>
          <w:iCs w:val="0"/>
          <w:spacing w:val="7"/>
          <w:w w:val="90"/>
          <w:sz w:val="22"/>
          <w:szCs w:val="22"/>
        </w:rPr>
        <w:t>(h)(4)(B):</w:t>
      </w:r>
    </w:p>
    <w:p w14:paraId="566A7CE2" w14:textId="77777777" w:rsidR="002C0090" w:rsidRPr="007F0E4E" w:rsidRDefault="00F4002B" w:rsidP="007F0E4E">
      <w:pPr>
        <w:pStyle w:val="ListParagraph"/>
        <w:numPr>
          <w:ilvl w:val="0"/>
          <w:numId w:val="9"/>
        </w:numPr>
        <w:tabs>
          <w:tab w:val="left" w:pos="644"/>
        </w:tabs>
        <w:spacing w:before="177" w:line="259" w:lineRule="auto"/>
        <w:ind w:left="644" w:right="355" w:firstLine="0"/>
        <w:jc w:val="left"/>
        <w:rPr>
          <w:rFonts w:ascii="Times New Roman" w:hAnsi="Times New Roman" w:cs="Times New Roman"/>
        </w:rPr>
      </w:pPr>
      <w:r w:rsidRPr="007F0E4E">
        <w:rPr>
          <w:rFonts w:ascii="Times New Roman" w:hAnsi="Times New Roman" w:cs="Times New Roman"/>
        </w:rPr>
        <w:t>DEPLOYMENT AND PROVISION OF SERVICE REQUIREMENTS. - An entity that receives a subgrant under subsection (f)(1) for the deployment of a broadband network-...</w:t>
      </w:r>
    </w:p>
    <w:p w14:paraId="6899E245" w14:textId="4D1BFC9E" w:rsidR="002C0090" w:rsidRPr="00E17E77" w:rsidRDefault="00F4002B" w:rsidP="00E17E77">
      <w:pPr>
        <w:spacing w:before="159"/>
        <w:ind w:left="1004"/>
        <w:rPr>
          <w:rFonts w:ascii="Times New Roman" w:hAnsi="Times New Roman" w:cs="Times New Roman"/>
          <w:spacing w:val="-2"/>
        </w:rPr>
      </w:pPr>
      <w:r w:rsidRPr="007F0E4E">
        <w:rPr>
          <w:rFonts w:ascii="Times New Roman" w:hAnsi="Times New Roman" w:cs="Times New Roman"/>
        </w:rPr>
        <w:t>(B)</w:t>
      </w:r>
      <w:r w:rsidRPr="007F0E4E">
        <w:rPr>
          <w:rFonts w:ascii="Times New Roman" w:hAnsi="Times New Roman" w:cs="Times New Roman"/>
          <w:spacing w:val="-10"/>
        </w:rPr>
        <w:t xml:space="preserve"> </w:t>
      </w:r>
      <w:r w:rsidRPr="007F0E4E">
        <w:rPr>
          <w:rFonts w:ascii="Times New Roman" w:hAnsi="Times New Roman" w:cs="Times New Roman"/>
        </w:rPr>
        <w:t>shall</w:t>
      </w:r>
      <w:r w:rsidRPr="007F0E4E">
        <w:rPr>
          <w:rFonts w:ascii="Times New Roman" w:hAnsi="Times New Roman" w:cs="Times New Roman"/>
          <w:spacing w:val="-11"/>
        </w:rPr>
        <w:t xml:space="preserve"> </w:t>
      </w:r>
      <w:r w:rsidRPr="007F0E4E">
        <w:rPr>
          <w:rFonts w:ascii="Times New Roman" w:hAnsi="Times New Roman" w:cs="Times New Roman"/>
        </w:rPr>
        <w:t>offer</w:t>
      </w:r>
      <w:r w:rsidRPr="007F0E4E">
        <w:rPr>
          <w:rFonts w:ascii="Times New Roman" w:hAnsi="Times New Roman" w:cs="Times New Roman"/>
          <w:spacing w:val="-9"/>
        </w:rPr>
        <w:t xml:space="preserve"> </w:t>
      </w:r>
      <w:r w:rsidRPr="007F0E4E">
        <w:rPr>
          <w:rFonts w:ascii="Times New Roman" w:hAnsi="Times New Roman" w:cs="Times New Roman"/>
        </w:rPr>
        <w:t>not</w:t>
      </w:r>
      <w:r w:rsidRPr="007F0E4E">
        <w:rPr>
          <w:rFonts w:ascii="Times New Roman" w:hAnsi="Times New Roman" w:cs="Times New Roman"/>
          <w:spacing w:val="-8"/>
        </w:rPr>
        <w:t xml:space="preserve"> </w:t>
      </w:r>
      <w:r w:rsidRPr="007F0E4E">
        <w:rPr>
          <w:rFonts w:ascii="Times New Roman" w:hAnsi="Times New Roman" w:cs="Times New Roman"/>
        </w:rPr>
        <w:t>less</w:t>
      </w:r>
      <w:r w:rsidRPr="007F0E4E">
        <w:rPr>
          <w:rFonts w:ascii="Times New Roman" w:hAnsi="Times New Roman" w:cs="Times New Roman"/>
          <w:spacing w:val="-9"/>
        </w:rPr>
        <w:t xml:space="preserve"> </w:t>
      </w:r>
      <w:r w:rsidRPr="007F0E4E">
        <w:rPr>
          <w:rFonts w:ascii="Times New Roman" w:hAnsi="Times New Roman" w:cs="Times New Roman"/>
        </w:rPr>
        <w:t>than</w:t>
      </w:r>
      <w:r w:rsidRPr="007F0E4E">
        <w:rPr>
          <w:rFonts w:ascii="Times New Roman" w:hAnsi="Times New Roman" w:cs="Times New Roman"/>
          <w:spacing w:val="-9"/>
        </w:rPr>
        <w:t xml:space="preserve"> </w:t>
      </w:r>
      <w:r w:rsidRPr="007F0E4E">
        <w:rPr>
          <w:rFonts w:ascii="Times New Roman" w:hAnsi="Times New Roman" w:cs="Times New Roman"/>
        </w:rPr>
        <w:t>1</w:t>
      </w:r>
      <w:r w:rsidRPr="007F0E4E">
        <w:rPr>
          <w:rFonts w:ascii="Times New Roman" w:hAnsi="Times New Roman" w:cs="Times New Roman"/>
          <w:spacing w:val="-8"/>
        </w:rPr>
        <w:t xml:space="preserve"> </w:t>
      </w:r>
      <w:r w:rsidRPr="007F0E4E">
        <w:rPr>
          <w:rFonts w:ascii="Times New Roman" w:hAnsi="Times New Roman" w:cs="Times New Roman"/>
        </w:rPr>
        <w:t>low-cost</w:t>
      </w:r>
      <w:r w:rsidRPr="007F0E4E">
        <w:rPr>
          <w:rFonts w:ascii="Times New Roman" w:hAnsi="Times New Roman" w:cs="Times New Roman"/>
          <w:spacing w:val="-7"/>
        </w:rPr>
        <w:t xml:space="preserve"> </w:t>
      </w:r>
      <w:r w:rsidRPr="007F0E4E">
        <w:rPr>
          <w:rFonts w:ascii="Times New Roman" w:hAnsi="Times New Roman" w:cs="Times New Roman"/>
        </w:rPr>
        <w:t>broadband</w:t>
      </w:r>
      <w:r w:rsidRPr="007F0E4E">
        <w:rPr>
          <w:rFonts w:ascii="Times New Roman" w:hAnsi="Times New Roman" w:cs="Times New Roman"/>
          <w:spacing w:val="-9"/>
        </w:rPr>
        <w:t xml:space="preserve"> </w:t>
      </w:r>
      <w:r w:rsidRPr="007F0E4E">
        <w:rPr>
          <w:rFonts w:ascii="Times New Roman" w:hAnsi="Times New Roman" w:cs="Times New Roman"/>
        </w:rPr>
        <w:t>service</w:t>
      </w:r>
      <w:r w:rsidRPr="007F0E4E">
        <w:rPr>
          <w:rFonts w:ascii="Times New Roman" w:hAnsi="Times New Roman" w:cs="Times New Roman"/>
          <w:spacing w:val="-9"/>
        </w:rPr>
        <w:t xml:space="preserve"> </w:t>
      </w:r>
      <w:r w:rsidRPr="007F0E4E">
        <w:rPr>
          <w:rFonts w:ascii="Times New Roman" w:hAnsi="Times New Roman" w:cs="Times New Roman"/>
        </w:rPr>
        <w:t>option</w:t>
      </w:r>
      <w:r w:rsidRPr="007F0E4E">
        <w:rPr>
          <w:rFonts w:ascii="Times New Roman" w:hAnsi="Times New Roman" w:cs="Times New Roman"/>
          <w:spacing w:val="-9"/>
        </w:rPr>
        <w:t xml:space="preserve"> </w:t>
      </w:r>
      <w:r w:rsidRPr="007F0E4E">
        <w:rPr>
          <w:rFonts w:ascii="Times New Roman" w:hAnsi="Times New Roman" w:cs="Times New Roman"/>
        </w:rPr>
        <w:t>for</w:t>
      </w:r>
      <w:r w:rsidRPr="007F0E4E">
        <w:rPr>
          <w:rFonts w:ascii="Times New Roman" w:hAnsi="Times New Roman" w:cs="Times New Roman"/>
          <w:spacing w:val="-10"/>
        </w:rPr>
        <w:t xml:space="preserve"> </w:t>
      </w:r>
      <w:r w:rsidRPr="007F0E4E">
        <w:rPr>
          <w:rFonts w:ascii="Times New Roman" w:hAnsi="Times New Roman" w:cs="Times New Roman"/>
        </w:rPr>
        <w:t>eligible</w:t>
      </w:r>
      <w:r w:rsidRPr="007F0E4E">
        <w:rPr>
          <w:rFonts w:ascii="Times New Roman" w:hAnsi="Times New Roman" w:cs="Times New Roman"/>
          <w:spacing w:val="-6"/>
        </w:rPr>
        <w:t xml:space="preserve"> </w:t>
      </w:r>
      <w:r w:rsidRPr="007F0E4E">
        <w:rPr>
          <w:rFonts w:ascii="Times New Roman" w:hAnsi="Times New Roman" w:cs="Times New Roman"/>
        </w:rPr>
        <w:t>subscribers,</w:t>
      </w:r>
      <w:r w:rsidRPr="007F0E4E">
        <w:rPr>
          <w:rFonts w:ascii="Times New Roman" w:hAnsi="Times New Roman" w:cs="Times New Roman"/>
          <w:spacing w:val="-8"/>
        </w:rPr>
        <w:t xml:space="preserve"> </w:t>
      </w:r>
      <w:r w:rsidRPr="007F0E4E">
        <w:rPr>
          <w:rFonts w:ascii="Times New Roman" w:hAnsi="Times New Roman" w:cs="Times New Roman"/>
        </w:rPr>
        <w:t>as</w:t>
      </w:r>
      <w:r w:rsidRPr="007F0E4E">
        <w:rPr>
          <w:rFonts w:ascii="Times New Roman" w:hAnsi="Times New Roman" w:cs="Times New Roman"/>
          <w:spacing w:val="-9"/>
        </w:rPr>
        <w:t xml:space="preserve"> </w:t>
      </w:r>
      <w:r w:rsidRPr="007F0E4E">
        <w:rPr>
          <w:rFonts w:ascii="Times New Roman" w:hAnsi="Times New Roman" w:cs="Times New Roman"/>
        </w:rPr>
        <w:t>those</w:t>
      </w:r>
      <w:r w:rsidRPr="007F0E4E">
        <w:rPr>
          <w:rFonts w:ascii="Times New Roman" w:hAnsi="Times New Roman" w:cs="Times New Roman"/>
          <w:spacing w:val="-8"/>
        </w:rPr>
        <w:t xml:space="preserve"> </w:t>
      </w:r>
      <w:r w:rsidRPr="007F0E4E">
        <w:rPr>
          <w:rFonts w:ascii="Times New Roman" w:hAnsi="Times New Roman" w:cs="Times New Roman"/>
        </w:rPr>
        <w:t>terms</w:t>
      </w:r>
      <w:r w:rsidRPr="007F0E4E">
        <w:rPr>
          <w:rFonts w:ascii="Times New Roman" w:hAnsi="Times New Roman" w:cs="Times New Roman"/>
          <w:spacing w:val="-10"/>
        </w:rPr>
        <w:t xml:space="preserve"> </w:t>
      </w:r>
      <w:r w:rsidRPr="007F0E4E">
        <w:rPr>
          <w:rFonts w:ascii="Times New Roman" w:hAnsi="Times New Roman" w:cs="Times New Roman"/>
        </w:rPr>
        <w:t>are</w:t>
      </w:r>
      <w:r w:rsidRPr="007F0E4E">
        <w:rPr>
          <w:rFonts w:ascii="Times New Roman" w:hAnsi="Times New Roman" w:cs="Times New Roman"/>
          <w:spacing w:val="-7"/>
        </w:rPr>
        <w:t xml:space="preserve"> </w:t>
      </w:r>
      <w:r w:rsidRPr="007F0E4E">
        <w:rPr>
          <w:rFonts w:ascii="Times New Roman" w:hAnsi="Times New Roman" w:cs="Times New Roman"/>
        </w:rPr>
        <w:t>defined</w:t>
      </w:r>
      <w:r w:rsidRPr="007F0E4E">
        <w:rPr>
          <w:rFonts w:ascii="Times New Roman" w:hAnsi="Times New Roman" w:cs="Times New Roman"/>
          <w:spacing w:val="-9"/>
        </w:rPr>
        <w:t xml:space="preserve"> </w:t>
      </w:r>
      <w:r w:rsidRPr="007F0E4E">
        <w:rPr>
          <w:rFonts w:ascii="Times New Roman" w:hAnsi="Times New Roman" w:cs="Times New Roman"/>
        </w:rPr>
        <w:t>in</w:t>
      </w:r>
      <w:r w:rsidRPr="007F0E4E">
        <w:rPr>
          <w:rFonts w:ascii="Times New Roman" w:hAnsi="Times New Roman" w:cs="Times New Roman"/>
          <w:spacing w:val="-8"/>
        </w:rPr>
        <w:t xml:space="preserve"> </w:t>
      </w:r>
      <w:r w:rsidRPr="007F0E4E">
        <w:rPr>
          <w:rFonts w:ascii="Times New Roman" w:hAnsi="Times New Roman" w:cs="Times New Roman"/>
          <w:spacing w:val="-2"/>
        </w:rPr>
        <w:t>paragraph</w:t>
      </w:r>
      <w:r w:rsidR="00E17E77">
        <w:rPr>
          <w:rFonts w:ascii="Times New Roman" w:hAnsi="Times New Roman" w:cs="Times New Roman"/>
          <w:spacing w:val="-2"/>
        </w:rPr>
        <w:t xml:space="preserve"> (5)</w:t>
      </w:r>
      <w:r w:rsidRPr="007F0E4E">
        <w:rPr>
          <w:rFonts w:ascii="Times New Roman" w:hAnsi="Times New Roman" w:cs="Times New Roman"/>
          <w:spacing w:val="-2"/>
        </w:rPr>
        <w:t xml:space="preserve"> </w:t>
      </w:r>
      <w:r w:rsidRPr="007F0E4E">
        <w:rPr>
          <w:rFonts w:ascii="Times New Roman" w:hAnsi="Times New Roman" w:cs="Times New Roman"/>
        </w:rPr>
        <w:t>this</w:t>
      </w:r>
      <w:r w:rsidRPr="007F0E4E">
        <w:rPr>
          <w:rFonts w:ascii="Times New Roman" w:hAnsi="Times New Roman" w:cs="Times New Roman"/>
          <w:spacing w:val="-2"/>
        </w:rPr>
        <w:t xml:space="preserve"> </w:t>
      </w:r>
      <w:proofErr w:type="gramStart"/>
      <w:r w:rsidRPr="007F0E4E">
        <w:rPr>
          <w:rFonts w:ascii="Times New Roman" w:hAnsi="Times New Roman" w:cs="Times New Roman"/>
          <w:spacing w:val="-2"/>
        </w:rPr>
        <w:t>subsection;</w:t>
      </w:r>
      <w:proofErr w:type="gramEnd"/>
    </w:p>
    <w:p w14:paraId="728A4FB3" w14:textId="77777777" w:rsidR="002C0090" w:rsidRPr="007F0E4E" w:rsidRDefault="00F4002B">
      <w:pPr>
        <w:pStyle w:val="Heading4"/>
        <w:spacing w:before="171"/>
        <w:jc w:val="both"/>
        <w:rPr>
          <w:rFonts w:ascii="Times New Roman" w:hAnsi="Times New Roman" w:cs="Times New Roman"/>
          <w:i w:val="0"/>
          <w:iCs w:val="0"/>
          <w:sz w:val="22"/>
          <w:szCs w:val="22"/>
        </w:rPr>
      </w:pPr>
      <w:r w:rsidRPr="007F0E4E">
        <w:rPr>
          <w:rFonts w:ascii="Times New Roman" w:hAnsi="Times New Roman" w:cs="Times New Roman"/>
          <w:i w:val="0"/>
          <w:iCs w:val="0"/>
          <w:w w:val="90"/>
          <w:sz w:val="22"/>
          <w:szCs w:val="22"/>
        </w:rPr>
        <w:t>Relevant</w:t>
      </w:r>
      <w:r w:rsidRPr="007F0E4E">
        <w:rPr>
          <w:rFonts w:ascii="Times New Roman" w:hAnsi="Times New Roman" w:cs="Times New Roman"/>
          <w:i w:val="0"/>
          <w:iCs w:val="0"/>
          <w:spacing w:val="19"/>
          <w:sz w:val="22"/>
          <w:szCs w:val="22"/>
        </w:rPr>
        <w:t xml:space="preserve"> </w:t>
      </w:r>
      <w:r w:rsidRPr="007F0E4E">
        <w:rPr>
          <w:rFonts w:ascii="Times New Roman" w:hAnsi="Times New Roman" w:cs="Times New Roman"/>
          <w:i w:val="0"/>
          <w:iCs w:val="0"/>
          <w:w w:val="90"/>
          <w:sz w:val="22"/>
          <w:szCs w:val="22"/>
        </w:rPr>
        <w:t>Instructions</w:t>
      </w:r>
      <w:r w:rsidRPr="007F0E4E">
        <w:rPr>
          <w:rFonts w:ascii="Times New Roman" w:hAnsi="Times New Roman" w:cs="Times New Roman"/>
          <w:i w:val="0"/>
          <w:iCs w:val="0"/>
          <w:spacing w:val="24"/>
          <w:sz w:val="22"/>
          <w:szCs w:val="22"/>
        </w:rPr>
        <w:t xml:space="preserve"> </w:t>
      </w:r>
      <w:r w:rsidRPr="007F0E4E">
        <w:rPr>
          <w:rFonts w:ascii="Times New Roman" w:hAnsi="Times New Roman" w:cs="Times New Roman"/>
          <w:i w:val="0"/>
          <w:iCs w:val="0"/>
          <w:w w:val="90"/>
          <w:sz w:val="22"/>
          <w:szCs w:val="22"/>
        </w:rPr>
        <w:t>from</w:t>
      </w:r>
      <w:r w:rsidRPr="007F0E4E">
        <w:rPr>
          <w:rFonts w:ascii="Times New Roman" w:hAnsi="Times New Roman" w:cs="Times New Roman"/>
          <w:i w:val="0"/>
          <w:iCs w:val="0"/>
          <w:spacing w:val="36"/>
          <w:sz w:val="22"/>
          <w:szCs w:val="22"/>
        </w:rPr>
        <w:t xml:space="preserve"> </w:t>
      </w:r>
      <w:r w:rsidRPr="007F0E4E">
        <w:rPr>
          <w:rFonts w:ascii="Times New Roman" w:hAnsi="Times New Roman" w:cs="Times New Roman"/>
          <w:i w:val="0"/>
          <w:iCs w:val="0"/>
          <w:w w:val="90"/>
          <w:sz w:val="22"/>
          <w:szCs w:val="22"/>
        </w:rPr>
        <w:t>the</w:t>
      </w:r>
      <w:r w:rsidRPr="007F0E4E">
        <w:rPr>
          <w:rFonts w:ascii="Times New Roman" w:hAnsi="Times New Roman" w:cs="Times New Roman"/>
          <w:i w:val="0"/>
          <w:iCs w:val="0"/>
          <w:spacing w:val="25"/>
          <w:sz w:val="22"/>
          <w:szCs w:val="22"/>
        </w:rPr>
        <w:t xml:space="preserve"> </w:t>
      </w:r>
      <w:r w:rsidRPr="007F0E4E">
        <w:rPr>
          <w:rFonts w:ascii="Times New Roman" w:hAnsi="Times New Roman" w:cs="Times New Roman"/>
          <w:i w:val="0"/>
          <w:iCs w:val="0"/>
          <w:w w:val="90"/>
          <w:sz w:val="22"/>
          <w:szCs w:val="22"/>
        </w:rPr>
        <w:t>BEAD</w:t>
      </w:r>
      <w:r w:rsidRPr="007F0E4E">
        <w:rPr>
          <w:rFonts w:ascii="Times New Roman" w:hAnsi="Times New Roman" w:cs="Times New Roman"/>
          <w:i w:val="0"/>
          <w:iCs w:val="0"/>
          <w:spacing w:val="17"/>
          <w:sz w:val="22"/>
          <w:szCs w:val="22"/>
        </w:rPr>
        <w:t xml:space="preserve"> </w:t>
      </w:r>
      <w:r w:rsidRPr="007F0E4E">
        <w:rPr>
          <w:rFonts w:ascii="Times New Roman" w:hAnsi="Times New Roman" w:cs="Times New Roman"/>
          <w:i w:val="0"/>
          <w:iCs w:val="0"/>
          <w:w w:val="90"/>
          <w:sz w:val="22"/>
          <w:szCs w:val="22"/>
        </w:rPr>
        <w:t>Restructuring</w:t>
      </w:r>
      <w:r w:rsidRPr="007F0E4E">
        <w:rPr>
          <w:rFonts w:ascii="Times New Roman" w:hAnsi="Times New Roman" w:cs="Times New Roman"/>
          <w:i w:val="0"/>
          <w:iCs w:val="0"/>
          <w:spacing w:val="41"/>
          <w:sz w:val="22"/>
          <w:szCs w:val="22"/>
        </w:rPr>
        <w:t xml:space="preserve"> </w:t>
      </w:r>
      <w:r w:rsidRPr="007F0E4E">
        <w:rPr>
          <w:rFonts w:ascii="Times New Roman" w:hAnsi="Times New Roman" w:cs="Times New Roman"/>
          <w:i w:val="0"/>
          <w:iCs w:val="0"/>
          <w:w w:val="90"/>
          <w:sz w:val="22"/>
          <w:szCs w:val="22"/>
        </w:rPr>
        <w:t>Policy</w:t>
      </w:r>
      <w:r w:rsidRPr="007F0E4E">
        <w:rPr>
          <w:rFonts w:ascii="Times New Roman" w:hAnsi="Times New Roman" w:cs="Times New Roman"/>
          <w:i w:val="0"/>
          <w:iCs w:val="0"/>
          <w:spacing w:val="28"/>
          <w:sz w:val="22"/>
          <w:szCs w:val="22"/>
        </w:rPr>
        <w:t xml:space="preserve"> </w:t>
      </w:r>
      <w:r w:rsidRPr="007F0E4E">
        <w:rPr>
          <w:rFonts w:ascii="Times New Roman" w:hAnsi="Times New Roman" w:cs="Times New Roman"/>
          <w:i w:val="0"/>
          <w:iCs w:val="0"/>
          <w:w w:val="90"/>
          <w:sz w:val="22"/>
          <w:szCs w:val="22"/>
        </w:rPr>
        <w:t>Notice</w:t>
      </w:r>
      <w:r w:rsidRPr="007F0E4E">
        <w:rPr>
          <w:rFonts w:ascii="Times New Roman" w:hAnsi="Times New Roman" w:cs="Times New Roman"/>
          <w:i w:val="0"/>
          <w:iCs w:val="0"/>
          <w:spacing w:val="25"/>
          <w:sz w:val="22"/>
          <w:szCs w:val="22"/>
        </w:rPr>
        <w:t xml:space="preserve"> </w:t>
      </w:r>
      <w:r w:rsidRPr="007F0E4E">
        <w:rPr>
          <w:rFonts w:ascii="Times New Roman" w:hAnsi="Times New Roman" w:cs="Times New Roman"/>
          <w:i w:val="0"/>
          <w:iCs w:val="0"/>
          <w:w w:val="90"/>
          <w:sz w:val="22"/>
          <w:szCs w:val="22"/>
        </w:rPr>
        <w:t>Section</w:t>
      </w:r>
      <w:r w:rsidRPr="007F0E4E">
        <w:rPr>
          <w:rFonts w:ascii="Times New Roman" w:hAnsi="Times New Roman" w:cs="Times New Roman"/>
          <w:i w:val="0"/>
          <w:iCs w:val="0"/>
          <w:spacing w:val="26"/>
          <w:sz w:val="22"/>
          <w:szCs w:val="22"/>
        </w:rPr>
        <w:t xml:space="preserve"> </w:t>
      </w:r>
      <w:r w:rsidRPr="007F0E4E">
        <w:rPr>
          <w:rFonts w:ascii="Times New Roman" w:hAnsi="Times New Roman" w:cs="Times New Roman"/>
          <w:i w:val="0"/>
          <w:iCs w:val="0"/>
          <w:w w:val="90"/>
          <w:sz w:val="22"/>
          <w:szCs w:val="22"/>
        </w:rPr>
        <w:t>7,</w:t>
      </w:r>
      <w:r w:rsidRPr="007F0E4E">
        <w:rPr>
          <w:rFonts w:ascii="Times New Roman" w:hAnsi="Times New Roman" w:cs="Times New Roman"/>
          <w:i w:val="0"/>
          <w:iCs w:val="0"/>
          <w:spacing w:val="23"/>
          <w:sz w:val="22"/>
          <w:szCs w:val="22"/>
        </w:rPr>
        <w:t xml:space="preserve"> </w:t>
      </w:r>
      <w:r w:rsidRPr="007F0E4E">
        <w:rPr>
          <w:rFonts w:ascii="Times New Roman" w:hAnsi="Times New Roman" w:cs="Times New Roman"/>
          <w:i w:val="0"/>
          <w:iCs w:val="0"/>
          <w:spacing w:val="11"/>
          <w:w w:val="90"/>
          <w:sz w:val="22"/>
          <w:szCs w:val="22"/>
        </w:rPr>
        <w:t>Pages</w:t>
      </w:r>
      <w:r w:rsidRPr="007F0E4E">
        <w:rPr>
          <w:rFonts w:ascii="Times New Roman" w:hAnsi="Times New Roman" w:cs="Times New Roman"/>
          <w:i w:val="0"/>
          <w:iCs w:val="0"/>
          <w:spacing w:val="28"/>
          <w:sz w:val="22"/>
          <w:szCs w:val="22"/>
        </w:rPr>
        <w:t xml:space="preserve"> </w:t>
      </w:r>
      <w:r w:rsidRPr="007F0E4E">
        <w:rPr>
          <w:rFonts w:ascii="Times New Roman" w:hAnsi="Times New Roman" w:cs="Times New Roman"/>
          <w:i w:val="0"/>
          <w:iCs w:val="0"/>
          <w:w w:val="90"/>
          <w:sz w:val="22"/>
          <w:szCs w:val="22"/>
        </w:rPr>
        <w:t>6-</w:t>
      </w:r>
      <w:r w:rsidRPr="007F0E4E">
        <w:rPr>
          <w:rFonts w:ascii="Times New Roman" w:hAnsi="Times New Roman" w:cs="Times New Roman"/>
          <w:i w:val="0"/>
          <w:iCs w:val="0"/>
          <w:spacing w:val="-5"/>
          <w:w w:val="90"/>
          <w:sz w:val="22"/>
          <w:szCs w:val="22"/>
        </w:rPr>
        <w:t>8:</w:t>
      </w:r>
    </w:p>
    <w:p w14:paraId="3F206FAD" w14:textId="77777777" w:rsidR="002C0090" w:rsidRPr="007F0E4E" w:rsidRDefault="00F4002B" w:rsidP="007F0E4E">
      <w:pPr>
        <w:spacing w:before="177" w:line="259" w:lineRule="auto"/>
        <w:ind w:left="720" w:right="354"/>
        <w:jc w:val="both"/>
        <w:rPr>
          <w:rFonts w:ascii="Times New Roman" w:hAnsi="Times New Roman" w:cs="Times New Roman"/>
        </w:rPr>
      </w:pPr>
      <w:r w:rsidRPr="007F0E4E">
        <w:rPr>
          <w:rFonts w:ascii="Times New Roman" w:hAnsi="Times New Roman" w:cs="Times New Roman"/>
        </w:rPr>
        <w:t>NTIA hereby eliminates the non-statutory requirements in the NOFO related to the BEAD low-cost broadband service option (LCSO). Specifically, NTIA hereby eliminates the "Affordability and Low-Cost Plans" section of the NOFO and the related Initial Proposal and Final Proposal requirements to the extent they are inconsistent with this Policy Notice (BEAD NOFO, Section</w:t>
      </w:r>
      <w:r w:rsidRPr="007F0E4E">
        <w:rPr>
          <w:rFonts w:ascii="Times New Roman" w:hAnsi="Times New Roman" w:cs="Times New Roman"/>
          <w:spacing w:val="-12"/>
        </w:rPr>
        <w:t xml:space="preserve"> </w:t>
      </w:r>
      <w:r w:rsidRPr="007F0E4E">
        <w:rPr>
          <w:rFonts w:ascii="Times New Roman" w:hAnsi="Times New Roman" w:cs="Times New Roman"/>
        </w:rPr>
        <w:t>IV.C.2.c.i,</w:t>
      </w:r>
      <w:r w:rsidRPr="007F0E4E">
        <w:rPr>
          <w:rFonts w:ascii="Times New Roman" w:hAnsi="Times New Roman" w:cs="Times New Roman"/>
          <w:spacing w:val="-11"/>
        </w:rPr>
        <w:t xml:space="preserve"> </w:t>
      </w:r>
      <w:r w:rsidRPr="007F0E4E">
        <w:rPr>
          <w:rFonts w:ascii="Times New Roman" w:hAnsi="Times New Roman" w:cs="Times New Roman"/>
        </w:rPr>
        <w:t>pg.</w:t>
      </w:r>
      <w:r w:rsidRPr="007F0E4E">
        <w:rPr>
          <w:rFonts w:ascii="Times New Roman" w:hAnsi="Times New Roman" w:cs="Times New Roman"/>
          <w:spacing w:val="-11"/>
        </w:rPr>
        <w:t xml:space="preserve"> </w:t>
      </w:r>
      <w:r w:rsidRPr="007F0E4E">
        <w:rPr>
          <w:rFonts w:ascii="Times New Roman" w:hAnsi="Times New Roman" w:cs="Times New Roman"/>
        </w:rPr>
        <w:t>66-68</w:t>
      </w:r>
      <w:r w:rsidRPr="007F0E4E">
        <w:rPr>
          <w:rFonts w:ascii="Times New Roman" w:hAnsi="Times New Roman" w:cs="Times New Roman"/>
          <w:spacing w:val="-11"/>
        </w:rPr>
        <w:t xml:space="preserve"> </w:t>
      </w:r>
      <w:r w:rsidRPr="007F0E4E">
        <w:rPr>
          <w:rFonts w:ascii="Times New Roman" w:hAnsi="Times New Roman" w:cs="Times New Roman"/>
        </w:rPr>
        <w:t>and</w:t>
      </w:r>
      <w:r w:rsidRPr="007F0E4E">
        <w:rPr>
          <w:rFonts w:ascii="Times New Roman" w:hAnsi="Times New Roman" w:cs="Times New Roman"/>
          <w:spacing w:val="-12"/>
        </w:rPr>
        <w:t xml:space="preserve"> </w:t>
      </w:r>
      <w:r w:rsidRPr="007F0E4E">
        <w:rPr>
          <w:rFonts w:ascii="Times New Roman" w:hAnsi="Times New Roman" w:cs="Times New Roman"/>
        </w:rPr>
        <w:t>BEAD</w:t>
      </w:r>
      <w:r w:rsidRPr="007F0E4E">
        <w:rPr>
          <w:rFonts w:ascii="Times New Roman" w:hAnsi="Times New Roman" w:cs="Times New Roman"/>
          <w:spacing w:val="-11"/>
        </w:rPr>
        <w:t xml:space="preserve"> </w:t>
      </w:r>
      <w:r w:rsidRPr="007F0E4E">
        <w:rPr>
          <w:rFonts w:ascii="Times New Roman" w:hAnsi="Times New Roman" w:cs="Times New Roman"/>
        </w:rPr>
        <w:t>NOFO,</w:t>
      </w:r>
      <w:r w:rsidRPr="007F0E4E">
        <w:rPr>
          <w:rFonts w:ascii="Times New Roman" w:hAnsi="Times New Roman" w:cs="Times New Roman"/>
          <w:spacing w:val="-11"/>
        </w:rPr>
        <w:t xml:space="preserve"> </w:t>
      </w:r>
      <w:r w:rsidRPr="007F0E4E">
        <w:rPr>
          <w:rFonts w:ascii="Times New Roman" w:hAnsi="Times New Roman" w:cs="Times New Roman"/>
        </w:rPr>
        <w:t>Section</w:t>
      </w:r>
      <w:r w:rsidRPr="007F0E4E">
        <w:rPr>
          <w:rFonts w:ascii="Times New Roman" w:hAnsi="Times New Roman" w:cs="Times New Roman"/>
          <w:spacing w:val="-12"/>
        </w:rPr>
        <w:t xml:space="preserve"> </w:t>
      </w:r>
      <w:r w:rsidRPr="007F0E4E">
        <w:rPr>
          <w:rFonts w:ascii="Times New Roman" w:hAnsi="Times New Roman" w:cs="Times New Roman"/>
        </w:rPr>
        <w:t>IV.B.5.b.16,</w:t>
      </w:r>
      <w:r w:rsidRPr="007F0E4E">
        <w:rPr>
          <w:rFonts w:ascii="Times New Roman" w:hAnsi="Times New Roman" w:cs="Times New Roman"/>
          <w:spacing w:val="-11"/>
        </w:rPr>
        <w:t xml:space="preserve"> </w:t>
      </w:r>
      <w:r w:rsidRPr="007F0E4E">
        <w:rPr>
          <w:rFonts w:ascii="Times New Roman" w:hAnsi="Times New Roman" w:cs="Times New Roman"/>
        </w:rPr>
        <w:t>pg.</w:t>
      </w:r>
      <w:r w:rsidRPr="007F0E4E">
        <w:rPr>
          <w:rFonts w:ascii="Times New Roman" w:hAnsi="Times New Roman" w:cs="Times New Roman"/>
          <w:spacing w:val="-11"/>
        </w:rPr>
        <w:t xml:space="preserve"> </w:t>
      </w:r>
      <w:r w:rsidRPr="007F0E4E">
        <w:rPr>
          <w:rFonts w:ascii="Times New Roman" w:hAnsi="Times New Roman" w:cs="Times New Roman"/>
        </w:rPr>
        <w:t>32</w:t>
      </w:r>
      <w:r w:rsidRPr="007F0E4E">
        <w:rPr>
          <w:rFonts w:ascii="Times New Roman" w:hAnsi="Times New Roman" w:cs="Times New Roman"/>
          <w:spacing w:val="-9"/>
        </w:rPr>
        <w:t xml:space="preserve"> </w:t>
      </w:r>
      <w:r w:rsidRPr="007F0E4E">
        <w:rPr>
          <w:rFonts w:ascii="Times New Roman" w:hAnsi="Times New Roman" w:cs="Times New Roman"/>
        </w:rPr>
        <w:t>and</w:t>
      </w:r>
      <w:r w:rsidRPr="007F0E4E">
        <w:rPr>
          <w:rFonts w:ascii="Times New Roman" w:hAnsi="Times New Roman" w:cs="Times New Roman"/>
          <w:spacing w:val="-12"/>
        </w:rPr>
        <w:t xml:space="preserve"> </w:t>
      </w:r>
      <w:r w:rsidRPr="007F0E4E">
        <w:rPr>
          <w:rFonts w:ascii="Times New Roman" w:hAnsi="Times New Roman" w:cs="Times New Roman"/>
        </w:rPr>
        <w:t>BEAD</w:t>
      </w:r>
      <w:r w:rsidRPr="007F0E4E">
        <w:rPr>
          <w:rFonts w:ascii="Times New Roman" w:hAnsi="Times New Roman" w:cs="Times New Roman"/>
          <w:spacing w:val="-11"/>
        </w:rPr>
        <w:t xml:space="preserve"> </w:t>
      </w:r>
      <w:r w:rsidRPr="007F0E4E">
        <w:rPr>
          <w:rFonts w:ascii="Times New Roman" w:hAnsi="Times New Roman" w:cs="Times New Roman"/>
        </w:rPr>
        <w:t>NOFO,</w:t>
      </w:r>
      <w:r w:rsidRPr="007F0E4E">
        <w:rPr>
          <w:rFonts w:ascii="Times New Roman" w:hAnsi="Times New Roman" w:cs="Times New Roman"/>
          <w:spacing w:val="-11"/>
        </w:rPr>
        <w:t xml:space="preserve"> </w:t>
      </w:r>
      <w:r w:rsidRPr="007F0E4E">
        <w:rPr>
          <w:rFonts w:ascii="Times New Roman" w:hAnsi="Times New Roman" w:cs="Times New Roman"/>
        </w:rPr>
        <w:t>Section</w:t>
      </w:r>
      <w:r w:rsidRPr="007F0E4E">
        <w:rPr>
          <w:rFonts w:ascii="Times New Roman" w:hAnsi="Times New Roman" w:cs="Times New Roman"/>
          <w:spacing w:val="-12"/>
        </w:rPr>
        <w:t xml:space="preserve"> </w:t>
      </w:r>
      <w:r w:rsidRPr="007F0E4E">
        <w:rPr>
          <w:rFonts w:ascii="Times New Roman" w:hAnsi="Times New Roman" w:cs="Times New Roman"/>
        </w:rPr>
        <w:t>IV.B.9.b.11.d, pg. 48).</w:t>
      </w:r>
    </w:p>
    <w:p w14:paraId="5D217980" w14:textId="1C5BC5BD" w:rsidR="002C0090" w:rsidRPr="007F0E4E" w:rsidRDefault="00F4002B" w:rsidP="007F0E4E">
      <w:pPr>
        <w:spacing w:before="159" w:line="259" w:lineRule="auto"/>
        <w:ind w:left="720" w:right="355"/>
        <w:jc w:val="both"/>
        <w:rPr>
          <w:rFonts w:ascii="Times New Roman" w:hAnsi="Times New Roman" w:cs="Times New Roman"/>
        </w:rPr>
      </w:pPr>
      <w:r w:rsidRPr="007F0E4E">
        <w:rPr>
          <w:rFonts w:ascii="Times New Roman" w:hAnsi="Times New Roman" w:cs="Times New Roman"/>
        </w:rPr>
        <w:t>BEAD</w:t>
      </w:r>
      <w:r w:rsidRPr="007F0E4E">
        <w:rPr>
          <w:rFonts w:ascii="Times New Roman" w:hAnsi="Times New Roman" w:cs="Times New Roman"/>
          <w:spacing w:val="-11"/>
        </w:rPr>
        <w:t xml:space="preserve"> </w:t>
      </w:r>
      <w:r w:rsidRPr="007F0E4E">
        <w:rPr>
          <w:rFonts w:ascii="Times New Roman" w:hAnsi="Times New Roman" w:cs="Times New Roman"/>
        </w:rPr>
        <w:t>subgrantees</w:t>
      </w:r>
      <w:r w:rsidRPr="007F0E4E">
        <w:rPr>
          <w:rFonts w:ascii="Times New Roman" w:hAnsi="Times New Roman" w:cs="Times New Roman"/>
          <w:spacing w:val="-10"/>
        </w:rPr>
        <w:t xml:space="preserve"> </w:t>
      </w:r>
      <w:r w:rsidRPr="007F0E4E">
        <w:rPr>
          <w:rFonts w:ascii="Times New Roman" w:hAnsi="Times New Roman" w:cs="Times New Roman"/>
        </w:rPr>
        <w:t>must</w:t>
      </w:r>
      <w:r w:rsidRPr="007F0E4E">
        <w:rPr>
          <w:rFonts w:ascii="Times New Roman" w:hAnsi="Times New Roman" w:cs="Times New Roman"/>
          <w:spacing w:val="-11"/>
        </w:rPr>
        <w:t xml:space="preserve"> </w:t>
      </w:r>
      <w:r w:rsidRPr="007F0E4E">
        <w:rPr>
          <w:rFonts w:ascii="Times New Roman" w:hAnsi="Times New Roman" w:cs="Times New Roman"/>
        </w:rPr>
        <w:t>still</w:t>
      </w:r>
      <w:r w:rsidRPr="007F0E4E">
        <w:rPr>
          <w:rFonts w:ascii="Times New Roman" w:hAnsi="Times New Roman" w:cs="Times New Roman"/>
          <w:spacing w:val="-11"/>
        </w:rPr>
        <w:t xml:space="preserve"> </w:t>
      </w:r>
      <w:r w:rsidRPr="007F0E4E">
        <w:rPr>
          <w:rFonts w:ascii="Times New Roman" w:hAnsi="Times New Roman" w:cs="Times New Roman"/>
        </w:rPr>
        <w:t>comply</w:t>
      </w:r>
      <w:r w:rsidRPr="007F0E4E">
        <w:rPr>
          <w:rFonts w:ascii="Times New Roman" w:hAnsi="Times New Roman" w:cs="Times New Roman"/>
          <w:spacing w:val="-10"/>
        </w:rPr>
        <w:t xml:space="preserve"> </w:t>
      </w:r>
      <w:r w:rsidRPr="007F0E4E">
        <w:rPr>
          <w:rFonts w:ascii="Times New Roman" w:hAnsi="Times New Roman" w:cs="Times New Roman"/>
        </w:rPr>
        <w:t>with</w:t>
      </w:r>
      <w:r w:rsidRPr="007F0E4E">
        <w:rPr>
          <w:rFonts w:ascii="Times New Roman" w:hAnsi="Times New Roman" w:cs="Times New Roman"/>
          <w:spacing w:val="-12"/>
        </w:rPr>
        <w:t xml:space="preserve"> </w:t>
      </w:r>
      <w:r w:rsidRPr="007F0E4E">
        <w:rPr>
          <w:rFonts w:ascii="Times New Roman" w:hAnsi="Times New Roman" w:cs="Times New Roman"/>
        </w:rPr>
        <w:t>the</w:t>
      </w:r>
      <w:r w:rsidRPr="007F0E4E">
        <w:rPr>
          <w:rFonts w:ascii="Times New Roman" w:hAnsi="Times New Roman" w:cs="Times New Roman"/>
          <w:spacing w:val="-10"/>
        </w:rPr>
        <w:t xml:space="preserve"> </w:t>
      </w:r>
      <w:r w:rsidRPr="007F0E4E">
        <w:rPr>
          <w:rFonts w:ascii="Times New Roman" w:hAnsi="Times New Roman" w:cs="Times New Roman"/>
        </w:rPr>
        <w:t>statutory</w:t>
      </w:r>
      <w:r w:rsidRPr="007F0E4E">
        <w:rPr>
          <w:rFonts w:ascii="Times New Roman" w:hAnsi="Times New Roman" w:cs="Times New Roman"/>
          <w:spacing w:val="-10"/>
        </w:rPr>
        <w:t xml:space="preserve"> </w:t>
      </w:r>
      <w:r w:rsidRPr="007F0E4E">
        <w:rPr>
          <w:rFonts w:ascii="Times New Roman" w:hAnsi="Times New Roman" w:cs="Times New Roman"/>
        </w:rPr>
        <w:t>provision</w:t>
      </w:r>
      <w:r w:rsidRPr="007F0E4E">
        <w:rPr>
          <w:rFonts w:ascii="Times New Roman" w:hAnsi="Times New Roman" w:cs="Times New Roman"/>
          <w:spacing w:val="-12"/>
        </w:rPr>
        <w:t xml:space="preserve"> </w:t>
      </w:r>
      <w:r w:rsidRPr="007F0E4E">
        <w:rPr>
          <w:rFonts w:ascii="Times New Roman" w:hAnsi="Times New Roman" w:cs="Times New Roman"/>
        </w:rPr>
        <w:t>to</w:t>
      </w:r>
      <w:r w:rsidRPr="007F0E4E">
        <w:rPr>
          <w:rFonts w:ascii="Times New Roman" w:hAnsi="Times New Roman" w:cs="Times New Roman"/>
          <w:spacing w:val="-10"/>
        </w:rPr>
        <w:t xml:space="preserve"> </w:t>
      </w:r>
      <w:r w:rsidRPr="007F0E4E">
        <w:rPr>
          <w:rFonts w:ascii="Times New Roman" w:hAnsi="Times New Roman" w:cs="Times New Roman"/>
        </w:rPr>
        <w:t>offer</w:t>
      </w:r>
      <w:r w:rsidRPr="007F0E4E">
        <w:rPr>
          <w:rFonts w:ascii="Times New Roman" w:hAnsi="Times New Roman" w:cs="Times New Roman"/>
          <w:spacing w:val="-11"/>
        </w:rPr>
        <w:t xml:space="preserve"> </w:t>
      </w:r>
      <w:r w:rsidRPr="007F0E4E">
        <w:rPr>
          <w:rFonts w:ascii="Times New Roman" w:hAnsi="Times New Roman" w:cs="Times New Roman"/>
        </w:rPr>
        <w:t>at</w:t>
      </w:r>
      <w:r w:rsidRPr="007F0E4E">
        <w:rPr>
          <w:rFonts w:ascii="Times New Roman" w:hAnsi="Times New Roman" w:cs="Times New Roman"/>
          <w:spacing w:val="-11"/>
        </w:rPr>
        <w:t xml:space="preserve"> </w:t>
      </w:r>
      <w:r w:rsidRPr="007F0E4E">
        <w:rPr>
          <w:rFonts w:ascii="Times New Roman" w:hAnsi="Times New Roman" w:cs="Times New Roman"/>
        </w:rPr>
        <w:t>least</w:t>
      </w:r>
      <w:r w:rsidRPr="007F0E4E">
        <w:rPr>
          <w:rFonts w:ascii="Times New Roman" w:hAnsi="Times New Roman" w:cs="Times New Roman"/>
          <w:spacing w:val="-11"/>
        </w:rPr>
        <w:t xml:space="preserve"> </w:t>
      </w:r>
      <w:r w:rsidRPr="007F0E4E">
        <w:rPr>
          <w:rFonts w:ascii="Times New Roman" w:hAnsi="Times New Roman" w:cs="Times New Roman"/>
        </w:rPr>
        <w:t>one</w:t>
      </w:r>
      <w:r w:rsidRPr="007F0E4E">
        <w:rPr>
          <w:rFonts w:ascii="Times New Roman" w:hAnsi="Times New Roman" w:cs="Times New Roman"/>
          <w:spacing w:val="-10"/>
        </w:rPr>
        <w:t xml:space="preserve"> </w:t>
      </w:r>
      <w:r w:rsidRPr="007F0E4E">
        <w:rPr>
          <w:rFonts w:ascii="Times New Roman" w:hAnsi="Times New Roman" w:cs="Times New Roman"/>
        </w:rPr>
        <w:t>LCSO,</w:t>
      </w:r>
      <w:r w:rsidRPr="007F0E4E">
        <w:rPr>
          <w:rFonts w:ascii="Times New Roman" w:hAnsi="Times New Roman" w:cs="Times New Roman"/>
          <w:spacing w:val="-11"/>
        </w:rPr>
        <w:t xml:space="preserve"> </w:t>
      </w:r>
      <w:r w:rsidRPr="007F0E4E">
        <w:rPr>
          <w:rFonts w:ascii="Times New Roman" w:hAnsi="Times New Roman" w:cs="Times New Roman"/>
        </w:rPr>
        <w:t>but</w:t>
      </w:r>
      <w:r w:rsidRPr="007F0E4E">
        <w:rPr>
          <w:rFonts w:ascii="Times New Roman" w:hAnsi="Times New Roman" w:cs="Times New Roman"/>
          <w:spacing w:val="-11"/>
        </w:rPr>
        <w:t xml:space="preserve"> </w:t>
      </w:r>
      <w:r w:rsidRPr="007F0E4E">
        <w:rPr>
          <w:rFonts w:ascii="Times New Roman" w:hAnsi="Times New Roman" w:cs="Times New Roman"/>
        </w:rPr>
        <w:t>NTIA</w:t>
      </w:r>
      <w:r w:rsidRPr="007F0E4E">
        <w:rPr>
          <w:rFonts w:ascii="Times New Roman" w:hAnsi="Times New Roman" w:cs="Times New Roman"/>
          <w:spacing w:val="-11"/>
        </w:rPr>
        <w:t xml:space="preserve"> </w:t>
      </w:r>
      <w:r w:rsidRPr="007F0E4E">
        <w:rPr>
          <w:rFonts w:ascii="Times New Roman" w:hAnsi="Times New Roman" w:cs="Times New Roman"/>
        </w:rPr>
        <w:t>hereby</w:t>
      </w:r>
      <w:r w:rsidRPr="007F0E4E">
        <w:rPr>
          <w:rFonts w:ascii="Times New Roman" w:hAnsi="Times New Roman" w:cs="Times New Roman"/>
          <w:spacing w:val="-10"/>
        </w:rPr>
        <w:t xml:space="preserve"> </w:t>
      </w:r>
      <w:r w:rsidRPr="007F0E4E">
        <w:rPr>
          <w:rFonts w:ascii="Times New Roman" w:hAnsi="Times New Roman" w:cs="Times New Roman"/>
        </w:rPr>
        <w:t>prohibits</w:t>
      </w:r>
      <w:r w:rsidRPr="007F0E4E">
        <w:rPr>
          <w:rFonts w:ascii="Times New Roman" w:hAnsi="Times New Roman" w:cs="Times New Roman"/>
          <w:spacing w:val="-10"/>
        </w:rPr>
        <w:t xml:space="preserve"> </w:t>
      </w:r>
      <w:r w:rsidRPr="007F0E4E">
        <w:rPr>
          <w:rFonts w:ascii="Times New Roman" w:hAnsi="Times New Roman" w:cs="Times New Roman"/>
        </w:rPr>
        <w:t>Eligible Entities from explicitly or implicitly setting the LCSO rate a subgrantee must offer (Subgrantees must also still comply with the statutory</w:t>
      </w:r>
      <w:r w:rsidRPr="007F0E4E">
        <w:rPr>
          <w:rFonts w:ascii="Times New Roman" w:hAnsi="Times New Roman" w:cs="Times New Roman"/>
          <w:spacing w:val="-3"/>
        </w:rPr>
        <w:t xml:space="preserve"> </w:t>
      </w:r>
      <w:r w:rsidRPr="007F0E4E">
        <w:rPr>
          <w:rFonts w:ascii="Times New Roman" w:hAnsi="Times New Roman" w:cs="Times New Roman"/>
        </w:rPr>
        <w:t>and</w:t>
      </w:r>
      <w:r w:rsidRPr="007F0E4E">
        <w:rPr>
          <w:rFonts w:ascii="Times New Roman" w:hAnsi="Times New Roman" w:cs="Times New Roman"/>
          <w:spacing w:val="-5"/>
        </w:rPr>
        <w:t xml:space="preserve"> </w:t>
      </w:r>
      <w:r w:rsidRPr="007F0E4E">
        <w:rPr>
          <w:rFonts w:ascii="Times New Roman" w:hAnsi="Times New Roman" w:cs="Times New Roman"/>
        </w:rPr>
        <w:t>NOFO</w:t>
      </w:r>
      <w:r w:rsidRPr="007F0E4E">
        <w:rPr>
          <w:rFonts w:ascii="Times New Roman" w:hAnsi="Times New Roman" w:cs="Times New Roman"/>
          <w:spacing w:val="-4"/>
        </w:rPr>
        <w:t xml:space="preserve"> </w:t>
      </w:r>
      <w:r w:rsidRPr="007F0E4E">
        <w:rPr>
          <w:rFonts w:ascii="Times New Roman" w:hAnsi="Times New Roman" w:cs="Times New Roman"/>
        </w:rPr>
        <w:t>requirements</w:t>
      </w:r>
      <w:r w:rsidRPr="007F0E4E">
        <w:rPr>
          <w:rFonts w:ascii="Times New Roman" w:hAnsi="Times New Roman" w:cs="Times New Roman"/>
          <w:spacing w:val="-3"/>
        </w:rPr>
        <w:t xml:space="preserve"> </w:t>
      </w:r>
      <w:r w:rsidRPr="007F0E4E">
        <w:rPr>
          <w:rFonts w:ascii="Times New Roman" w:hAnsi="Times New Roman" w:cs="Times New Roman"/>
        </w:rPr>
        <w:t>pertaining</w:t>
      </w:r>
      <w:r w:rsidRPr="007F0E4E">
        <w:rPr>
          <w:rFonts w:ascii="Times New Roman" w:hAnsi="Times New Roman" w:cs="Times New Roman"/>
          <w:spacing w:val="-3"/>
        </w:rPr>
        <w:t xml:space="preserve"> </w:t>
      </w:r>
      <w:r w:rsidRPr="007F0E4E">
        <w:rPr>
          <w:rFonts w:ascii="Times New Roman" w:hAnsi="Times New Roman" w:cs="Times New Roman"/>
        </w:rPr>
        <w:t>to</w:t>
      </w:r>
      <w:r w:rsidRPr="007F0E4E">
        <w:rPr>
          <w:rFonts w:ascii="Times New Roman" w:hAnsi="Times New Roman" w:cs="Times New Roman"/>
          <w:spacing w:val="-3"/>
        </w:rPr>
        <w:t xml:space="preserve"> </w:t>
      </w:r>
      <w:r w:rsidRPr="007F0E4E">
        <w:rPr>
          <w:rFonts w:ascii="Times New Roman" w:hAnsi="Times New Roman" w:cs="Times New Roman"/>
        </w:rPr>
        <w:t>service</w:t>
      </w:r>
      <w:r w:rsidRPr="007F0E4E">
        <w:rPr>
          <w:rFonts w:ascii="Times New Roman" w:hAnsi="Times New Roman" w:cs="Times New Roman"/>
          <w:spacing w:val="-3"/>
        </w:rPr>
        <w:t xml:space="preserve"> </w:t>
      </w:r>
      <w:r w:rsidRPr="007F0E4E">
        <w:rPr>
          <w:rFonts w:ascii="Times New Roman" w:hAnsi="Times New Roman" w:cs="Times New Roman"/>
        </w:rPr>
        <w:t>level.)</w:t>
      </w:r>
      <w:r w:rsidRPr="007F0E4E">
        <w:rPr>
          <w:rFonts w:ascii="Times New Roman" w:hAnsi="Times New Roman" w:cs="Times New Roman"/>
          <w:spacing w:val="-4"/>
        </w:rPr>
        <w:t xml:space="preserve"> </w:t>
      </w:r>
      <w:r w:rsidRPr="007F0E4E">
        <w:rPr>
          <w:rFonts w:ascii="Times New Roman" w:hAnsi="Times New Roman" w:cs="Times New Roman"/>
        </w:rPr>
        <w:t>To</w:t>
      </w:r>
      <w:r w:rsidRPr="007F0E4E">
        <w:rPr>
          <w:rFonts w:ascii="Times New Roman" w:hAnsi="Times New Roman" w:cs="Times New Roman"/>
          <w:spacing w:val="-3"/>
        </w:rPr>
        <w:t xml:space="preserve"> </w:t>
      </w:r>
      <w:r w:rsidRPr="007F0E4E">
        <w:rPr>
          <w:rFonts w:ascii="Times New Roman" w:hAnsi="Times New Roman" w:cs="Times New Roman"/>
        </w:rPr>
        <w:t>be</w:t>
      </w:r>
      <w:r w:rsidRPr="007F0E4E">
        <w:rPr>
          <w:rFonts w:ascii="Times New Roman" w:hAnsi="Times New Roman" w:cs="Times New Roman"/>
          <w:spacing w:val="-3"/>
        </w:rPr>
        <w:t xml:space="preserve"> </w:t>
      </w:r>
      <w:r w:rsidRPr="007F0E4E">
        <w:rPr>
          <w:rFonts w:ascii="Times New Roman" w:hAnsi="Times New Roman" w:cs="Times New Roman"/>
        </w:rPr>
        <w:t>clear,</w:t>
      </w:r>
      <w:r w:rsidRPr="007F0E4E">
        <w:rPr>
          <w:rFonts w:ascii="Times New Roman" w:hAnsi="Times New Roman" w:cs="Times New Roman"/>
          <w:spacing w:val="-4"/>
        </w:rPr>
        <w:t xml:space="preserve"> </w:t>
      </w:r>
      <w:r w:rsidRPr="007F0E4E">
        <w:rPr>
          <w:rFonts w:ascii="Times New Roman" w:hAnsi="Times New Roman" w:cs="Times New Roman"/>
        </w:rPr>
        <w:t>NTIA</w:t>
      </w:r>
      <w:r w:rsidRPr="007F0E4E">
        <w:rPr>
          <w:rFonts w:ascii="Times New Roman" w:hAnsi="Times New Roman" w:cs="Times New Roman"/>
          <w:spacing w:val="-4"/>
        </w:rPr>
        <w:t xml:space="preserve"> </w:t>
      </w:r>
      <w:r w:rsidRPr="007F0E4E">
        <w:rPr>
          <w:rFonts w:ascii="Times New Roman" w:hAnsi="Times New Roman" w:cs="Times New Roman"/>
        </w:rPr>
        <w:t>will</w:t>
      </w:r>
      <w:r w:rsidRPr="007F0E4E">
        <w:rPr>
          <w:rFonts w:ascii="Times New Roman" w:hAnsi="Times New Roman" w:cs="Times New Roman"/>
          <w:spacing w:val="-4"/>
        </w:rPr>
        <w:t xml:space="preserve"> </w:t>
      </w:r>
      <w:r w:rsidRPr="007F0E4E">
        <w:rPr>
          <w:rFonts w:ascii="Times New Roman" w:hAnsi="Times New Roman" w:cs="Times New Roman"/>
        </w:rPr>
        <w:t>only</w:t>
      </w:r>
      <w:r w:rsidRPr="007F0E4E">
        <w:rPr>
          <w:rFonts w:ascii="Times New Roman" w:hAnsi="Times New Roman" w:cs="Times New Roman"/>
          <w:spacing w:val="-3"/>
        </w:rPr>
        <w:t xml:space="preserve"> </w:t>
      </w:r>
      <w:r w:rsidRPr="007F0E4E">
        <w:rPr>
          <w:rFonts w:ascii="Times New Roman" w:hAnsi="Times New Roman" w:cs="Times New Roman"/>
        </w:rPr>
        <w:t>approve</w:t>
      </w:r>
      <w:r w:rsidRPr="007F0E4E">
        <w:rPr>
          <w:rFonts w:ascii="Times New Roman" w:hAnsi="Times New Roman" w:cs="Times New Roman"/>
          <w:spacing w:val="-6"/>
        </w:rPr>
        <w:t xml:space="preserve"> </w:t>
      </w:r>
      <w:r w:rsidRPr="007F0E4E">
        <w:rPr>
          <w:rFonts w:ascii="Times New Roman" w:hAnsi="Times New Roman" w:cs="Times New Roman"/>
        </w:rPr>
        <w:t>Final</w:t>
      </w:r>
      <w:r w:rsidRPr="007F0E4E">
        <w:rPr>
          <w:rFonts w:ascii="Times New Roman" w:hAnsi="Times New Roman" w:cs="Times New Roman"/>
          <w:spacing w:val="-4"/>
        </w:rPr>
        <w:t xml:space="preserve"> </w:t>
      </w:r>
      <w:r w:rsidRPr="007F0E4E">
        <w:rPr>
          <w:rFonts w:ascii="Times New Roman" w:hAnsi="Times New Roman" w:cs="Times New Roman"/>
        </w:rPr>
        <w:t>Proposals</w:t>
      </w:r>
      <w:r w:rsidRPr="007F0E4E">
        <w:rPr>
          <w:rFonts w:ascii="Times New Roman" w:hAnsi="Times New Roman" w:cs="Times New Roman"/>
          <w:spacing w:val="-3"/>
        </w:rPr>
        <w:t xml:space="preserve"> </w:t>
      </w:r>
      <w:r w:rsidRPr="007F0E4E">
        <w:rPr>
          <w:rFonts w:ascii="Times New Roman" w:hAnsi="Times New Roman" w:cs="Times New Roman"/>
        </w:rPr>
        <w:t>that</w:t>
      </w:r>
      <w:r w:rsidRPr="007F0E4E">
        <w:rPr>
          <w:rFonts w:ascii="Times New Roman" w:hAnsi="Times New Roman" w:cs="Times New Roman"/>
          <w:spacing w:val="-4"/>
        </w:rPr>
        <w:t xml:space="preserve"> </w:t>
      </w:r>
      <w:r w:rsidRPr="007F0E4E">
        <w:rPr>
          <w:rFonts w:ascii="Times New Roman" w:hAnsi="Times New Roman" w:cs="Times New Roman"/>
        </w:rPr>
        <w:t>include</w:t>
      </w:r>
      <w:r w:rsidR="007F0E4E">
        <w:rPr>
          <w:rFonts w:ascii="Times New Roman" w:hAnsi="Times New Roman" w:cs="Times New Roman"/>
        </w:rPr>
        <w:t xml:space="preserve"> </w:t>
      </w:r>
      <w:r w:rsidRPr="007F0E4E">
        <w:rPr>
          <w:rFonts w:ascii="Times New Roman" w:hAnsi="Times New Roman" w:cs="Times New Roman"/>
        </w:rPr>
        <w:t>LCSOs proposed by the subgrantees themselves. Finally, NTIA also hereby modifies the eligible subscriber definition (below) to align it with the Federal Communications Commission's (FCC) Lifeline Program and other Federal assistance programs.</w:t>
      </w:r>
    </w:p>
    <w:p w14:paraId="683F0834" w14:textId="77777777" w:rsidR="002C0090" w:rsidRPr="007F0E4E" w:rsidRDefault="00F4002B">
      <w:pPr>
        <w:pStyle w:val="Heading4"/>
        <w:numPr>
          <w:ilvl w:val="1"/>
          <w:numId w:val="9"/>
        </w:numPr>
        <w:tabs>
          <w:tab w:val="left" w:pos="936"/>
        </w:tabs>
        <w:spacing w:before="150"/>
        <w:ind w:left="936" w:hanging="216"/>
        <w:rPr>
          <w:rFonts w:ascii="Times New Roman" w:hAnsi="Times New Roman" w:cs="Times New Roman"/>
          <w:i w:val="0"/>
          <w:iCs w:val="0"/>
          <w:sz w:val="22"/>
          <w:szCs w:val="22"/>
        </w:rPr>
      </w:pPr>
      <w:r w:rsidRPr="007F0E4E">
        <w:rPr>
          <w:rFonts w:ascii="Times New Roman" w:hAnsi="Times New Roman" w:cs="Times New Roman"/>
          <w:i w:val="0"/>
          <w:iCs w:val="0"/>
          <w:w w:val="90"/>
          <w:sz w:val="22"/>
          <w:szCs w:val="22"/>
        </w:rPr>
        <w:t>LCSO</w:t>
      </w:r>
      <w:r w:rsidRPr="007F0E4E">
        <w:rPr>
          <w:rFonts w:ascii="Times New Roman" w:hAnsi="Times New Roman" w:cs="Times New Roman"/>
          <w:i w:val="0"/>
          <w:iCs w:val="0"/>
          <w:spacing w:val="24"/>
          <w:sz w:val="22"/>
          <w:szCs w:val="22"/>
        </w:rPr>
        <w:t xml:space="preserve"> </w:t>
      </w:r>
      <w:r w:rsidRPr="007F0E4E">
        <w:rPr>
          <w:rFonts w:ascii="Times New Roman" w:hAnsi="Times New Roman" w:cs="Times New Roman"/>
          <w:i w:val="0"/>
          <w:iCs w:val="0"/>
          <w:w w:val="90"/>
          <w:sz w:val="22"/>
          <w:szCs w:val="22"/>
        </w:rPr>
        <w:t>Service</w:t>
      </w:r>
      <w:r w:rsidRPr="007F0E4E">
        <w:rPr>
          <w:rFonts w:ascii="Times New Roman" w:hAnsi="Times New Roman" w:cs="Times New Roman"/>
          <w:i w:val="0"/>
          <w:iCs w:val="0"/>
          <w:spacing w:val="36"/>
          <w:sz w:val="22"/>
          <w:szCs w:val="22"/>
        </w:rPr>
        <w:t xml:space="preserve"> </w:t>
      </w:r>
      <w:r w:rsidRPr="007F0E4E">
        <w:rPr>
          <w:rFonts w:ascii="Times New Roman" w:hAnsi="Times New Roman" w:cs="Times New Roman"/>
          <w:i w:val="0"/>
          <w:iCs w:val="0"/>
          <w:spacing w:val="7"/>
          <w:w w:val="90"/>
          <w:sz w:val="22"/>
          <w:szCs w:val="22"/>
        </w:rPr>
        <w:t>Requirements</w:t>
      </w:r>
    </w:p>
    <w:p w14:paraId="552A9186" w14:textId="77777777" w:rsidR="002C0090" w:rsidRPr="007F0E4E" w:rsidRDefault="00F4002B">
      <w:pPr>
        <w:spacing w:before="177" w:line="259" w:lineRule="auto"/>
        <w:ind w:left="720" w:right="355"/>
        <w:jc w:val="both"/>
        <w:rPr>
          <w:rFonts w:ascii="Times New Roman" w:hAnsi="Times New Roman" w:cs="Times New Roman"/>
        </w:rPr>
      </w:pPr>
      <w:r w:rsidRPr="007F0E4E">
        <w:rPr>
          <w:rFonts w:ascii="Times New Roman" w:hAnsi="Times New Roman" w:cs="Times New Roman"/>
        </w:rPr>
        <w:t xml:space="preserve">Consistent with IIJA, Eligible </w:t>
      </w:r>
      <w:proofErr w:type="gramStart"/>
      <w:r w:rsidRPr="007F0E4E">
        <w:rPr>
          <w:rFonts w:ascii="Times New Roman" w:hAnsi="Times New Roman" w:cs="Times New Roman"/>
        </w:rPr>
        <w:t>Entities shall</w:t>
      </w:r>
      <w:proofErr w:type="gramEnd"/>
      <w:r w:rsidRPr="007F0E4E">
        <w:rPr>
          <w:rFonts w:ascii="Times New Roman" w:hAnsi="Times New Roman" w:cs="Times New Roman"/>
        </w:rPr>
        <w:t xml:space="preserve"> require potential BEAD subgrantees to propose an LCSO as part of their applications that meets certain speed and performance criteria. As</w:t>
      </w:r>
      <w:r w:rsidRPr="007F0E4E">
        <w:rPr>
          <w:rFonts w:ascii="Times New Roman" w:hAnsi="Times New Roman" w:cs="Times New Roman"/>
          <w:spacing w:val="-1"/>
        </w:rPr>
        <w:t xml:space="preserve"> </w:t>
      </w:r>
      <w:r w:rsidRPr="007F0E4E">
        <w:rPr>
          <w:rFonts w:ascii="Times New Roman" w:hAnsi="Times New Roman" w:cs="Times New Roman"/>
        </w:rPr>
        <w:t xml:space="preserve">required by IIJA and </w:t>
      </w:r>
      <w:proofErr w:type="gramStart"/>
      <w:r w:rsidRPr="007F0E4E">
        <w:rPr>
          <w:rFonts w:ascii="Times New Roman" w:hAnsi="Times New Roman" w:cs="Times New Roman"/>
        </w:rPr>
        <w:t>the NOFO</w:t>
      </w:r>
      <w:proofErr w:type="gramEnd"/>
      <w:r w:rsidRPr="007F0E4E">
        <w:rPr>
          <w:rFonts w:ascii="Times New Roman" w:hAnsi="Times New Roman" w:cs="Times New Roman"/>
        </w:rPr>
        <w:t>, the LCSO must offer speeds of at least 100/20 Mbps</w:t>
      </w:r>
      <w:r w:rsidRPr="007F0E4E">
        <w:rPr>
          <w:rFonts w:ascii="Times New Roman" w:hAnsi="Times New Roman" w:cs="Times New Roman"/>
          <w:spacing w:val="-2"/>
        </w:rPr>
        <w:t xml:space="preserve"> </w:t>
      </w:r>
      <w:r w:rsidRPr="007F0E4E">
        <w:rPr>
          <w:rFonts w:ascii="Times New Roman" w:hAnsi="Times New Roman" w:cs="Times New Roman"/>
        </w:rPr>
        <w:t>and latency performance of no more than 100 milliseconds. Applicants that already offer a low-cost</w:t>
      </w:r>
      <w:r w:rsidRPr="007F0E4E">
        <w:rPr>
          <w:rFonts w:ascii="Times New Roman" w:hAnsi="Times New Roman" w:cs="Times New Roman"/>
          <w:spacing w:val="-5"/>
        </w:rPr>
        <w:t xml:space="preserve"> </w:t>
      </w:r>
      <w:r w:rsidRPr="007F0E4E">
        <w:rPr>
          <w:rFonts w:ascii="Times New Roman" w:hAnsi="Times New Roman" w:cs="Times New Roman"/>
        </w:rPr>
        <w:t>plan</w:t>
      </w:r>
      <w:r w:rsidRPr="007F0E4E">
        <w:rPr>
          <w:rFonts w:ascii="Times New Roman" w:hAnsi="Times New Roman" w:cs="Times New Roman"/>
          <w:spacing w:val="-5"/>
        </w:rPr>
        <w:t xml:space="preserve"> </w:t>
      </w:r>
      <w:r w:rsidRPr="007F0E4E">
        <w:rPr>
          <w:rFonts w:ascii="Times New Roman" w:hAnsi="Times New Roman" w:cs="Times New Roman"/>
        </w:rPr>
        <w:t>that</w:t>
      </w:r>
      <w:r w:rsidRPr="007F0E4E">
        <w:rPr>
          <w:rFonts w:ascii="Times New Roman" w:hAnsi="Times New Roman" w:cs="Times New Roman"/>
          <w:spacing w:val="-7"/>
        </w:rPr>
        <w:t xml:space="preserve"> </w:t>
      </w:r>
      <w:r w:rsidRPr="007F0E4E">
        <w:rPr>
          <w:rFonts w:ascii="Times New Roman" w:hAnsi="Times New Roman" w:cs="Times New Roman"/>
        </w:rPr>
        <w:t>meets</w:t>
      </w:r>
      <w:r w:rsidRPr="007F0E4E">
        <w:rPr>
          <w:rFonts w:ascii="Times New Roman" w:hAnsi="Times New Roman" w:cs="Times New Roman"/>
          <w:spacing w:val="-7"/>
        </w:rPr>
        <w:t xml:space="preserve"> </w:t>
      </w:r>
      <w:proofErr w:type="gramStart"/>
      <w:r w:rsidRPr="007F0E4E">
        <w:rPr>
          <w:rFonts w:ascii="Times New Roman" w:hAnsi="Times New Roman" w:cs="Times New Roman"/>
        </w:rPr>
        <w:t>these</w:t>
      </w:r>
      <w:r w:rsidRPr="007F0E4E">
        <w:rPr>
          <w:rFonts w:ascii="Times New Roman" w:hAnsi="Times New Roman" w:cs="Times New Roman"/>
          <w:spacing w:val="-7"/>
        </w:rPr>
        <w:t xml:space="preserve"> </w:t>
      </w:r>
      <w:r w:rsidRPr="007F0E4E">
        <w:rPr>
          <w:rFonts w:ascii="Times New Roman" w:hAnsi="Times New Roman" w:cs="Times New Roman"/>
        </w:rPr>
        <w:t>service</w:t>
      </w:r>
      <w:proofErr w:type="gramEnd"/>
      <w:r w:rsidRPr="007F0E4E">
        <w:rPr>
          <w:rFonts w:ascii="Times New Roman" w:hAnsi="Times New Roman" w:cs="Times New Roman"/>
          <w:spacing w:val="-4"/>
        </w:rPr>
        <w:t xml:space="preserve"> </w:t>
      </w:r>
      <w:r w:rsidRPr="007F0E4E">
        <w:rPr>
          <w:rFonts w:ascii="Times New Roman" w:hAnsi="Times New Roman" w:cs="Times New Roman"/>
        </w:rPr>
        <w:t>requirements</w:t>
      </w:r>
      <w:r w:rsidRPr="007F0E4E">
        <w:rPr>
          <w:rFonts w:ascii="Times New Roman" w:hAnsi="Times New Roman" w:cs="Times New Roman"/>
          <w:spacing w:val="-7"/>
        </w:rPr>
        <w:t xml:space="preserve"> </w:t>
      </w:r>
      <w:r w:rsidRPr="007F0E4E">
        <w:rPr>
          <w:rFonts w:ascii="Times New Roman" w:hAnsi="Times New Roman" w:cs="Times New Roman"/>
        </w:rPr>
        <w:t>may</w:t>
      </w:r>
      <w:r w:rsidRPr="007F0E4E">
        <w:rPr>
          <w:rFonts w:ascii="Times New Roman" w:hAnsi="Times New Roman" w:cs="Times New Roman"/>
          <w:spacing w:val="-4"/>
        </w:rPr>
        <w:t xml:space="preserve"> </w:t>
      </w:r>
      <w:r w:rsidRPr="007F0E4E">
        <w:rPr>
          <w:rFonts w:ascii="Times New Roman" w:hAnsi="Times New Roman" w:cs="Times New Roman"/>
        </w:rPr>
        <w:t>satisfy</w:t>
      </w:r>
      <w:r w:rsidRPr="007F0E4E">
        <w:rPr>
          <w:rFonts w:ascii="Times New Roman" w:hAnsi="Times New Roman" w:cs="Times New Roman"/>
          <w:spacing w:val="-4"/>
        </w:rPr>
        <w:t xml:space="preserve"> </w:t>
      </w:r>
      <w:r w:rsidRPr="007F0E4E">
        <w:rPr>
          <w:rFonts w:ascii="Times New Roman" w:hAnsi="Times New Roman" w:cs="Times New Roman"/>
        </w:rPr>
        <w:t>the</w:t>
      </w:r>
      <w:r w:rsidRPr="007F0E4E">
        <w:rPr>
          <w:rFonts w:ascii="Times New Roman" w:hAnsi="Times New Roman" w:cs="Times New Roman"/>
          <w:spacing w:val="-7"/>
        </w:rPr>
        <w:t xml:space="preserve"> </w:t>
      </w:r>
      <w:r w:rsidRPr="007F0E4E">
        <w:rPr>
          <w:rFonts w:ascii="Times New Roman" w:hAnsi="Times New Roman" w:cs="Times New Roman"/>
        </w:rPr>
        <w:t>LCSO</w:t>
      </w:r>
      <w:r w:rsidRPr="007F0E4E">
        <w:rPr>
          <w:rFonts w:ascii="Times New Roman" w:hAnsi="Times New Roman" w:cs="Times New Roman"/>
          <w:spacing w:val="-5"/>
        </w:rPr>
        <w:t xml:space="preserve"> </w:t>
      </w:r>
      <w:r w:rsidRPr="007F0E4E">
        <w:rPr>
          <w:rFonts w:ascii="Times New Roman" w:hAnsi="Times New Roman" w:cs="Times New Roman"/>
        </w:rPr>
        <w:t>requirement</w:t>
      </w:r>
      <w:r w:rsidRPr="007F0E4E">
        <w:rPr>
          <w:rFonts w:ascii="Times New Roman" w:hAnsi="Times New Roman" w:cs="Times New Roman"/>
          <w:spacing w:val="-5"/>
        </w:rPr>
        <w:t xml:space="preserve"> </w:t>
      </w:r>
      <w:r w:rsidRPr="007F0E4E">
        <w:rPr>
          <w:rFonts w:ascii="Times New Roman" w:hAnsi="Times New Roman" w:cs="Times New Roman"/>
        </w:rPr>
        <w:t>by</w:t>
      </w:r>
      <w:r w:rsidRPr="007F0E4E">
        <w:rPr>
          <w:rFonts w:ascii="Times New Roman" w:hAnsi="Times New Roman" w:cs="Times New Roman"/>
          <w:spacing w:val="-4"/>
        </w:rPr>
        <w:t xml:space="preserve"> </w:t>
      </w:r>
      <w:r w:rsidRPr="007F0E4E">
        <w:rPr>
          <w:rFonts w:ascii="Times New Roman" w:hAnsi="Times New Roman" w:cs="Times New Roman"/>
        </w:rPr>
        <w:t>proposing</w:t>
      </w:r>
      <w:r w:rsidRPr="007F0E4E">
        <w:rPr>
          <w:rFonts w:ascii="Times New Roman" w:hAnsi="Times New Roman" w:cs="Times New Roman"/>
          <w:spacing w:val="-4"/>
        </w:rPr>
        <w:t xml:space="preserve"> </w:t>
      </w:r>
      <w:r w:rsidRPr="007F0E4E">
        <w:rPr>
          <w:rFonts w:ascii="Times New Roman" w:hAnsi="Times New Roman" w:cs="Times New Roman"/>
        </w:rPr>
        <w:t>to</w:t>
      </w:r>
      <w:r w:rsidRPr="007F0E4E">
        <w:rPr>
          <w:rFonts w:ascii="Times New Roman" w:hAnsi="Times New Roman" w:cs="Times New Roman"/>
          <w:spacing w:val="-6"/>
        </w:rPr>
        <w:t xml:space="preserve"> </w:t>
      </w:r>
      <w:r w:rsidRPr="007F0E4E">
        <w:rPr>
          <w:rFonts w:ascii="Times New Roman" w:hAnsi="Times New Roman" w:cs="Times New Roman"/>
        </w:rPr>
        <w:t>offer</w:t>
      </w:r>
      <w:r w:rsidRPr="007F0E4E">
        <w:rPr>
          <w:rFonts w:ascii="Times New Roman" w:hAnsi="Times New Roman" w:cs="Times New Roman"/>
          <w:spacing w:val="-7"/>
        </w:rPr>
        <w:t xml:space="preserve"> </w:t>
      </w:r>
      <w:r w:rsidRPr="007F0E4E">
        <w:rPr>
          <w:rFonts w:ascii="Times New Roman" w:hAnsi="Times New Roman" w:cs="Times New Roman"/>
        </w:rPr>
        <w:t>their</w:t>
      </w:r>
      <w:r w:rsidRPr="007F0E4E">
        <w:rPr>
          <w:rFonts w:ascii="Times New Roman" w:hAnsi="Times New Roman" w:cs="Times New Roman"/>
          <w:spacing w:val="-7"/>
        </w:rPr>
        <w:t xml:space="preserve"> </w:t>
      </w:r>
      <w:r w:rsidRPr="007F0E4E">
        <w:rPr>
          <w:rFonts w:ascii="Times New Roman" w:hAnsi="Times New Roman" w:cs="Times New Roman"/>
        </w:rPr>
        <w:t>existing</w:t>
      </w:r>
      <w:r w:rsidRPr="007F0E4E">
        <w:rPr>
          <w:rFonts w:ascii="Times New Roman" w:hAnsi="Times New Roman" w:cs="Times New Roman"/>
          <w:spacing w:val="-6"/>
        </w:rPr>
        <w:t xml:space="preserve"> </w:t>
      </w:r>
      <w:r w:rsidRPr="007F0E4E">
        <w:rPr>
          <w:rFonts w:ascii="Times New Roman" w:hAnsi="Times New Roman" w:cs="Times New Roman"/>
        </w:rPr>
        <w:t>low-cost plan to eligible subscribers.</w:t>
      </w:r>
    </w:p>
    <w:p w14:paraId="5D1DAB54" w14:textId="77777777" w:rsidR="002C0090" w:rsidRPr="007F0E4E" w:rsidRDefault="00F4002B">
      <w:pPr>
        <w:pStyle w:val="Heading4"/>
        <w:numPr>
          <w:ilvl w:val="1"/>
          <w:numId w:val="9"/>
        </w:numPr>
        <w:tabs>
          <w:tab w:val="left" w:pos="954"/>
        </w:tabs>
        <w:spacing w:before="150"/>
        <w:ind w:left="954" w:hanging="234"/>
        <w:rPr>
          <w:rFonts w:ascii="Times New Roman" w:hAnsi="Times New Roman" w:cs="Times New Roman"/>
          <w:i w:val="0"/>
          <w:iCs w:val="0"/>
          <w:sz w:val="22"/>
          <w:szCs w:val="22"/>
        </w:rPr>
      </w:pPr>
      <w:r w:rsidRPr="007F0E4E">
        <w:rPr>
          <w:rFonts w:ascii="Times New Roman" w:hAnsi="Times New Roman" w:cs="Times New Roman"/>
          <w:i w:val="0"/>
          <w:iCs w:val="0"/>
          <w:spacing w:val="9"/>
          <w:w w:val="85"/>
          <w:sz w:val="22"/>
          <w:szCs w:val="22"/>
        </w:rPr>
        <w:t>Eligible</w:t>
      </w:r>
      <w:r w:rsidRPr="007F0E4E">
        <w:rPr>
          <w:rFonts w:ascii="Times New Roman" w:hAnsi="Times New Roman" w:cs="Times New Roman"/>
          <w:i w:val="0"/>
          <w:iCs w:val="0"/>
          <w:spacing w:val="56"/>
          <w:sz w:val="22"/>
          <w:szCs w:val="22"/>
        </w:rPr>
        <w:t xml:space="preserve"> </w:t>
      </w:r>
      <w:r w:rsidRPr="007F0E4E">
        <w:rPr>
          <w:rFonts w:ascii="Times New Roman" w:hAnsi="Times New Roman" w:cs="Times New Roman"/>
          <w:i w:val="0"/>
          <w:iCs w:val="0"/>
          <w:w w:val="85"/>
          <w:sz w:val="22"/>
          <w:szCs w:val="22"/>
        </w:rPr>
        <w:t>Subscriber</w:t>
      </w:r>
      <w:r w:rsidRPr="007F0E4E">
        <w:rPr>
          <w:rFonts w:ascii="Times New Roman" w:hAnsi="Times New Roman" w:cs="Times New Roman"/>
          <w:i w:val="0"/>
          <w:iCs w:val="0"/>
          <w:spacing w:val="42"/>
          <w:sz w:val="22"/>
          <w:szCs w:val="22"/>
        </w:rPr>
        <w:t xml:space="preserve"> </w:t>
      </w:r>
      <w:r w:rsidRPr="007F0E4E">
        <w:rPr>
          <w:rFonts w:ascii="Times New Roman" w:hAnsi="Times New Roman" w:cs="Times New Roman"/>
          <w:i w:val="0"/>
          <w:iCs w:val="0"/>
          <w:spacing w:val="-2"/>
          <w:w w:val="85"/>
          <w:sz w:val="22"/>
          <w:szCs w:val="22"/>
        </w:rPr>
        <w:t>Definition</w:t>
      </w:r>
    </w:p>
    <w:p w14:paraId="564293B3" w14:textId="77777777" w:rsidR="002C0090" w:rsidRPr="007F0E4E" w:rsidRDefault="00F4002B">
      <w:pPr>
        <w:spacing w:before="177" w:line="259" w:lineRule="auto"/>
        <w:ind w:left="720" w:right="354"/>
        <w:jc w:val="both"/>
        <w:rPr>
          <w:rFonts w:ascii="Times New Roman" w:hAnsi="Times New Roman" w:cs="Times New Roman"/>
        </w:rPr>
      </w:pPr>
      <w:r w:rsidRPr="007F0E4E">
        <w:rPr>
          <w:rFonts w:ascii="Times New Roman" w:hAnsi="Times New Roman" w:cs="Times New Roman"/>
        </w:rPr>
        <w:t>IIJA directs NTIA to define "eligible subscriber" for the BEAD low-cost broadband service option. The NOFO adopted the eligibility requirements of the FCC's Affordable Connectivity Plan which is no longer operational. Accordingly, NTIA hereby redefines "eligible subscriber" to match the eligibility criteria for the FCC's Lifeline Program. This eligibility change aligns</w:t>
      </w:r>
      <w:r w:rsidRPr="007F0E4E">
        <w:rPr>
          <w:rFonts w:ascii="Times New Roman" w:hAnsi="Times New Roman" w:cs="Times New Roman"/>
          <w:spacing w:val="-9"/>
        </w:rPr>
        <w:t xml:space="preserve"> </w:t>
      </w:r>
      <w:r w:rsidRPr="007F0E4E">
        <w:rPr>
          <w:rFonts w:ascii="Times New Roman" w:hAnsi="Times New Roman" w:cs="Times New Roman"/>
        </w:rPr>
        <w:t>the</w:t>
      </w:r>
      <w:r w:rsidRPr="007F0E4E">
        <w:rPr>
          <w:rFonts w:ascii="Times New Roman" w:hAnsi="Times New Roman" w:cs="Times New Roman"/>
          <w:spacing w:val="-9"/>
        </w:rPr>
        <w:t xml:space="preserve"> </w:t>
      </w:r>
      <w:r w:rsidRPr="007F0E4E">
        <w:rPr>
          <w:rFonts w:ascii="Times New Roman" w:hAnsi="Times New Roman" w:cs="Times New Roman"/>
        </w:rPr>
        <w:t>BEAD</w:t>
      </w:r>
      <w:r w:rsidRPr="007F0E4E">
        <w:rPr>
          <w:rFonts w:ascii="Times New Roman" w:hAnsi="Times New Roman" w:cs="Times New Roman"/>
          <w:spacing w:val="-10"/>
        </w:rPr>
        <w:t xml:space="preserve"> </w:t>
      </w:r>
      <w:r w:rsidRPr="007F0E4E">
        <w:rPr>
          <w:rFonts w:ascii="Times New Roman" w:hAnsi="Times New Roman" w:cs="Times New Roman"/>
        </w:rPr>
        <w:t>LCSO</w:t>
      </w:r>
      <w:r w:rsidRPr="007F0E4E">
        <w:rPr>
          <w:rFonts w:ascii="Times New Roman" w:hAnsi="Times New Roman" w:cs="Times New Roman"/>
          <w:spacing w:val="-10"/>
        </w:rPr>
        <w:t xml:space="preserve"> </w:t>
      </w:r>
      <w:r w:rsidRPr="007F0E4E">
        <w:rPr>
          <w:rFonts w:ascii="Times New Roman" w:hAnsi="Times New Roman" w:cs="Times New Roman"/>
        </w:rPr>
        <w:t>requirement</w:t>
      </w:r>
      <w:r w:rsidRPr="007F0E4E">
        <w:rPr>
          <w:rFonts w:ascii="Times New Roman" w:hAnsi="Times New Roman" w:cs="Times New Roman"/>
          <w:spacing w:val="-12"/>
        </w:rPr>
        <w:t xml:space="preserve"> </w:t>
      </w:r>
      <w:r w:rsidRPr="007F0E4E">
        <w:rPr>
          <w:rFonts w:ascii="Times New Roman" w:hAnsi="Times New Roman" w:cs="Times New Roman"/>
        </w:rPr>
        <w:t>with</w:t>
      </w:r>
      <w:r w:rsidRPr="007F0E4E">
        <w:rPr>
          <w:rFonts w:ascii="Times New Roman" w:hAnsi="Times New Roman" w:cs="Times New Roman"/>
          <w:spacing w:val="-10"/>
        </w:rPr>
        <w:t xml:space="preserve"> </w:t>
      </w:r>
      <w:r w:rsidRPr="007F0E4E">
        <w:rPr>
          <w:rFonts w:ascii="Times New Roman" w:hAnsi="Times New Roman" w:cs="Times New Roman"/>
        </w:rPr>
        <w:t>an</w:t>
      </w:r>
      <w:r w:rsidRPr="007F0E4E">
        <w:rPr>
          <w:rFonts w:ascii="Times New Roman" w:hAnsi="Times New Roman" w:cs="Times New Roman"/>
          <w:spacing w:val="-10"/>
        </w:rPr>
        <w:t xml:space="preserve"> </w:t>
      </w:r>
      <w:r w:rsidRPr="007F0E4E">
        <w:rPr>
          <w:rFonts w:ascii="Times New Roman" w:hAnsi="Times New Roman" w:cs="Times New Roman"/>
        </w:rPr>
        <w:t>existing</w:t>
      </w:r>
      <w:r w:rsidRPr="007F0E4E">
        <w:rPr>
          <w:rFonts w:ascii="Times New Roman" w:hAnsi="Times New Roman" w:cs="Times New Roman"/>
          <w:spacing w:val="-9"/>
        </w:rPr>
        <w:t xml:space="preserve"> </w:t>
      </w:r>
      <w:r w:rsidRPr="007F0E4E">
        <w:rPr>
          <w:rFonts w:ascii="Times New Roman" w:hAnsi="Times New Roman" w:cs="Times New Roman"/>
        </w:rPr>
        <w:t>communications</w:t>
      </w:r>
      <w:r w:rsidRPr="007F0E4E">
        <w:rPr>
          <w:rFonts w:ascii="Times New Roman" w:hAnsi="Times New Roman" w:cs="Times New Roman"/>
          <w:spacing w:val="-9"/>
        </w:rPr>
        <w:t xml:space="preserve"> </w:t>
      </w:r>
      <w:r w:rsidRPr="007F0E4E">
        <w:rPr>
          <w:rFonts w:ascii="Times New Roman" w:hAnsi="Times New Roman" w:cs="Times New Roman"/>
        </w:rPr>
        <w:t>affordability</w:t>
      </w:r>
      <w:r w:rsidRPr="007F0E4E">
        <w:rPr>
          <w:rFonts w:ascii="Times New Roman" w:hAnsi="Times New Roman" w:cs="Times New Roman"/>
          <w:spacing w:val="-8"/>
        </w:rPr>
        <w:t xml:space="preserve"> </w:t>
      </w:r>
      <w:r w:rsidRPr="007F0E4E">
        <w:rPr>
          <w:rFonts w:ascii="Times New Roman" w:hAnsi="Times New Roman" w:cs="Times New Roman"/>
        </w:rPr>
        <w:t>program</w:t>
      </w:r>
      <w:r w:rsidRPr="007F0E4E">
        <w:rPr>
          <w:rFonts w:ascii="Times New Roman" w:hAnsi="Times New Roman" w:cs="Times New Roman"/>
          <w:spacing w:val="-8"/>
        </w:rPr>
        <w:t xml:space="preserve"> </w:t>
      </w:r>
      <w:r w:rsidRPr="007F0E4E">
        <w:rPr>
          <w:rFonts w:ascii="Times New Roman" w:hAnsi="Times New Roman" w:cs="Times New Roman"/>
        </w:rPr>
        <w:t>as</w:t>
      </w:r>
      <w:r w:rsidRPr="007F0E4E">
        <w:rPr>
          <w:rFonts w:ascii="Times New Roman" w:hAnsi="Times New Roman" w:cs="Times New Roman"/>
          <w:spacing w:val="-11"/>
        </w:rPr>
        <w:t xml:space="preserve"> </w:t>
      </w:r>
      <w:r w:rsidRPr="007F0E4E">
        <w:rPr>
          <w:rFonts w:ascii="Times New Roman" w:hAnsi="Times New Roman" w:cs="Times New Roman"/>
        </w:rPr>
        <w:t>well</w:t>
      </w:r>
      <w:r w:rsidRPr="007F0E4E">
        <w:rPr>
          <w:rFonts w:ascii="Times New Roman" w:hAnsi="Times New Roman" w:cs="Times New Roman"/>
          <w:spacing w:val="-10"/>
        </w:rPr>
        <w:t xml:space="preserve"> </w:t>
      </w:r>
      <w:r w:rsidRPr="007F0E4E">
        <w:rPr>
          <w:rFonts w:ascii="Times New Roman" w:hAnsi="Times New Roman" w:cs="Times New Roman"/>
        </w:rPr>
        <w:t>as</w:t>
      </w:r>
      <w:r w:rsidRPr="007F0E4E">
        <w:rPr>
          <w:rFonts w:ascii="Times New Roman" w:hAnsi="Times New Roman" w:cs="Times New Roman"/>
          <w:spacing w:val="-9"/>
        </w:rPr>
        <w:t xml:space="preserve"> </w:t>
      </w:r>
      <w:r w:rsidRPr="007F0E4E">
        <w:rPr>
          <w:rFonts w:ascii="Times New Roman" w:hAnsi="Times New Roman" w:cs="Times New Roman"/>
        </w:rPr>
        <w:t>other</w:t>
      </w:r>
      <w:r w:rsidRPr="007F0E4E">
        <w:rPr>
          <w:rFonts w:ascii="Times New Roman" w:hAnsi="Times New Roman" w:cs="Times New Roman"/>
          <w:spacing w:val="-12"/>
        </w:rPr>
        <w:t xml:space="preserve"> </w:t>
      </w:r>
      <w:r w:rsidRPr="007F0E4E">
        <w:rPr>
          <w:rFonts w:ascii="Times New Roman" w:hAnsi="Times New Roman" w:cs="Times New Roman"/>
        </w:rPr>
        <w:t>Federal</w:t>
      </w:r>
      <w:r w:rsidRPr="007F0E4E">
        <w:rPr>
          <w:rFonts w:ascii="Times New Roman" w:hAnsi="Times New Roman" w:cs="Times New Roman"/>
          <w:spacing w:val="-10"/>
        </w:rPr>
        <w:t xml:space="preserve"> </w:t>
      </w:r>
      <w:r w:rsidRPr="007F0E4E">
        <w:rPr>
          <w:rFonts w:ascii="Times New Roman" w:hAnsi="Times New Roman" w:cs="Times New Roman"/>
        </w:rPr>
        <w:t xml:space="preserve">benefit </w:t>
      </w:r>
      <w:r w:rsidRPr="007F0E4E">
        <w:rPr>
          <w:rFonts w:ascii="Times New Roman" w:hAnsi="Times New Roman" w:cs="Times New Roman"/>
        </w:rPr>
        <w:lastRenderedPageBreak/>
        <w:t>qualifications for low-income Americans. The definition of an Eligible Subscriber for the LCSO stated in the NOFO is hereby stricken and is replaced with the following:</w:t>
      </w:r>
    </w:p>
    <w:p w14:paraId="5329203B" w14:textId="77777777" w:rsidR="002C0090" w:rsidRPr="007F0E4E" w:rsidRDefault="00F4002B">
      <w:pPr>
        <w:spacing w:before="161" w:line="259" w:lineRule="auto"/>
        <w:ind w:left="1080" w:right="357"/>
        <w:rPr>
          <w:rFonts w:ascii="Times New Roman" w:hAnsi="Times New Roman" w:cs="Times New Roman"/>
        </w:rPr>
      </w:pPr>
      <w:r w:rsidRPr="007F0E4E">
        <w:rPr>
          <w:rFonts w:ascii="Times New Roman" w:hAnsi="Times New Roman" w:cs="Times New Roman"/>
        </w:rPr>
        <w:t>Eligible Subscriber-The term "Eligible Subscriber" means any household seeking to subscribe to broadband internet</w:t>
      </w:r>
      <w:r w:rsidRPr="007F0E4E">
        <w:rPr>
          <w:rFonts w:ascii="Times New Roman" w:hAnsi="Times New Roman" w:cs="Times New Roman"/>
          <w:spacing w:val="40"/>
        </w:rPr>
        <w:t xml:space="preserve"> </w:t>
      </w:r>
      <w:r w:rsidRPr="007F0E4E">
        <w:rPr>
          <w:rFonts w:ascii="Times New Roman" w:hAnsi="Times New Roman" w:cs="Times New Roman"/>
        </w:rPr>
        <w:t>access</w:t>
      </w:r>
      <w:r w:rsidRPr="007F0E4E">
        <w:rPr>
          <w:rFonts w:ascii="Times New Roman" w:hAnsi="Times New Roman" w:cs="Times New Roman"/>
          <w:spacing w:val="-14"/>
        </w:rPr>
        <w:t xml:space="preserve"> </w:t>
      </w:r>
      <w:r w:rsidRPr="007F0E4E">
        <w:rPr>
          <w:rFonts w:ascii="Times New Roman" w:hAnsi="Times New Roman" w:cs="Times New Roman"/>
        </w:rPr>
        <w:t>service</w:t>
      </w:r>
      <w:r w:rsidRPr="007F0E4E">
        <w:rPr>
          <w:rFonts w:ascii="Times New Roman" w:hAnsi="Times New Roman" w:cs="Times New Roman"/>
          <w:spacing w:val="-14"/>
        </w:rPr>
        <w:t xml:space="preserve"> </w:t>
      </w:r>
      <w:r w:rsidRPr="007F0E4E">
        <w:rPr>
          <w:rFonts w:ascii="Times New Roman" w:hAnsi="Times New Roman" w:cs="Times New Roman"/>
        </w:rPr>
        <w:t>that</w:t>
      </w:r>
      <w:r w:rsidRPr="007F0E4E">
        <w:rPr>
          <w:rFonts w:ascii="Times New Roman" w:hAnsi="Times New Roman" w:cs="Times New Roman"/>
          <w:spacing w:val="-14"/>
        </w:rPr>
        <w:t xml:space="preserve"> </w:t>
      </w:r>
      <w:r w:rsidRPr="007F0E4E">
        <w:rPr>
          <w:rFonts w:ascii="Times New Roman" w:hAnsi="Times New Roman" w:cs="Times New Roman"/>
        </w:rPr>
        <w:t>is</w:t>
      </w:r>
      <w:r w:rsidRPr="007F0E4E">
        <w:rPr>
          <w:rFonts w:ascii="Times New Roman" w:hAnsi="Times New Roman" w:cs="Times New Roman"/>
          <w:spacing w:val="-13"/>
        </w:rPr>
        <w:t xml:space="preserve"> </w:t>
      </w:r>
      <w:r w:rsidRPr="007F0E4E">
        <w:rPr>
          <w:rFonts w:ascii="Times New Roman" w:hAnsi="Times New Roman" w:cs="Times New Roman"/>
        </w:rPr>
        <w:t>eligible</w:t>
      </w:r>
      <w:r w:rsidRPr="007F0E4E">
        <w:rPr>
          <w:rFonts w:ascii="Times New Roman" w:hAnsi="Times New Roman" w:cs="Times New Roman"/>
          <w:spacing w:val="-14"/>
        </w:rPr>
        <w:t xml:space="preserve"> </w:t>
      </w:r>
      <w:r w:rsidRPr="007F0E4E">
        <w:rPr>
          <w:rFonts w:ascii="Times New Roman" w:hAnsi="Times New Roman" w:cs="Times New Roman"/>
        </w:rPr>
        <w:t>for</w:t>
      </w:r>
      <w:r w:rsidRPr="007F0E4E">
        <w:rPr>
          <w:rFonts w:ascii="Times New Roman" w:hAnsi="Times New Roman" w:cs="Times New Roman"/>
          <w:spacing w:val="-14"/>
        </w:rPr>
        <w:t xml:space="preserve"> </w:t>
      </w:r>
      <w:r w:rsidRPr="007F0E4E">
        <w:rPr>
          <w:rFonts w:ascii="Times New Roman" w:hAnsi="Times New Roman" w:cs="Times New Roman"/>
        </w:rPr>
        <w:t>the</w:t>
      </w:r>
      <w:r w:rsidRPr="007F0E4E">
        <w:rPr>
          <w:rFonts w:ascii="Times New Roman" w:hAnsi="Times New Roman" w:cs="Times New Roman"/>
          <w:spacing w:val="-14"/>
        </w:rPr>
        <w:t xml:space="preserve"> </w:t>
      </w:r>
      <w:r w:rsidRPr="007F0E4E">
        <w:rPr>
          <w:rFonts w:ascii="Times New Roman" w:hAnsi="Times New Roman" w:cs="Times New Roman"/>
        </w:rPr>
        <w:t>FCC's</w:t>
      </w:r>
      <w:r w:rsidRPr="007F0E4E">
        <w:rPr>
          <w:rFonts w:ascii="Times New Roman" w:hAnsi="Times New Roman" w:cs="Times New Roman"/>
          <w:spacing w:val="-14"/>
        </w:rPr>
        <w:t xml:space="preserve"> </w:t>
      </w:r>
      <w:r w:rsidRPr="007F0E4E">
        <w:rPr>
          <w:rFonts w:ascii="Times New Roman" w:hAnsi="Times New Roman" w:cs="Times New Roman"/>
        </w:rPr>
        <w:t>Lifeline</w:t>
      </w:r>
      <w:r w:rsidRPr="007F0E4E">
        <w:rPr>
          <w:rFonts w:ascii="Times New Roman" w:hAnsi="Times New Roman" w:cs="Times New Roman"/>
          <w:spacing w:val="-13"/>
        </w:rPr>
        <w:t xml:space="preserve"> </w:t>
      </w:r>
      <w:r w:rsidRPr="007F0E4E">
        <w:rPr>
          <w:rFonts w:ascii="Times New Roman" w:hAnsi="Times New Roman" w:cs="Times New Roman"/>
        </w:rPr>
        <w:t>Program</w:t>
      </w:r>
      <w:r w:rsidRPr="007F0E4E">
        <w:rPr>
          <w:rFonts w:ascii="Times New Roman" w:hAnsi="Times New Roman" w:cs="Times New Roman"/>
          <w:spacing w:val="-14"/>
        </w:rPr>
        <w:t xml:space="preserve"> </w:t>
      </w:r>
      <w:r w:rsidRPr="007F0E4E">
        <w:rPr>
          <w:rFonts w:ascii="Times New Roman" w:hAnsi="Times New Roman" w:cs="Times New Roman"/>
        </w:rPr>
        <w:t>(Lifeline</w:t>
      </w:r>
      <w:r w:rsidRPr="007F0E4E">
        <w:rPr>
          <w:rFonts w:ascii="Times New Roman" w:hAnsi="Times New Roman" w:cs="Times New Roman"/>
          <w:spacing w:val="-14"/>
        </w:rPr>
        <w:t xml:space="preserve"> </w:t>
      </w:r>
      <w:r w:rsidRPr="007F0E4E">
        <w:rPr>
          <w:rFonts w:ascii="Times New Roman" w:hAnsi="Times New Roman" w:cs="Times New Roman"/>
        </w:rPr>
        <w:t>eligible</w:t>
      </w:r>
      <w:r w:rsidRPr="007F0E4E">
        <w:rPr>
          <w:rFonts w:ascii="Times New Roman" w:hAnsi="Times New Roman" w:cs="Times New Roman"/>
          <w:spacing w:val="-14"/>
        </w:rPr>
        <w:t xml:space="preserve"> </w:t>
      </w:r>
      <w:r w:rsidRPr="007F0E4E">
        <w:rPr>
          <w:rFonts w:ascii="Times New Roman" w:hAnsi="Times New Roman" w:cs="Times New Roman"/>
        </w:rPr>
        <w:t>criteria</w:t>
      </w:r>
      <w:r w:rsidRPr="007F0E4E">
        <w:rPr>
          <w:rFonts w:ascii="Times New Roman" w:hAnsi="Times New Roman" w:cs="Times New Roman"/>
          <w:spacing w:val="-13"/>
        </w:rPr>
        <w:t xml:space="preserve"> </w:t>
      </w:r>
      <w:r w:rsidRPr="007F0E4E">
        <w:rPr>
          <w:rFonts w:ascii="Times New Roman" w:hAnsi="Times New Roman" w:cs="Times New Roman"/>
        </w:rPr>
        <w:t>are</w:t>
      </w:r>
      <w:r w:rsidRPr="007F0E4E">
        <w:rPr>
          <w:rFonts w:ascii="Times New Roman" w:hAnsi="Times New Roman" w:cs="Times New Roman"/>
          <w:spacing w:val="-14"/>
        </w:rPr>
        <w:t xml:space="preserve"> </w:t>
      </w:r>
      <w:r w:rsidRPr="007F0E4E">
        <w:rPr>
          <w:rFonts w:ascii="Times New Roman" w:hAnsi="Times New Roman" w:cs="Times New Roman"/>
        </w:rPr>
        <w:t>defined</w:t>
      </w:r>
      <w:r w:rsidRPr="007F0E4E">
        <w:rPr>
          <w:rFonts w:ascii="Times New Roman" w:hAnsi="Times New Roman" w:cs="Times New Roman"/>
          <w:spacing w:val="-14"/>
        </w:rPr>
        <w:t xml:space="preserve"> </w:t>
      </w:r>
      <w:r w:rsidRPr="007F0E4E">
        <w:rPr>
          <w:rFonts w:ascii="Times New Roman" w:hAnsi="Times New Roman" w:cs="Times New Roman"/>
        </w:rPr>
        <w:t>in</w:t>
      </w:r>
      <w:r w:rsidRPr="007F0E4E">
        <w:rPr>
          <w:rFonts w:ascii="Times New Roman" w:hAnsi="Times New Roman" w:cs="Times New Roman"/>
          <w:spacing w:val="-14"/>
        </w:rPr>
        <w:t xml:space="preserve"> </w:t>
      </w:r>
      <w:r w:rsidRPr="007F0E4E">
        <w:rPr>
          <w:rFonts w:ascii="Times New Roman" w:hAnsi="Times New Roman" w:cs="Times New Roman"/>
        </w:rPr>
        <w:t>47</w:t>
      </w:r>
      <w:r w:rsidRPr="007F0E4E">
        <w:rPr>
          <w:rFonts w:ascii="Times New Roman" w:hAnsi="Times New Roman" w:cs="Times New Roman"/>
          <w:spacing w:val="-13"/>
        </w:rPr>
        <w:t xml:space="preserve"> </w:t>
      </w:r>
      <w:r w:rsidRPr="007F0E4E">
        <w:rPr>
          <w:rFonts w:ascii="Times New Roman" w:hAnsi="Times New Roman" w:cs="Times New Roman"/>
        </w:rPr>
        <w:t>C.F.R.</w:t>
      </w:r>
      <w:r w:rsidRPr="007F0E4E">
        <w:rPr>
          <w:rFonts w:ascii="Times New Roman" w:hAnsi="Times New Roman" w:cs="Times New Roman"/>
          <w:spacing w:val="-13"/>
        </w:rPr>
        <w:t xml:space="preserve"> </w:t>
      </w:r>
      <w:r w:rsidRPr="007F0E4E">
        <w:rPr>
          <w:rFonts w:ascii="Times New Roman" w:hAnsi="Times New Roman" w:cs="Times New Roman"/>
          <w:spacing w:val="-2"/>
        </w:rPr>
        <w:t>§54.409).</w:t>
      </w:r>
    </w:p>
    <w:p w14:paraId="6BC647FB" w14:textId="77777777" w:rsidR="002C0090" w:rsidRPr="007F0E4E" w:rsidRDefault="00F4002B">
      <w:pPr>
        <w:spacing w:before="159" w:line="259" w:lineRule="auto"/>
        <w:ind w:left="720" w:right="356"/>
        <w:jc w:val="both"/>
        <w:rPr>
          <w:rFonts w:ascii="Times New Roman" w:hAnsi="Times New Roman" w:cs="Times New Roman"/>
        </w:rPr>
      </w:pPr>
      <w:r w:rsidRPr="007F0E4E">
        <w:rPr>
          <w:rFonts w:ascii="Times New Roman" w:hAnsi="Times New Roman" w:cs="Times New Roman"/>
        </w:rPr>
        <w:t>BEAD subgrantees are responsible for verifying LCSO eligibility and may ask potential subscribers to provide the same documentation necessary to confirm eligibility as is required under the Lifeline program.</w:t>
      </w:r>
    </w:p>
    <w:p w14:paraId="30C44C24" w14:textId="77777777" w:rsidR="002C0090" w:rsidRPr="007F0E4E" w:rsidRDefault="00F4002B">
      <w:pPr>
        <w:pStyle w:val="Heading4"/>
        <w:spacing w:before="150"/>
        <w:rPr>
          <w:rFonts w:ascii="Times New Roman" w:hAnsi="Times New Roman" w:cs="Times New Roman"/>
          <w:i w:val="0"/>
          <w:iCs w:val="0"/>
          <w:sz w:val="22"/>
          <w:szCs w:val="22"/>
        </w:rPr>
      </w:pPr>
      <w:r w:rsidRPr="007F0E4E">
        <w:rPr>
          <w:rFonts w:ascii="Times New Roman" w:hAnsi="Times New Roman" w:cs="Times New Roman"/>
          <w:i w:val="0"/>
          <w:iCs w:val="0"/>
          <w:w w:val="85"/>
          <w:sz w:val="22"/>
          <w:szCs w:val="22"/>
        </w:rPr>
        <w:t>Network</w:t>
      </w:r>
      <w:r w:rsidRPr="007F0E4E">
        <w:rPr>
          <w:rFonts w:ascii="Times New Roman" w:hAnsi="Times New Roman" w:cs="Times New Roman"/>
          <w:i w:val="0"/>
          <w:iCs w:val="0"/>
          <w:spacing w:val="72"/>
          <w:sz w:val="22"/>
          <w:szCs w:val="22"/>
        </w:rPr>
        <w:t xml:space="preserve"> </w:t>
      </w:r>
      <w:r w:rsidRPr="007F0E4E">
        <w:rPr>
          <w:rFonts w:ascii="Times New Roman" w:hAnsi="Times New Roman" w:cs="Times New Roman"/>
          <w:i w:val="0"/>
          <w:iCs w:val="0"/>
          <w:w w:val="85"/>
          <w:sz w:val="22"/>
          <w:szCs w:val="22"/>
        </w:rPr>
        <w:t>Reliability</w:t>
      </w:r>
      <w:r w:rsidRPr="007F0E4E">
        <w:rPr>
          <w:rFonts w:ascii="Times New Roman" w:hAnsi="Times New Roman" w:cs="Times New Roman"/>
          <w:i w:val="0"/>
          <w:iCs w:val="0"/>
          <w:spacing w:val="67"/>
          <w:sz w:val="22"/>
          <w:szCs w:val="22"/>
        </w:rPr>
        <w:t xml:space="preserve"> </w:t>
      </w:r>
      <w:r w:rsidRPr="007F0E4E">
        <w:rPr>
          <w:rFonts w:ascii="Times New Roman" w:hAnsi="Times New Roman" w:cs="Times New Roman"/>
          <w:i w:val="0"/>
          <w:iCs w:val="0"/>
          <w:w w:val="85"/>
          <w:sz w:val="22"/>
          <w:szCs w:val="22"/>
        </w:rPr>
        <w:t>and</w:t>
      </w:r>
      <w:r w:rsidRPr="007F0E4E">
        <w:rPr>
          <w:rFonts w:ascii="Times New Roman" w:hAnsi="Times New Roman" w:cs="Times New Roman"/>
          <w:i w:val="0"/>
          <w:iCs w:val="0"/>
          <w:spacing w:val="68"/>
          <w:sz w:val="22"/>
          <w:szCs w:val="22"/>
        </w:rPr>
        <w:t xml:space="preserve"> </w:t>
      </w:r>
      <w:r w:rsidRPr="007F0E4E">
        <w:rPr>
          <w:rFonts w:ascii="Times New Roman" w:hAnsi="Times New Roman" w:cs="Times New Roman"/>
          <w:i w:val="0"/>
          <w:iCs w:val="0"/>
          <w:spacing w:val="7"/>
          <w:w w:val="85"/>
          <w:sz w:val="22"/>
          <w:szCs w:val="22"/>
        </w:rPr>
        <w:t>Resilience</w:t>
      </w:r>
    </w:p>
    <w:p w14:paraId="75A9C08A" w14:textId="77777777" w:rsidR="002C0090" w:rsidRPr="007F0E4E" w:rsidRDefault="00F4002B">
      <w:pPr>
        <w:pStyle w:val="Heading4"/>
        <w:spacing w:before="8"/>
        <w:rPr>
          <w:rFonts w:ascii="Times New Roman" w:hAnsi="Times New Roman" w:cs="Times New Roman"/>
          <w:b w:val="0"/>
          <w:i w:val="0"/>
          <w:iCs w:val="0"/>
          <w:sz w:val="22"/>
          <w:szCs w:val="22"/>
        </w:rPr>
      </w:pPr>
      <w:r w:rsidRPr="007F0E4E">
        <w:rPr>
          <w:rFonts w:ascii="Times New Roman" w:hAnsi="Times New Roman" w:cs="Times New Roman"/>
          <w:i w:val="0"/>
          <w:iCs w:val="0"/>
          <w:w w:val="90"/>
          <w:sz w:val="22"/>
          <w:szCs w:val="22"/>
        </w:rPr>
        <w:t>Relevant</w:t>
      </w:r>
      <w:r w:rsidRPr="007F0E4E">
        <w:rPr>
          <w:rFonts w:ascii="Times New Roman" w:hAnsi="Times New Roman" w:cs="Times New Roman"/>
          <w:i w:val="0"/>
          <w:iCs w:val="0"/>
          <w:spacing w:val="24"/>
          <w:sz w:val="22"/>
          <w:szCs w:val="22"/>
        </w:rPr>
        <w:t xml:space="preserve"> </w:t>
      </w:r>
      <w:r w:rsidRPr="007F0E4E">
        <w:rPr>
          <w:rFonts w:ascii="Times New Roman" w:hAnsi="Times New Roman" w:cs="Times New Roman"/>
          <w:i w:val="0"/>
          <w:iCs w:val="0"/>
          <w:w w:val="90"/>
          <w:sz w:val="22"/>
          <w:szCs w:val="22"/>
        </w:rPr>
        <w:t>Instructions</w:t>
      </w:r>
      <w:r w:rsidRPr="007F0E4E">
        <w:rPr>
          <w:rFonts w:ascii="Times New Roman" w:hAnsi="Times New Roman" w:cs="Times New Roman"/>
          <w:i w:val="0"/>
          <w:iCs w:val="0"/>
          <w:spacing w:val="28"/>
          <w:sz w:val="22"/>
          <w:szCs w:val="22"/>
        </w:rPr>
        <w:t xml:space="preserve"> </w:t>
      </w:r>
      <w:r w:rsidRPr="007F0E4E">
        <w:rPr>
          <w:rFonts w:ascii="Times New Roman" w:hAnsi="Times New Roman" w:cs="Times New Roman"/>
          <w:i w:val="0"/>
          <w:iCs w:val="0"/>
          <w:w w:val="90"/>
          <w:sz w:val="22"/>
          <w:szCs w:val="22"/>
        </w:rPr>
        <w:t>from</w:t>
      </w:r>
      <w:r w:rsidRPr="007F0E4E">
        <w:rPr>
          <w:rFonts w:ascii="Times New Roman" w:hAnsi="Times New Roman" w:cs="Times New Roman"/>
          <w:i w:val="0"/>
          <w:iCs w:val="0"/>
          <w:spacing w:val="41"/>
          <w:sz w:val="22"/>
          <w:szCs w:val="22"/>
        </w:rPr>
        <w:t xml:space="preserve"> </w:t>
      </w:r>
      <w:r w:rsidRPr="007F0E4E">
        <w:rPr>
          <w:rFonts w:ascii="Times New Roman" w:hAnsi="Times New Roman" w:cs="Times New Roman"/>
          <w:i w:val="0"/>
          <w:iCs w:val="0"/>
          <w:w w:val="90"/>
          <w:sz w:val="22"/>
          <w:szCs w:val="22"/>
        </w:rPr>
        <w:t>the</w:t>
      </w:r>
      <w:r w:rsidRPr="007F0E4E">
        <w:rPr>
          <w:rFonts w:ascii="Times New Roman" w:hAnsi="Times New Roman" w:cs="Times New Roman"/>
          <w:i w:val="0"/>
          <w:iCs w:val="0"/>
          <w:spacing w:val="30"/>
          <w:sz w:val="22"/>
          <w:szCs w:val="22"/>
        </w:rPr>
        <w:t xml:space="preserve"> </w:t>
      </w:r>
      <w:r w:rsidRPr="007F0E4E">
        <w:rPr>
          <w:rFonts w:ascii="Times New Roman" w:hAnsi="Times New Roman" w:cs="Times New Roman"/>
          <w:i w:val="0"/>
          <w:iCs w:val="0"/>
          <w:w w:val="90"/>
          <w:sz w:val="22"/>
          <w:szCs w:val="22"/>
        </w:rPr>
        <w:t>Infrastructure</w:t>
      </w:r>
      <w:r w:rsidRPr="007F0E4E">
        <w:rPr>
          <w:rFonts w:ascii="Times New Roman" w:hAnsi="Times New Roman" w:cs="Times New Roman"/>
          <w:i w:val="0"/>
          <w:iCs w:val="0"/>
          <w:spacing w:val="32"/>
          <w:sz w:val="22"/>
          <w:szCs w:val="22"/>
        </w:rPr>
        <w:t xml:space="preserve"> </w:t>
      </w:r>
      <w:r w:rsidRPr="007F0E4E">
        <w:rPr>
          <w:rFonts w:ascii="Times New Roman" w:hAnsi="Times New Roman" w:cs="Times New Roman"/>
          <w:i w:val="0"/>
          <w:iCs w:val="0"/>
          <w:w w:val="90"/>
          <w:sz w:val="22"/>
          <w:szCs w:val="22"/>
        </w:rPr>
        <w:t>Act,</w:t>
      </w:r>
      <w:r w:rsidRPr="007F0E4E">
        <w:rPr>
          <w:rFonts w:ascii="Times New Roman" w:hAnsi="Times New Roman" w:cs="Times New Roman"/>
          <w:i w:val="0"/>
          <w:iCs w:val="0"/>
          <w:spacing w:val="27"/>
          <w:sz w:val="22"/>
          <w:szCs w:val="22"/>
        </w:rPr>
        <w:t xml:space="preserve"> </w:t>
      </w:r>
      <w:r w:rsidRPr="007F0E4E">
        <w:rPr>
          <w:rFonts w:ascii="Times New Roman" w:hAnsi="Times New Roman" w:cs="Times New Roman"/>
          <w:i w:val="0"/>
          <w:iCs w:val="0"/>
          <w:w w:val="90"/>
          <w:sz w:val="22"/>
          <w:szCs w:val="22"/>
        </w:rPr>
        <w:t>47</w:t>
      </w:r>
      <w:r w:rsidRPr="007F0E4E">
        <w:rPr>
          <w:rFonts w:ascii="Times New Roman" w:hAnsi="Times New Roman" w:cs="Times New Roman"/>
          <w:i w:val="0"/>
          <w:iCs w:val="0"/>
          <w:spacing w:val="17"/>
          <w:sz w:val="22"/>
          <w:szCs w:val="22"/>
        </w:rPr>
        <w:t xml:space="preserve"> </w:t>
      </w:r>
      <w:r w:rsidRPr="007F0E4E">
        <w:rPr>
          <w:rFonts w:ascii="Times New Roman" w:hAnsi="Times New Roman" w:cs="Times New Roman"/>
          <w:i w:val="0"/>
          <w:iCs w:val="0"/>
          <w:w w:val="90"/>
          <w:sz w:val="22"/>
          <w:szCs w:val="22"/>
        </w:rPr>
        <w:t>U.S.C.</w:t>
      </w:r>
      <w:r w:rsidRPr="007F0E4E">
        <w:rPr>
          <w:rFonts w:ascii="Times New Roman" w:hAnsi="Times New Roman" w:cs="Times New Roman"/>
          <w:i w:val="0"/>
          <w:iCs w:val="0"/>
          <w:spacing w:val="31"/>
          <w:sz w:val="22"/>
          <w:szCs w:val="22"/>
        </w:rPr>
        <w:t xml:space="preserve"> </w:t>
      </w:r>
      <w:r w:rsidRPr="007F0E4E">
        <w:rPr>
          <w:rFonts w:ascii="Times New Roman" w:hAnsi="Times New Roman" w:cs="Times New Roman"/>
          <w:b w:val="0"/>
          <w:i w:val="0"/>
          <w:iCs w:val="0"/>
          <w:w w:val="90"/>
          <w:sz w:val="22"/>
          <w:szCs w:val="22"/>
        </w:rPr>
        <w:t>§</w:t>
      </w:r>
      <w:r w:rsidRPr="007F0E4E">
        <w:rPr>
          <w:rFonts w:ascii="Times New Roman" w:hAnsi="Times New Roman" w:cs="Times New Roman"/>
          <w:b w:val="0"/>
          <w:i w:val="0"/>
          <w:iCs w:val="0"/>
          <w:spacing w:val="20"/>
          <w:sz w:val="22"/>
          <w:szCs w:val="22"/>
        </w:rPr>
        <w:t xml:space="preserve"> </w:t>
      </w:r>
      <w:r w:rsidRPr="007F0E4E">
        <w:rPr>
          <w:rFonts w:ascii="Times New Roman" w:hAnsi="Times New Roman" w:cs="Times New Roman"/>
          <w:b w:val="0"/>
          <w:i w:val="0"/>
          <w:iCs w:val="0"/>
          <w:spacing w:val="-4"/>
          <w:w w:val="90"/>
          <w:sz w:val="22"/>
          <w:szCs w:val="22"/>
        </w:rPr>
        <w:t>1702</w:t>
      </w:r>
    </w:p>
    <w:p w14:paraId="0C4C6892" w14:textId="77777777" w:rsidR="002C0090" w:rsidRPr="007F0E4E" w:rsidRDefault="00F4002B" w:rsidP="007F0E4E">
      <w:pPr>
        <w:spacing w:before="177" w:line="261" w:lineRule="auto"/>
        <w:ind w:left="720" w:right="357"/>
        <w:rPr>
          <w:rFonts w:ascii="Times New Roman" w:hAnsi="Times New Roman" w:cs="Times New Roman"/>
        </w:rPr>
      </w:pPr>
      <w:r w:rsidRPr="007F0E4E">
        <w:rPr>
          <w:rFonts w:ascii="Times New Roman" w:hAnsi="Times New Roman" w:cs="Times New Roman"/>
        </w:rPr>
        <w:t>(1) SUBGRANTEE OBLIGATIONS. - A subgrantee, in carrying out activities using amounts received from an eligible</w:t>
      </w:r>
      <w:r w:rsidRPr="007F0E4E">
        <w:rPr>
          <w:rFonts w:ascii="Times New Roman" w:hAnsi="Times New Roman" w:cs="Times New Roman"/>
          <w:spacing w:val="40"/>
        </w:rPr>
        <w:t xml:space="preserve"> </w:t>
      </w:r>
      <w:r w:rsidRPr="007F0E4E">
        <w:rPr>
          <w:rFonts w:ascii="Times New Roman" w:hAnsi="Times New Roman" w:cs="Times New Roman"/>
        </w:rPr>
        <w:t>entity under this section-...</w:t>
      </w:r>
    </w:p>
    <w:p w14:paraId="6A545505" w14:textId="77777777" w:rsidR="002C0090" w:rsidRPr="007F0E4E" w:rsidRDefault="00F4002B" w:rsidP="007F0E4E">
      <w:pPr>
        <w:spacing w:before="156" w:line="259" w:lineRule="auto"/>
        <w:ind w:left="1080"/>
        <w:rPr>
          <w:rFonts w:ascii="Times New Roman" w:hAnsi="Times New Roman" w:cs="Times New Roman"/>
        </w:rPr>
      </w:pPr>
      <w:r w:rsidRPr="007F0E4E">
        <w:rPr>
          <w:rFonts w:ascii="Times New Roman" w:hAnsi="Times New Roman" w:cs="Times New Roman"/>
        </w:rPr>
        <w:t>(C) shall incorporate best practices, as defined</w:t>
      </w:r>
      <w:r w:rsidRPr="007F0E4E">
        <w:rPr>
          <w:rFonts w:ascii="Times New Roman" w:hAnsi="Times New Roman" w:cs="Times New Roman"/>
          <w:spacing w:val="-1"/>
        </w:rPr>
        <w:t xml:space="preserve"> </w:t>
      </w:r>
      <w:r w:rsidRPr="007F0E4E">
        <w:rPr>
          <w:rFonts w:ascii="Times New Roman" w:hAnsi="Times New Roman" w:cs="Times New Roman"/>
        </w:rPr>
        <w:t>by the Assistant Secretary, for ensuring reliability and</w:t>
      </w:r>
      <w:r w:rsidRPr="007F0E4E">
        <w:rPr>
          <w:rFonts w:ascii="Times New Roman" w:hAnsi="Times New Roman" w:cs="Times New Roman"/>
          <w:spacing w:val="-1"/>
        </w:rPr>
        <w:t xml:space="preserve"> </w:t>
      </w:r>
      <w:r w:rsidRPr="007F0E4E">
        <w:rPr>
          <w:rFonts w:ascii="Times New Roman" w:hAnsi="Times New Roman" w:cs="Times New Roman"/>
        </w:rPr>
        <w:t xml:space="preserve">resilience of broadband </w:t>
      </w:r>
      <w:proofErr w:type="gramStart"/>
      <w:r w:rsidRPr="007F0E4E">
        <w:rPr>
          <w:rFonts w:ascii="Times New Roman" w:hAnsi="Times New Roman" w:cs="Times New Roman"/>
          <w:spacing w:val="-2"/>
        </w:rPr>
        <w:t>infrastructure;</w:t>
      </w:r>
      <w:proofErr w:type="gramEnd"/>
    </w:p>
    <w:p w14:paraId="404E928F" w14:textId="77777777" w:rsidR="002C0090" w:rsidRPr="007F0E4E" w:rsidRDefault="00F4002B">
      <w:pPr>
        <w:pStyle w:val="Heading4"/>
        <w:spacing w:before="150"/>
        <w:rPr>
          <w:rFonts w:ascii="Times New Roman" w:hAnsi="Times New Roman" w:cs="Times New Roman"/>
          <w:i w:val="0"/>
          <w:iCs w:val="0"/>
          <w:sz w:val="22"/>
          <w:szCs w:val="22"/>
        </w:rPr>
      </w:pPr>
      <w:r w:rsidRPr="007F0E4E">
        <w:rPr>
          <w:rFonts w:ascii="Times New Roman" w:hAnsi="Times New Roman" w:cs="Times New Roman"/>
          <w:i w:val="0"/>
          <w:iCs w:val="0"/>
          <w:w w:val="90"/>
          <w:sz w:val="22"/>
          <w:szCs w:val="22"/>
        </w:rPr>
        <w:t>Relevant</w:t>
      </w:r>
      <w:r w:rsidRPr="007F0E4E">
        <w:rPr>
          <w:rFonts w:ascii="Times New Roman" w:hAnsi="Times New Roman" w:cs="Times New Roman"/>
          <w:i w:val="0"/>
          <w:iCs w:val="0"/>
          <w:spacing w:val="20"/>
          <w:sz w:val="22"/>
          <w:szCs w:val="22"/>
        </w:rPr>
        <w:t xml:space="preserve"> </w:t>
      </w:r>
      <w:r w:rsidRPr="007F0E4E">
        <w:rPr>
          <w:rFonts w:ascii="Times New Roman" w:hAnsi="Times New Roman" w:cs="Times New Roman"/>
          <w:i w:val="0"/>
          <w:iCs w:val="0"/>
          <w:w w:val="90"/>
          <w:sz w:val="22"/>
          <w:szCs w:val="22"/>
        </w:rPr>
        <w:t>Instructions</w:t>
      </w:r>
      <w:r w:rsidRPr="007F0E4E">
        <w:rPr>
          <w:rFonts w:ascii="Times New Roman" w:hAnsi="Times New Roman" w:cs="Times New Roman"/>
          <w:i w:val="0"/>
          <w:iCs w:val="0"/>
          <w:spacing w:val="24"/>
          <w:sz w:val="22"/>
          <w:szCs w:val="22"/>
        </w:rPr>
        <w:t xml:space="preserve"> </w:t>
      </w:r>
      <w:r w:rsidRPr="007F0E4E">
        <w:rPr>
          <w:rFonts w:ascii="Times New Roman" w:hAnsi="Times New Roman" w:cs="Times New Roman"/>
          <w:i w:val="0"/>
          <w:iCs w:val="0"/>
          <w:w w:val="90"/>
          <w:sz w:val="22"/>
          <w:szCs w:val="22"/>
        </w:rPr>
        <w:t>from</w:t>
      </w:r>
      <w:r w:rsidRPr="007F0E4E">
        <w:rPr>
          <w:rFonts w:ascii="Times New Roman" w:hAnsi="Times New Roman" w:cs="Times New Roman"/>
          <w:i w:val="0"/>
          <w:iCs w:val="0"/>
          <w:spacing w:val="36"/>
          <w:sz w:val="22"/>
          <w:szCs w:val="22"/>
        </w:rPr>
        <w:t xml:space="preserve"> </w:t>
      </w:r>
      <w:r w:rsidRPr="007F0E4E">
        <w:rPr>
          <w:rFonts w:ascii="Times New Roman" w:hAnsi="Times New Roman" w:cs="Times New Roman"/>
          <w:i w:val="0"/>
          <w:iCs w:val="0"/>
          <w:w w:val="90"/>
          <w:sz w:val="22"/>
          <w:szCs w:val="22"/>
        </w:rPr>
        <w:t>the</w:t>
      </w:r>
      <w:r w:rsidRPr="007F0E4E">
        <w:rPr>
          <w:rFonts w:ascii="Times New Roman" w:hAnsi="Times New Roman" w:cs="Times New Roman"/>
          <w:i w:val="0"/>
          <w:iCs w:val="0"/>
          <w:spacing w:val="25"/>
          <w:sz w:val="22"/>
          <w:szCs w:val="22"/>
        </w:rPr>
        <w:t xml:space="preserve"> </w:t>
      </w:r>
      <w:r w:rsidRPr="007F0E4E">
        <w:rPr>
          <w:rFonts w:ascii="Times New Roman" w:hAnsi="Times New Roman" w:cs="Times New Roman"/>
          <w:i w:val="0"/>
          <w:iCs w:val="0"/>
          <w:w w:val="90"/>
          <w:sz w:val="22"/>
          <w:szCs w:val="22"/>
        </w:rPr>
        <w:t>BEAD</w:t>
      </w:r>
      <w:r w:rsidRPr="007F0E4E">
        <w:rPr>
          <w:rFonts w:ascii="Times New Roman" w:hAnsi="Times New Roman" w:cs="Times New Roman"/>
          <w:i w:val="0"/>
          <w:iCs w:val="0"/>
          <w:spacing w:val="18"/>
          <w:sz w:val="22"/>
          <w:szCs w:val="22"/>
        </w:rPr>
        <w:t xml:space="preserve"> </w:t>
      </w:r>
      <w:r w:rsidRPr="007F0E4E">
        <w:rPr>
          <w:rFonts w:ascii="Times New Roman" w:hAnsi="Times New Roman" w:cs="Times New Roman"/>
          <w:i w:val="0"/>
          <w:iCs w:val="0"/>
          <w:w w:val="90"/>
          <w:sz w:val="22"/>
          <w:szCs w:val="22"/>
        </w:rPr>
        <w:t>Restructuring</w:t>
      </w:r>
      <w:r w:rsidRPr="007F0E4E">
        <w:rPr>
          <w:rFonts w:ascii="Times New Roman" w:hAnsi="Times New Roman" w:cs="Times New Roman"/>
          <w:i w:val="0"/>
          <w:iCs w:val="0"/>
          <w:spacing w:val="41"/>
          <w:sz w:val="22"/>
          <w:szCs w:val="22"/>
        </w:rPr>
        <w:t xml:space="preserve"> </w:t>
      </w:r>
      <w:r w:rsidRPr="007F0E4E">
        <w:rPr>
          <w:rFonts w:ascii="Times New Roman" w:hAnsi="Times New Roman" w:cs="Times New Roman"/>
          <w:i w:val="0"/>
          <w:iCs w:val="0"/>
          <w:w w:val="90"/>
          <w:sz w:val="22"/>
          <w:szCs w:val="22"/>
        </w:rPr>
        <w:t>Policy</w:t>
      </w:r>
      <w:r w:rsidRPr="007F0E4E">
        <w:rPr>
          <w:rFonts w:ascii="Times New Roman" w:hAnsi="Times New Roman" w:cs="Times New Roman"/>
          <w:i w:val="0"/>
          <w:iCs w:val="0"/>
          <w:spacing w:val="28"/>
          <w:sz w:val="22"/>
          <w:szCs w:val="22"/>
        </w:rPr>
        <w:t xml:space="preserve"> </w:t>
      </w:r>
      <w:r w:rsidRPr="007F0E4E">
        <w:rPr>
          <w:rFonts w:ascii="Times New Roman" w:hAnsi="Times New Roman" w:cs="Times New Roman"/>
          <w:i w:val="0"/>
          <w:iCs w:val="0"/>
          <w:w w:val="90"/>
          <w:sz w:val="22"/>
          <w:szCs w:val="22"/>
        </w:rPr>
        <w:t>Notice</w:t>
      </w:r>
      <w:r w:rsidRPr="007F0E4E">
        <w:rPr>
          <w:rFonts w:ascii="Times New Roman" w:hAnsi="Times New Roman" w:cs="Times New Roman"/>
          <w:i w:val="0"/>
          <w:iCs w:val="0"/>
          <w:spacing w:val="25"/>
          <w:sz w:val="22"/>
          <w:szCs w:val="22"/>
        </w:rPr>
        <w:t xml:space="preserve"> </w:t>
      </w:r>
      <w:r w:rsidRPr="007F0E4E">
        <w:rPr>
          <w:rFonts w:ascii="Times New Roman" w:hAnsi="Times New Roman" w:cs="Times New Roman"/>
          <w:i w:val="0"/>
          <w:iCs w:val="0"/>
          <w:w w:val="90"/>
          <w:sz w:val="22"/>
          <w:szCs w:val="22"/>
        </w:rPr>
        <w:t>Section</w:t>
      </w:r>
      <w:r w:rsidRPr="007F0E4E">
        <w:rPr>
          <w:rFonts w:ascii="Times New Roman" w:hAnsi="Times New Roman" w:cs="Times New Roman"/>
          <w:i w:val="0"/>
          <w:iCs w:val="0"/>
          <w:spacing w:val="27"/>
          <w:sz w:val="22"/>
          <w:szCs w:val="22"/>
        </w:rPr>
        <w:t xml:space="preserve"> </w:t>
      </w:r>
      <w:r w:rsidRPr="007F0E4E">
        <w:rPr>
          <w:rFonts w:ascii="Times New Roman" w:hAnsi="Times New Roman" w:cs="Times New Roman"/>
          <w:i w:val="0"/>
          <w:iCs w:val="0"/>
          <w:w w:val="90"/>
          <w:sz w:val="22"/>
          <w:szCs w:val="22"/>
        </w:rPr>
        <w:t>2.2,</w:t>
      </w:r>
      <w:r w:rsidRPr="007F0E4E">
        <w:rPr>
          <w:rFonts w:ascii="Times New Roman" w:hAnsi="Times New Roman" w:cs="Times New Roman"/>
          <w:i w:val="0"/>
          <w:iCs w:val="0"/>
          <w:spacing w:val="25"/>
          <w:sz w:val="22"/>
          <w:szCs w:val="22"/>
        </w:rPr>
        <w:t xml:space="preserve"> </w:t>
      </w:r>
      <w:r w:rsidRPr="007F0E4E">
        <w:rPr>
          <w:rFonts w:ascii="Times New Roman" w:hAnsi="Times New Roman" w:cs="Times New Roman"/>
          <w:i w:val="0"/>
          <w:iCs w:val="0"/>
          <w:spacing w:val="11"/>
          <w:w w:val="90"/>
          <w:sz w:val="22"/>
          <w:szCs w:val="22"/>
        </w:rPr>
        <w:t>Pages</w:t>
      </w:r>
      <w:r w:rsidRPr="007F0E4E">
        <w:rPr>
          <w:rFonts w:ascii="Times New Roman" w:hAnsi="Times New Roman" w:cs="Times New Roman"/>
          <w:i w:val="0"/>
          <w:iCs w:val="0"/>
          <w:spacing w:val="28"/>
          <w:sz w:val="22"/>
          <w:szCs w:val="22"/>
        </w:rPr>
        <w:t xml:space="preserve"> </w:t>
      </w:r>
      <w:r w:rsidRPr="007F0E4E">
        <w:rPr>
          <w:rFonts w:ascii="Times New Roman" w:hAnsi="Times New Roman" w:cs="Times New Roman"/>
          <w:i w:val="0"/>
          <w:iCs w:val="0"/>
          <w:w w:val="90"/>
          <w:sz w:val="22"/>
          <w:szCs w:val="22"/>
        </w:rPr>
        <w:t>4-</w:t>
      </w:r>
      <w:r w:rsidRPr="007F0E4E">
        <w:rPr>
          <w:rFonts w:ascii="Times New Roman" w:hAnsi="Times New Roman" w:cs="Times New Roman"/>
          <w:i w:val="0"/>
          <w:iCs w:val="0"/>
          <w:spacing w:val="-5"/>
          <w:w w:val="90"/>
          <w:sz w:val="22"/>
          <w:szCs w:val="22"/>
        </w:rPr>
        <w:t>5:</w:t>
      </w:r>
    </w:p>
    <w:p w14:paraId="21594773" w14:textId="77777777" w:rsidR="002C0090" w:rsidRPr="007F0E4E" w:rsidRDefault="00F4002B" w:rsidP="007F0E4E">
      <w:pPr>
        <w:spacing w:before="178" w:line="259" w:lineRule="auto"/>
        <w:ind w:left="720" w:right="353"/>
        <w:jc w:val="both"/>
        <w:rPr>
          <w:rFonts w:ascii="Times New Roman" w:hAnsi="Times New Roman" w:cs="Times New Roman"/>
        </w:rPr>
      </w:pPr>
      <w:r w:rsidRPr="007F0E4E">
        <w:rPr>
          <w:rFonts w:ascii="Times New Roman" w:hAnsi="Times New Roman" w:cs="Times New Roman"/>
        </w:rPr>
        <w:t>NTIA hereby eliminates the requirements in the NOFO related to climate change, which prioritized the prior Administration's radical environmental social agenda at the expense of swift and efficient broadband deployment. Specifically, NTIA hereby eliminates the "Climate Resilience" section of the NOFO (NOFO, Section IV.C.1.h, pgs. 62-64.) and the related Initial Proposal</w:t>
      </w:r>
      <w:r w:rsidRPr="007F0E4E">
        <w:rPr>
          <w:rFonts w:ascii="Times New Roman" w:hAnsi="Times New Roman" w:cs="Times New Roman"/>
          <w:spacing w:val="-7"/>
        </w:rPr>
        <w:t xml:space="preserve"> </w:t>
      </w:r>
      <w:r w:rsidRPr="007F0E4E">
        <w:rPr>
          <w:rFonts w:ascii="Times New Roman" w:hAnsi="Times New Roman" w:cs="Times New Roman"/>
        </w:rPr>
        <w:t>and</w:t>
      </w:r>
      <w:r w:rsidRPr="007F0E4E">
        <w:rPr>
          <w:rFonts w:ascii="Times New Roman" w:hAnsi="Times New Roman" w:cs="Times New Roman"/>
          <w:spacing w:val="-8"/>
        </w:rPr>
        <w:t xml:space="preserve"> </w:t>
      </w:r>
      <w:r w:rsidRPr="007F0E4E">
        <w:rPr>
          <w:rFonts w:ascii="Times New Roman" w:hAnsi="Times New Roman" w:cs="Times New Roman"/>
        </w:rPr>
        <w:t>Final</w:t>
      </w:r>
      <w:r w:rsidRPr="007F0E4E">
        <w:rPr>
          <w:rFonts w:ascii="Times New Roman" w:hAnsi="Times New Roman" w:cs="Times New Roman"/>
          <w:spacing w:val="-7"/>
        </w:rPr>
        <w:t xml:space="preserve"> </w:t>
      </w:r>
      <w:r w:rsidRPr="007F0E4E">
        <w:rPr>
          <w:rFonts w:ascii="Times New Roman" w:hAnsi="Times New Roman" w:cs="Times New Roman"/>
        </w:rPr>
        <w:t>Proposal</w:t>
      </w:r>
      <w:r w:rsidRPr="007F0E4E">
        <w:rPr>
          <w:rFonts w:ascii="Times New Roman" w:hAnsi="Times New Roman" w:cs="Times New Roman"/>
          <w:spacing w:val="-7"/>
        </w:rPr>
        <w:t xml:space="preserve"> </w:t>
      </w:r>
      <w:r w:rsidRPr="007F0E4E">
        <w:rPr>
          <w:rFonts w:ascii="Times New Roman" w:hAnsi="Times New Roman" w:cs="Times New Roman"/>
        </w:rPr>
        <w:t>requirements</w:t>
      </w:r>
      <w:r w:rsidRPr="007F0E4E">
        <w:rPr>
          <w:rFonts w:ascii="Times New Roman" w:hAnsi="Times New Roman" w:cs="Times New Roman"/>
          <w:spacing w:val="-7"/>
        </w:rPr>
        <w:t xml:space="preserve"> </w:t>
      </w:r>
      <w:r w:rsidRPr="007F0E4E">
        <w:rPr>
          <w:rFonts w:ascii="Times New Roman" w:hAnsi="Times New Roman" w:cs="Times New Roman"/>
        </w:rPr>
        <w:t>(NOFO,</w:t>
      </w:r>
      <w:r w:rsidRPr="007F0E4E">
        <w:rPr>
          <w:rFonts w:ascii="Times New Roman" w:hAnsi="Times New Roman" w:cs="Times New Roman"/>
          <w:spacing w:val="-8"/>
        </w:rPr>
        <w:t xml:space="preserve"> </w:t>
      </w:r>
      <w:r w:rsidRPr="007F0E4E">
        <w:rPr>
          <w:rFonts w:ascii="Times New Roman" w:hAnsi="Times New Roman" w:cs="Times New Roman"/>
        </w:rPr>
        <w:t>Section</w:t>
      </w:r>
      <w:r w:rsidRPr="007F0E4E">
        <w:rPr>
          <w:rFonts w:ascii="Times New Roman" w:hAnsi="Times New Roman" w:cs="Times New Roman"/>
          <w:spacing w:val="-10"/>
        </w:rPr>
        <w:t xml:space="preserve"> </w:t>
      </w:r>
      <w:r w:rsidRPr="007F0E4E">
        <w:rPr>
          <w:rFonts w:ascii="Times New Roman" w:hAnsi="Times New Roman" w:cs="Times New Roman"/>
        </w:rPr>
        <w:t>IV.B.5.b.15,</w:t>
      </w:r>
      <w:r w:rsidRPr="007F0E4E">
        <w:rPr>
          <w:rFonts w:ascii="Times New Roman" w:hAnsi="Times New Roman" w:cs="Times New Roman"/>
          <w:spacing w:val="-7"/>
        </w:rPr>
        <w:t xml:space="preserve"> </w:t>
      </w:r>
      <w:r w:rsidRPr="007F0E4E">
        <w:rPr>
          <w:rFonts w:ascii="Times New Roman" w:hAnsi="Times New Roman" w:cs="Times New Roman"/>
        </w:rPr>
        <w:t>pg.</w:t>
      </w:r>
      <w:r w:rsidRPr="007F0E4E">
        <w:rPr>
          <w:rFonts w:ascii="Times New Roman" w:hAnsi="Times New Roman" w:cs="Times New Roman"/>
          <w:spacing w:val="-7"/>
        </w:rPr>
        <w:t xml:space="preserve"> </w:t>
      </w:r>
      <w:r w:rsidRPr="007F0E4E">
        <w:rPr>
          <w:rFonts w:ascii="Times New Roman" w:hAnsi="Times New Roman" w:cs="Times New Roman"/>
        </w:rPr>
        <w:t>32,</w:t>
      </w:r>
      <w:r w:rsidRPr="007F0E4E">
        <w:rPr>
          <w:rFonts w:ascii="Times New Roman" w:hAnsi="Times New Roman" w:cs="Times New Roman"/>
          <w:spacing w:val="-7"/>
        </w:rPr>
        <w:t xml:space="preserve"> </w:t>
      </w:r>
      <w:r w:rsidRPr="007F0E4E">
        <w:rPr>
          <w:rFonts w:ascii="Times New Roman" w:hAnsi="Times New Roman" w:cs="Times New Roman"/>
        </w:rPr>
        <w:t>and</w:t>
      </w:r>
      <w:r w:rsidRPr="007F0E4E">
        <w:rPr>
          <w:rFonts w:ascii="Times New Roman" w:hAnsi="Times New Roman" w:cs="Times New Roman"/>
          <w:spacing w:val="-8"/>
        </w:rPr>
        <w:t xml:space="preserve"> </w:t>
      </w:r>
      <w:r w:rsidRPr="007F0E4E">
        <w:rPr>
          <w:rFonts w:ascii="Times New Roman" w:hAnsi="Times New Roman" w:cs="Times New Roman"/>
        </w:rPr>
        <w:t>NOFO,</w:t>
      </w:r>
      <w:r w:rsidRPr="007F0E4E">
        <w:rPr>
          <w:rFonts w:ascii="Times New Roman" w:hAnsi="Times New Roman" w:cs="Times New Roman"/>
          <w:spacing w:val="-7"/>
        </w:rPr>
        <w:t xml:space="preserve"> </w:t>
      </w:r>
      <w:r w:rsidRPr="007F0E4E">
        <w:rPr>
          <w:rFonts w:ascii="Times New Roman" w:hAnsi="Times New Roman" w:cs="Times New Roman"/>
        </w:rPr>
        <w:t>Section</w:t>
      </w:r>
      <w:r w:rsidRPr="007F0E4E">
        <w:rPr>
          <w:rFonts w:ascii="Times New Roman" w:hAnsi="Times New Roman" w:cs="Times New Roman"/>
          <w:spacing w:val="-10"/>
        </w:rPr>
        <w:t xml:space="preserve"> </w:t>
      </w:r>
      <w:r w:rsidRPr="007F0E4E">
        <w:rPr>
          <w:rFonts w:ascii="Times New Roman" w:hAnsi="Times New Roman" w:cs="Times New Roman"/>
        </w:rPr>
        <w:t>IV.B.9.b.</w:t>
      </w:r>
      <w:proofErr w:type="gramStart"/>
      <w:r w:rsidRPr="007F0E4E">
        <w:rPr>
          <w:rFonts w:ascii="Times New Roman" w:hAnsi="Times New Roman" w:cs="Times New Roman"/>
        </w:rPr>
        <w:t>11.e</w:t>
      </w:r>
      <w:proofErr w:type="gramEnd"/>
      <w:r w:rsidRPr="007F0E4E">
        <w:rPr>
          <w:rFonts w:ascii="Times New Roman" w:hAnsi="Times New Roman" w:cs="Times New Roman"/>
        </w:rPr>
        <w:t>,</w:t>
      </w:r>
      <w:r w:rsidRPr="007F0E4E">
        <w:rPr>
          <w:rFonts w:ascii="Times New Roman" w:hAnsi="Times New Roman" w:cs="Times New Roman"/>
          <w:spacing w:val="-10"/>
        </w:rPr>
        <w:t xml:space="preserve"> </w:t>
      </w:r>
      <w:r w:rsidRPr="007F0E4E">
        <w:rPr>
          <w:rFonts w:ascii="Times New Roman" w:hAnsi="Times New Roman" w:cs="Times New Roman"/>
        </w:rPr>
        <w:t>pg.</w:t>
      </w:r>
      <w:r w:rsidRPr="007F0E4E">
        <w:rPr>
          <w:rFonts w:ascii="Times New Roman" w:hAnsi="Times New Roman" w:cs="Times New Roman"/>
          <w:spacing w:val="-7"/>
        </w:rPr>
        <w:t xml:space="preserve"> </w:t>
      </w:r>
      <w:r w:rsidRPr="007F0E4E">
        <w:rPr>
          <w:rFonts w:ascii="Times New Roman" w:hAnsi="Times New Roman" w:cs="Times New Roman"/>
        </w:rPr>
        <w:t>48).</w:t>
      </w:r>
    </w:p>
    <w:p w14:paraId="7916D5E6" w14:textId="77777777" w:rsidR="002C0090" w:rsidRPr="007F0E4E" w:rsidRDefault="00F4002B" w:rsidP="007F0E4E">
      <w:pPr>
        <w:spacing w:before="159" w:line="259" w:lineRule="auto"/>
        <w:ind w:left="720" w:right="355"/>
        <w:jc w:val="both"/>
        <w:rPr>
          <w:rFonts w:ascii="Times New Roman" w:hAnsi="Times New Roman" w:cs="Times New Roman"/>
        </w:rPr>
      </w:pPr>
      <w:r w:rsidRPr="007F0E4E">
        <w:rPr>
          <w:rFonts w:ascii="Times New Roman" w:hAnsi="Times New Roman" w:cs="Times New Roman"/>
        </w:rPr>
        <w:t>Subgrantees shall satisfy the statutory requirement to incorporate best practices defined by NTIA for ensuring reliability and resilience of broadband infrastructure by establishing risk management plans that account for technology infrastructure reliability and resilience, including from natural disasters (e.g., wildfires, flooding, tornadoes, hurricanes, etc.), as applicable, as well as cybersecurity best practices (See, e.g., National Institute of Standards and Technology Framework for Improving Critical</w:t>
      </w:r>
      <w:r w:rsidRPr="007F0E4E">
        <w:rPr>
          <w:rFonts w:ascii="Times New Roman" w:hAnsi="Times New Roman" w:cs="Times New Roman"/>
        </w:rPr>
        <w:t xml:space="preserve"> Infrastructure Cybersecurity, Cybersecurity Supply Chain Risk Management Practices for Systems and Organizations, NIST 800-161 Rev.1 and Key Practices in Cyber Supply Chain Risk Management: Observations from Industry, NIST IR 8276).</w:t>
      </w:r>
    </w:p>
    <w:p w14:paraId="5F2C68A3" w14:textId="77777777" w:rsidR="002C0090" w:rsidRPr="00AE338B" w:rsidRDefault="00F4002B">
      <w:pPr>
        <w:pStyle w:val="Heading3"/>
        <w:numPr>
          <w:ilvl w:val="1"/>
          <w:numId w:val="18"/>
        </w:numPr>
        <w:tabs>
          <w:tab w:val="left" w:pos="792"/>
          <w:tab w:val="left" w:pos="1079"/>
        </w:tabs>
        <w:spacing w:before="199" w:line="259" w:lineRule="auto"/>
        <w:ind w:right="492" w:hanging="433"/>
        <w:rPr>
          <w:rFonts w:ascii="Times New Roman" w:hAnsi="Times New Roman" w:cs="Times New Roman"/>
          <w:color w:val="4F81BC"/>
        </w:rPr>
      </w:pPr>
      <w:bookmarkStart w:id="61" w:name="11.1_Text_Box:_Provide_the_implementatio"/>
      <w:bookmarkEnd w:id="61"/>
      <w:r w:rsidRPr="00AE338B">
        <w:rPr>
          <w:rFonts w:ascii="Times New Roman" w:hAnsi="Times New Roman" w:cs="Times New Roman"/>
          <w:b/>
          <w:color w:val="4F81BC"/>
        </w:rPr>
        <w:t>Text</w:t>
      </w:r>
      <w:r w:rsidRPr="00AE338B">
        <w:rPr>
          <w:rFonts w:ascii="Times New Roman" w:hAnsi="Times New Roman" w:cs="Times New Roman"/>
          <w:b/>
          <w:color w:val="4F81BC"/>
          <w:spacing w:val="-4"/>
        </w:rPr>
        <w:t xml:space="preserve"> </w:t>
      </w:r>
      <w:r w:rsidRPr="00AE338B">
        <w:rPr>
          <w:rFonts w:ascii="Times New Roman" w:hAnsi="Times New Roman" w:cs="Times New Roman"/>
          <w:b/>
          <w:color w:val="4F81BC"/>
        </w:rPr>
        <w:t>Box:</w:t>
      </w:r>
      <w:r w:rsidRPr="00AE338B">
        <w:rPr>
          <w:rFonts w:ascii="Times New Roman" w:hAnsi="Times New Roman" w:cs="Times New Roman"/>
          <w:b/>
          <w:color w:val="4F81BC"/>
          <w:spacing w:val="-4"/>
        </w:rPr>
        <w:t xml:space="preserve"> </w:t>
      </w:r>
      <w:r w:rsidRPr="00AE338B">
        <w:rPr>
          <w:rFonts w:ascii="Times New Roman" w:hAnsi="Times New Roman" w:cs="Times New Roman"/>
          <w:color w:val="4F81BC"/>
        </w:rPr>
        <w:t>Provide</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the</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implementation</w:t>
      </w:r>
      <w:r w:rsidRPr="00AE338B">
        <w:rPr>
          <w:rFonts w:ascii="Times New Roman" w:hAnsi="Times New Roman" w:cs="Times New Roman"/>
          <w:color w:val="4F81BC"/>
          <w:spacing w:val="-2"/>
        </w:rPr>
        <w:t xml:space="preserve"> </w:t>
      </w:r>
      <w:r w:rsidRPr="00AE338B">
        <w:rPr>
          <w:rFonts w:ascii="Times New Roman" w:hAnsi="Times New Roman" w:cs="Times New Roman"/>
          <w:color w:val="4F81BC"/>
        </w:rPr>
        <w:t>status</w:t>
      </w:r>
      <w:r w:rsidRPr="00AE338B">
        <w:rPr>
          <w:rFonts w:ascii="Times New Roman" w:hAnsi="Times New Roman" w:cs="Times New Roman"/>
          <w:color w:val="4F81BC"/>
          <w:spacing w:val="-2"/>
        </w:rPr>
        <w:t xml:space="preserve"> </w:t>
      </w:r>
      <w:r w:rsidRPr="00AE338B">
        <w:rPr>
          <w:rFonts w:ascii="Times New Roman" w:hAnsi="Times New Roman" w:cs="Times New Roman"/>
          <w:color w:val="4F81BC"/>
        </w:rPr>
        <w:t>(Complete,</w:t>
      </w:r>
      <w:r w:rsidRPr="00AE338B">
        <w:rPr>
          <w:rFonts w:ascii="Times New Roman" w:hAnsi="Times New Roman" w:cs="Times New Roman"/>
          <w:color w:val="4F81BC"/>
          <w:spacing w:val="-2"/>
        </w:rPr>
        <w:t xml:space="preserve"> </w:t>
      </w:r>
      <w:r w:rsidRPr="00AE338B">
        <w:rPr>
          <w:rFonts w:ascii="Times New Roman" w:hAnsi="Times New Roman" w:cs="Times New Roman"/>
          <w:color w:val="4F81BC"/>
        </w:rPr>
        <w:t>In Progress,</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or Not Started) of plans described in the approved Initial Proposal Requirement</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14</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related</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to</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reducing</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costs</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and</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barriers</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to</w:t>
      </w:r>
      <w:r w:rsidRPr="00AE338B">
        <w:rPr>
          <w:rFonts w:ascii="Times New Roman" w:hAnsi="Times New Roman" w:cs="Times New Roman"/>
          <w:color w:val="4F81BC"/>
          <w:spacing w:val="-7"/>
        </w:rPr>
        <w:t xml:space="preserve"> </w:t>
      </w:r>
      <w:r w:rsidRPr="00AE338B">
        <w:rPr>
          <w:rFonts w:ascii="Times New Roman" w:hAnsi="Times New Roman" w:cs="Times New Roman"/>
          <w:color w:val="4F81BC"/>
        </w:rPr>
        <w:t>deployment.</w:t>
      </w:r>
    </w:p>
    <w:p w14:paraId="0EF1902D" w14:textId="77777777" w:rsidR="007F0E4E" w:rsidRPr="006717D1" w:rsidRDefault="007F0E4E" w:rsidP="007F0E4E">
      <w:pPr>
        <w:pStyle w:val="BodyText"/>
        <w:spacing w:before="160" w:line="259" w:lineRule="auto"/>
        <w:ind w:left="359" w:right="355"/>
        <w:jc w:val="both"/>
        <w:rPr>
          <w:rFonts w:ascii="Times New Roman" w:hAnsi="Times New Roman" w:cs="Times New Roman"/>
          <w:b/>
          <w:bCs/>
        </w:rPr>
      </w:pPr>
      <w:bookmarkStart w:id="62" w:name="11.2_Question_(Y/N):_Affirm_that_the_Eli"/>
      <w:bookmarkEnd w:id="62"/>
      <w:r w:rsidRPr="006717D1">
        <w:rPr>
          <w:rFonts w:ascii="Times New Roman" w:hAnsi="Times New Roman" w:cs="Times New Roman"/>
          <w:b/>
          <w:bCs/>
        </w:rPr>
        <w:t xml:space="preserve">N/A - USVI </w:t>
      </w:r>
      <w:proofErr w:type="gramStart"/>
      <w:r w:rsidRPr="006717D1">
        <w:rPr>
          <w:rFonts w:ascii="Times New Roman" w:hAnsi="Times New Roman" w:cs="Times New Roman"/>
          <w:b/>
          <w:bCs/>
        </w:rPr>
        <w:t>was not able to</w:t>
      </w:r>
      <w:proofErr w:type="gramEnd"/>
      <w:r w:rsidRPr="006717D1">
        <w:rPr>
          <w:rFonts w:ascii="Times New Roman" w:hAnsi="Times New Roman" w:cs="Times New Roman"/>
          <w:b/>
          <w:bCs/>
        </w:rPr>
        <w:t xml:space="preserve"> conduct any subgrantee selection processes due to the RPN restriction on activities not related to last-mile connectivity. Due to previous enforceable commitments, USVI has no BEAD-eligible BSLs or CAIs.</w:t>
      </w:r>
    </w:p>
    <w:p w14:paraId="7A0FAA5F" w14:textId="77777777" w:rsidR="002C0090" w:rsidRPr="00AE338B" w:rsidRDefault="00F4002B" w:rsidP="007F0E4E">
      <w:pPr>
        <w:pStyle w:val="Heading3"/>
        <w:keepNext/>
        <w:numPr>
          <w:ilvl w:val="1"/>
          <w:numId w:val="18"/>
        </w:numPr>
        <w:tabs>
          <w:tab w:val="left" w:pos="792"/>
          <w:tab w:val="left" w:pos="1079"/>
        </w:tabs>
        <w:spacing w:before="189" w:line="259" w:lineRule="auto"/>
        <w:ind w:right="418" w:hanging="432"/>
        <w:rPr>
          <w:rFonts w:ascii="Times New Roman" w:hAnsi="Times New Roman" w:cs="Times New Roman"/>
          <w:color w:val="4F81BC"/>
        </w:rPr>
      </w:pPr>
      <w:r w:rsidRPr="00AE338B">
        <w:rPr>
          <w:rFonts w:ascii="Times New Roman" w:hAnsi="Times New Roman" w:cs="Times New Roman"/>
          <w:b/>
          <w:color w:val="4F81BC"/>
        </w:rPr>
        <w:t xml:space="preserve">Question (Y/N): </w:t>
      </w:r>
      <w:r w:rsidRPr="00AE338B">
        <w:rPr>
          <w:rFonts w:ascii="Times New Roman" w:hAnsi="Times New Roman" w:cs="Times New Roman"/>
          <w:color w:val="4F81BC"/>
        </w:rPr>
        <w:t>Affirm that the Eligible Entity required subgrantees to certify compliance with existing federal labor and employment laws.</w:t>
      </w:r>
    </w:p>
    <w:p w14:paraId="1ED2F6DE" w14:textId="77777777" w:rsidR="007F0E4E" w:rsidRPr="006717D1" w:rsidRDefault="007F0E4E" w:rsidP="007F0E4E">
      <w:pPr>
        <w:pStyle w:val="BodyText"/>
        <w:spacing w:before="160" w:line="259" w:lineRule="auto"/>
        <w:ind w:left="359" w:right="355"/>
        <w:jc w:val="both"/>
        <w:rPr>
          <w:rFonts w:ascii="Times New Roman" w:hAnsi="Times New Roman" w:cs="Times New Roman"/>
          <w:b/>
          <w:bCs/>
        </w:rPr>
      </w:pPr>
      <w:r w:rsidRPr="006717D1">
        <w:rPr>
          <w:rFonts w:ascii="Times New Roman" w:hAnsi="Times New Roman" w:cs="Times New Roman"/>
          <w:b/>
          <w:bCs/>
        </w:rPr>
        <w:t xml:space="preserve">N/A - USVI </w:t>
      </w:r>
      <w:proofErr w:type="gramStart"/>
      <w:r w:rsidRPr="006717D1">
        <w:rPr>
          <w:rFonts w:ascii="Times New Roman" w:hAnsi="Times New Roman" w:cs="Times New Roman"/>
          <w:b/>
          <w:bCs/>
        </w:rPr>
        <w:t>was not able to</w:t>
      </w:r>
      <w:proofErr w:type="gramEnd"/>
      <w:r w:rsidRPr="006717D1">
        <w:rPr>
          <w:rFonts w:ascii="Times New Roman" w:hAnsi="Times New Roman" w:cs="Times New Roman"/>
          <w:b/>
          <w:bCs/>
        </w:rPr>
        <w:t xml:space="preserve"> conduct any subgrantee selection processes due to the RPN restriction on activities not related to last-mile connectivity. Due to previous enforceable commitments, USVI has no BEAD-eligible BSLs or CAIs.</w:t>
      </w:r>
    </w:p>
    <w:p w14:paraId="3B1CCBBB" w14:textId="77777777" w:rsidR="002C0090" w:rsidRPr="00AE338B" w:rsidRDefault="00F4002B" w:rsidP="006717D1">
      <w:pPr>
        <w:pStyle w:val="ListParagraph"/>
        <w:keepNext/>
        <w:numPr>
          <w:ilvl w:val="1"/>
          <w:numId w:val="18"/>
        </w:numPr>
        <w:tabs>
          <w:tab w:val="left" w:pos="792"/>
          <w:tab w:val="left" w:pos="1079"/>
        </w:tabs>
        <w:spacing w:before="218" w:line="259" w:lineRule="auto"/>
        <w:ind w:right="547" w:hanging="432"/>
        <w:rPr>
          <w:rFonts w:ascii="Times New Roman" w:hAnsi="Times New Roman" w:cs="Times New Roman"/>
          <w:color w:val="4F81BC"/>
          <w:sz w:val="26"/>
        </w:rPr>
      </w:pPr>
      <w:r w:rsidRPr="00AE338B">
        <w:rPr>
          <w:rFonts w:ascii="Times New Roman" w:hAnsi="Times New Roman" w:cs="Times New Roman"/>
          <w:b/>
          <w:color w:val="4F81BC"/>
          <w:sz w:val="26"/>
        </w:rPr>
        <w:t xml:space="preserve">Text Box (Optional - Conditional on a 'No' Response to Intake Question </w:t>
      </w:r>
      <w:r w:rsidRPr="00AE338B">
        <w:rPr>
          <w:rFonts w:ascii="Times New Roman" w:hAnsi="Times New Roman" w:cs="Times New Roman"/>
          <w:b/>
          <w:color w:val="4F81BC"/>
          <w:sz w:val="26"/>
        </w:rPr>
        <w:lastRenderedPageBreak/>
        <w:t xml:space="preserve">11.2): </w:t>
      </w:r>
      <w:r w:rsidRPr="00AE338B">
        <w:rPr>
          <w:rFonts w:ascii="Times New Roman" w:hAnsi="Times New Roman" w:cs="Times New Roman"/>
          <w:color w:val="4F81BC"/>
          <w:sz w:val="26"/>
        </w:rPr>
        <w:t>If the Eligible Entity does not affirm that subgrantees were required to certify compliance with federal labor and employment</w:t>
      </w:r>
      <w:r w:rsidRPr="00AE338B">
        <w:rPr>
          <w:rFonts w:ascii="Times New Roman" w:hAnsi="Times New Roman" w:cs="Times New Roman"/>
          <w:color w:val="4F81BC"/>
          <w:spacing w:val="-2"/>
          <w:sz w:val="26"/>
        </w:rPr>
        <w:t xml:space="preserve"> </w:t>
      </w:r>
      <w:r w:rsidRPr="00AE338B">
        <w:rPr>
          <w:rFonts w:ascii="Times New Roman" w:hAnsi="Times New Roman" w:cs="Times New Roman"/>
          <w:color w:val="4F81BC"/>
          <w:sz w:val="26"/>
        </w:rPr>
        <w:t>laws,</w:t>
      </w:r>
      <w:r w:rsidRPr="00AE338B">
        <w:rPr>
          <w:rFonts w:ascii="Times New Roman" w:hAnsi="Times New Roman" w:cs="Times New Roman"/>
          <w:color w:val="4F81BC"/>
          <w:spacing w:val="-3"/>
          <w:sz w:val="26"/>
        </w:rPr>
        <w:t xml:space="preserve"> </w:t>
      </w:r>
      <w:r w:rsidRPr="00AE338B">
        <w:rPr>
          <w:rFonts w:ascii="Times New Roman" w:hAnsi="Times New Roman" w:cs="Times New Roman"/>
          <w:color w:val="4F81BC"/>
          <w:sz w:val="26"/>
        </w:rPr>
        <w:t>explain</w:t>
      </w:r>
      <w:r w:rsidRPr="00AE338B">
        <w:rPr>
          <w:rFonts w:ascii="Times New Roman" w:hAnsi="Times New Roman" w:cs="Times New Roman"/>
          <w:color w:val="4F81BC"/>
          <w:spacing w:val="-3"/>
          <w:sz w:val="26"/>
        </w:rPr>
        <w:t xml:space="preserve"> </w:t>
      </w:r>
      <w:r w:rsidRPr="00AE338B">
        <w:rPr>
          <w:rFonts w:ascii="Times New Roman" w:hAnsi="Times New Roman" w:cs="Times New Roman"/>
          <w:color w:val="4F81BC"/>
          <w:sz w:val="26"/>
        </w:rPr>
        <w:t>why</w:t>
      </w:r>
      <w:r w:rsidRPr="00AE338B">
        <w:rPr>
          <w:rFonts w:ascii="Times New Roman" w:hAnsi="Times New Roman" w:cs="Times New Roman"/>
          <w:color w:val="4F81BC"/>
          <w:spacing w:val="-3"/>
          <w:sz w:val="26"/>
        </w:rPr>
        <w:t xml:space="preserve"> </w:t>
      </w:r>
      <w:r w:rsidRPr="00AE338B">
        <w:rPr>
          <w:rFonts w:ascii="Times New Roman" w:hAnsi="Times New Roman" w:cs="Times New Roman"/>
          <w:color w:val="4F81BC"/>
          <w:sz w:val="26"/>
        </w:rPr>
        <w:t>the</w:t>
      </w:r>
      <w:r w:rsidRPr="00AE338B">
        <w:rPr>
          <w:rFonts w:ascii="Times New Roman" w:hAnsi="Times New Roman" w:cs="Times New Roman"/>
          <w:color w:val="4F81BC"/>
          <w:spacing w:val="-4"/>
          <w:sz w:val="26"/>
        </w:rPr>
        <w:t xml:space="preserve"> </w:t>
      </w:r>
      <w:r w:rsidRPr="00AE338B">
        <w:rPr>
          <w:rFonts w:ascii="Times New Roman" w:hAnsi="Times New Roman" w:cs="Times New Roman"/>
          <w:color w:val="4F81BC"/>
          <w:sz w:val="26"/>
        </w:rPr>
        <w:t>Eligible</w:t>
      </w:r>
      <w:r w:rsidRPr="00AE338B">
        <w:rPr>
          <w:rFonts w:ascii="Times New Roman" w:hAnsi="Times New Roman" w:cs="Times New Roman"/>
          <w:color w:val="4F81BC"/>
          <w:spacing w:val="-4"/>
          <w:sz w:val="26"/>
        </w:rPr>
        <w:t xml:space="preserve"> </w:t>
      </w:r>
      <w:r w:rsidRPr="00AE338B">
        <w:rPr>
          <w:rFonts w:ascii="Times New Roman" w:hAnsi="Times New Roman" w:cs="Times New Roman"/>
          <w:color w:val="4F81BC"/>
          <w:sz w:val="26"/>
        </w:rPr>
        <w:t>Entity</w:t>
      </w:r>
      <w:r w:rsidRPr="00AE338B">
        <w:rPr>
          <w:rFonts w:ascii="Times New Roman" w:hAnsi="Times New Roman" w:cs="Times New Roman"/>
          <w:color w:val="4F81BC"/>
          <w:spacing w:val="-3"/>
          <w:sz w:val="26"/>
        </w:rPr>
        <w:t xml:space="preserve"> </w:t>
      </w:r>
      <w:r w:rsidRPr="00AE338B">
        <w:rPr>
          <w:rFonts w:ascii="Times New Roman" w:hAnsi="Times New Roman" w:cs="Times New Roman"/>
          <w:color w:val="4F81BC"/>
          <w:sz w:val="26"/>
        </w:rPr>
        <w:t>was</w:t>
      </w:r>
      <w:r w:rsidRPr="00AE338B">
        <w:rPr>
          <w:rFonts w:ascii="Times New Roman" w:hAnsi="Times New Roman" w:cs="Times New Roman"/>
          <w:color w:val="4F81BC"/>
          <w:spacing w:val="-5"/>
          <w:sz w:val="26"/>
        </w:rPr>
        <w:t xml:space="preserve"> </w:t>
      </w:r>
      <w:r w:rsidRPr="00AE338B">
        <w:rPr>
          <w:rFonts w:ascii="Times New Roman" w:hAnsi="Times New Roman" w:cs="Times New Roman"/>
          <w:color w:val="4F81BC"/>
          <w:sz w:val="26"/>
        </w:rPr>
        <w:t>unable</w:t>
      </w:r>
      <w:r w:rsidRPr="00AE338B">
        <w:rPr>
          <w:rFonts w:ascii="Times New Roman" w:hAnsi="Times New Roman" w:cs="Times New Roman"/>
          <w:color w:val="4F81BC"/>
          <w:spacing w:val="-4"/>
          <w:sz w:val="26"/>
        </w:rPr>
        <w:t xml:space="preserve"> </w:t>
      </w:r>
      <w:r w:rsidRPr="00AE338B">
        <w:rPr>
          <w:rFonts w:ascii="Times New Roman" w:hAnsi="Times New Roman" w:cs="Times New Roman"/>
          <w:color w:val="4F81BC"/>
          <w:sz w:val="26"/>
        </w:rPr>
        <w:t>to</w:t>
      </w:r>
      <w:r w:rsidRPr="00AE338B">
        <w:rPr>
          <w:rFonts w:ascii="Times New Roman" w:hAnsi="Times New Roman" w:cs="Times New Roman"/>
          <w:color w:val="4F81BC"/>
          <w:spacing w:val="-3"/>
          <w:sz w:val="26"/>
        </w:rPr>
        <w:t xml:space="preserve"> </w:t>
      </w:r>
      <w:r w:rsidRPr="00AE338B">
        <w:rPr>
          <w:rFonts w:ascii="Times New Roman" w:hAnsi="Times New Roman" w:cs="Times New Roman"/>
          <w:color w:val="4F81BC"/>
          <w:sz w:val="26"/>
        </w:rPr>
        <w:t>do</w:t>
      </w:r>
      <w:r w:rsidRPr="00AE338B">
        <w:rPr>
          <w:rFonts w:ascii="Times New Roman" w:hAnsi="Times New Roman" w:cs="Times New Roman"/>
          <w:color w:val="4F81BC"/>
          <w:spacing w:val="-3"/>
          <w:sz w:val="26"/>
        </w:rPr>
        <w:t xml:space="preserve"> </w:t>
      </w:r>
      <w:r w:rsidRPr="00AE338B">
        <w:rPr>
          <w:rFonts w:ascii="Times New Roman" w:hAnsi="Times New Roman" w:cs="Times New Roman"/>
          <w:color w:val="4F81BC"/>
          <w:sz w:val="26"/>
        </w:rPr>
        <w:t>so.</w:t>
      </w:r>
    </w:p>
    <w:p w14:paraId="4A463FA0" w14:textId="77777777" w:rsidR="007F0E4E" w:rsidRPr="006717D1" w:rsidRDefault="007F0E4E" w:rsidP="007F0E4E">
      <w:pPr>
        <w:pStyle w:val="BodyText"/>
        <w:spacing w:before="160" w:line="259" w:lineRule="auto"/>
        <w:ind w:left="359" w:right="355"/>
        <w:jc w:val="both"/>
        <w:rPr>
          <w:rFonts w:ascii="Times New Roman" w:hAnsi="Times New Roman" w:cs="Times New Roman"/>
          <w:b/>
          <w:bCs/>
        </w:rPr>
      </w:pPr>
      <w:bookmarkStart w:id="63" w:name="11.4_Question_(Y/N):_Certify_that_all_su"/>
      <w:bookmarkEnd w:id="63"/>
      <w:r w:rsidRPr="006717D1">
        <w:rPr>
          <w:rFonts w:ascii="Times New Roman" w:hAnsi="Times New Roman" w:cs="Times New Roman"/>
          <w:b/>
          <w:bCs/>
        </w:rPr>
        <w:t xml:space="preserve">N/A - USVI </w:t>
      </w:r>
      <w:proofErr w:type="gramStart"/>
      <w:r w:rsidRPr="006717D1">
        <w:rPr>
          <w:rFonts w:ascii="Times New Roman" w:hAnsi="Times New Roman" w:cs="Times New Roman"/>
          <w:b/>
          <w:bCs/>
        </w:rPr>
        <w:t>was not able to</w:t>
      </w:r>
      <w:proofErr w:type="gramEnd"/>
      <w:r w:rsidRPr="006717D1">
        <w:rPr>
          <w:rFonts w:ascii="Times New Roman" w:hAnsi="Times New Roman" w:cs="Times New Roman"/>
          <w:b/>
          <w:bCs/>
        </w:rPr>
        <w:t xml:space="preserve"> conduct any subgrantee selection processes due to the RPN restriction on activities not related to last-mile connectivity. Due to previous enforceable commitments, USVI has no BEAD-eligible BSLs or CAIs.</w:t>
      </w:r>
    </w:p>
    <w:p w14:paraId="27256B4E" w14:textId="41106C16" w:rsidR="002C0090" w:rsidRPr="00AE338B" w:rsidRDefault="00F4002B">
      <w:pPr>
        <w:pStyle w:val="Heading3"/>
        <w:numPr>
          <w:ilvl w:val="1"/>
          <w:numId w:val="18"/>
        </w:numPr>
        <w:tabs>
          <w:tab w:val="left" w:pos="792"/>
          <w:tab w:val="left" w:pos="1079"/>
        </w:tabs>
        <w:spacing w:before="220" w:line="259" w:lineRule="auto"/>
        <w:ind w:right="476" w:hanging="433"/>
        <w:rPr>
          <w:rFonts w:ascii="Times New Roman" w:hAnsi="Times New Roman" w:cs="Times New Roman"/>
          <w:color w:val="4F81BC"/>
        </w:rPr>
      </w:pPr>
      <w:r w:rsidRPr="00AE338B">
        <w:rPr>
          <w:rFonts w:ascii="Times New Roman" w:hAnsi="Times New Roman" w:cs="Times New Roman"/>
          <w:b/>
          <w:color w:val="4F81BC"/>
        </w:rPr>
        <w:t xml:space="preserve">Question (Y/N): </w:t>
      </w:r>
      <w:r w:rsidRPr="00AE338B">
        <w:rPr>
          <w:rFonts w:ascii="Times New Roman" w:hAnsi="Times New Roman" w:cs="Times New Roman"/>
          <w:color w:val="4F81BC"/>
        </w:rPr>
        <w:t>Certify that all subgrantees selected by the Eligible Entity</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will</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be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required</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to</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offer</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a</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low-cost</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broadband</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service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option</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for the duration of the 10-year Federal interest period.</w:t>
      </w:r>
      <w:r w:rsidR="007F0E4E" w:rsidRPr="00AE338B">
        <w:rPr>
          <w:rFonts w:ascii="Times New Roman" w:hAnsi="Times New Roman" w:cs="Times New Roman"/>
          <w:color w:val="4F81BC"/>
        </w:rPr>
        <w:t xml:space="preserve"> </w:t>
      </w:r>
    </w:p>
    <w:p w14:paraId="32370AA3" w14:textId="77777777" w:rsidR="007F0E4E" w:rsidRPr="006717D1" w:rsidRDefault="007F0E4E" w:rsidP="007F0E4E">
      <w:pPr>
        <w:pStyle w:val="BodyText"/>
        <w:spacing w:before="160" w:line="259" w:lineRule="auto"/>
        <w:ind w:left="359" w:right="355"/>
        <w:jc w:val="both"/>
        <w:rPr>
          <w:rFonts w:ascii="Times New Roman" w:hAnsi="Times New Roman" w:cs="Times New Roman"/>
          <w:b/>
          <w:bCs/>
        </w:rPr>
      </w:pPr>
      <w:r w:rsidRPr="006717D1">
        <w:rPr>
          <w:rFonts w:ascii="Times New Roman" w:hAnsi="Times New Roman" w:cs="Times New Roman"/>
          <w:b/>
          <w:bCs/>
        </w:rPr>
        <w:t xml:space="preserve">N/A - USVI </w:t>
      </w:r>
      <w:proofErr w:type="gramStart"/>
      <w:r w:rsidRPr="006717D1">
        <w:rPr>
          <w:rFonts w:ascii="Times New Roman" w:hAnsi="Times New Roman" w:cs="Times New Roman"/>
          <w:b/>
          <w:bCs/>
        </w:rPr>
        <w:t>was not able to</w:t>
      </w:r>
      <w:proofErr w:type="gramEnd"/>
      <w:r w:rsidRPr="006717D1">
        <w:rPr>
          <w:rFonts w:ascii="Times New Roman" w:hAnsi="Times New Roman" w:cs="Times New Roman"/>
          <w:b/>
          <w:bCs/>
        </w:rPr>
        <w:t xml:space="preserve"> conduct any subgrantee selection processes due to the RPN restriction on activities not related to last-mile connectivity. Due to previous enforceable commitments, USVI has no BEAD-eligible BSLs or CAIs.</w:t>
      </w:r>
    </w:p>
    <w:p w14:paraId="48A8D738" w14:textId="77777777" w:rsidR="002C0090" w:rsidRPr="00AE338B" w:rsidRDefault="002C0090">
      <w:pPr>
        <w:pStyle w:val="BodyText"/>
        <w:rPr>
          <w:rFonts w:ascii="Times New Roman" w:hAnsi="Times New Roman" w:cs="Times New Roman"/>
          <w:sz w:val="20"/>
        </w:rPr>
      </w:pPr>
    </w:p>
    <w:p w14:paraId="7C941B03" w14:textId="77777777" w:rsidR="002C0090" w:rsidRPr="00AE338B" w:rsidRDefault="00F4002B">
      <w:pPr>
        <w:pStyle w:val="ListParagraph"/>
        <w:numPr>
          <w:ilvl w:val="1"/>
          <w:numId w:val="18"/>
        </w:numPr>
        <w:tabs>
          <w:tab w:val="left" w:pos="792"/>
          <w:tab w:val="left" w:pos="1079"/>
        </w:tabs>
        <w:spacing w:before="199" w:line="259" w:lineRule="auto"/>
        <w:ind w:right="442" w:hanging="433"/>
        <w:rPr>
          <w:rFonts w:ascii="Times New Roman" w:hAnsi="Times New Roman" w:cs="Times New Roman"/>
          <w:color w:val="4F81BC"/>
          <w:sz w:val="26"/>
        </w:rPr>
      </w:pPr>
      <w:bookmarkStart w:id="64" w:name="_bookmark14"/>
      <w:bookmarkStart w:id="65" w:name="11.5_Text_Box_(Optional_-_Conditional_on"/>
      <w:bookmarkEnd w:id="64"/>
      <w:bookmarkEnd w:id="65"/>
      <w:r w:rsidRPr="00AE338B">
        <w:rPr>
          <w:rFonts w:ascii="Times New Roman" w:hAnsi="Times New Roman" w:cs="Times New Roman"/>
          <w:b/>
          <w:color w:val="4F81BC"/>
          <w:sz w:val="26"/>
        </w:rPr>
        <w:t>Text</w:t>
      </w:r>
      <w:r w:rsidRPr="00AE338B">
        <w:rPr>
          <w:rFonts w:ascii="Times New Roman" w:hAnsi="Times New Roman" w:cs="Times New Roman"/>
          <w:b/>
          <w:color w:val="4F81BC"/>
          <w:spacing w:val="-5"/>
          <w:sz w:val="26"/>
        </w:rPr>
        <w:t xml:space="preserve"> </w:t>
      </w:r>
      <w:r w:rsidRPr="00AE338B">
        <w:rPr>
          <w:rFonts w:ascii="Times New Roman" w:hAnsi="Times New Roman" w:cs="Times New Roman"/>
          <w:b/>
          <w:color w:val="4F81BC"/>
          <w:sz w:val="26"/>
        </w:rPr>
        <w:t>Box</w:t>
      </w:r>
      <w:r w:rsidRPr="00AE338B">
        <w:rPr>
          <w:rFonts w:ascii="Times New Roman" w:hAnsi="Times New Roman" w:cs="Times New Roman"/>
          <w:b/>
          <w:color w:val="4F81BC"/>
          <w:spacing w:val="-4"/>
          <w:sz w:val="26"/>
        </w:rPr>
        <w:t xml:space="preserve"> </w:t>
      </w:r>
      <w:r w:rsidRPr="00AE338B">
        <w:rPr>
          <w:rFonts w:ascii="Times New Roman" w:hAnsi="Times New Roman" w:cs="Times New Roman"/>
          <w:b/>
          <w:color w:val="4F81BC"/>
          <w:sz w:val="26"/>
        </w:rPr>
        <w:t>(Optional</w:t>
      </w:r>
      <w:r w:rsidRPr="00AE338B">
        <w:rPr>
          <w:rFonts w:ascii="Times New Roman" w:hAnsi="Times New Roman" w:cs="Times New Roman"/>
          <w:b/>
          <w:color w:val="4F81BC"/>
          <w:spacing w:val="-3"/>
          <w:sz w:val="26"/>
        </w:rPr>
        <w:t xml:space="preserve"> </w:t>
      </w:r>
      <w:r w:rsidRPr="00AE338B">
        <w:rPr>
          <w:rFonts w:ascii="Times New Roman" w:hAnsi="Times New Roman" w:cs="Times New Roman"/>
          <w:b/>
          <w:color w:val="4F81BC"/>
          <w:sz w:val="26"/>
        </w:rPr>
        <w:t>-</w:t>
      </w:r>
      <w:r w:rsidRPr="00AE338B">
        <w:rPr>
          <w:rFonts w:ascii="Times New Roman" w:hAnsi="Times New Roman" w:cs="Times New Roman"/>
          <w:b/>
          <w:color w:val="4F81BC"/>
          <w:spacing w:val="-5"/>
          <w:sz w:val="26"/>
        </w:rPr>
        <w:t xml:space="preserve"> </w:t>
      </w:r>
      <w:r w:rsidRPr="00AE338B">
        <w:rPr>
          <w:rFonts w:ascii="Times New Roman" w:hAnsi="Times New Roman" w:cs="Times New Roman"/>
          <w:b/>
          <w:color w:val="4F81BC"/>
          <w:sz w:val="26"/>
        </w:rPr>
        <w:t>Conditional</w:t>
      </w:r>
      <w:r w:rsidRPr="00AE338B">
        <w:rPr>
          <w:rFonts w:ascii="Times New Roman" w:hAnsi="Times New Roman" w:cs="Times New Roman"/>
          <w:b/>
          <w:color w:val="4F81BC"/>
          <w:spacing w:val="-4"/>
          <w:sz w:val="26"/>
        </w:rPr>
        <w:t xml:space="preserve"> </w:t>
      </w:r>
      <w:r w:rsidRPr="00AE338B">
        <w:rPr>
          <w:rFonts w:ascii="Times New Roman" w:hAnsi="Times New Roman" w:cs="Times New Roman"/>
          <w:b/>
          <w:color w:val="4F81BC"/>
          <w:sz w:val="26"/>
        </w:rPr>
        <w:t>on</w:t>
      </w:r>
      <w:r w:rsidRPr="00AE338B">
        <w:rPr>
          <w:rFonts w:ascii="Times New Roman" w:hAnsi="Times New Roman" w:cs="Times New Roman"/>
          <w:b/>
          <w:color w:val="4F81BC"/>
          <w:spacing w:val="-2"/>
          <w:sz w:val="26"/>
        </w:rPr>
        <w:t xml:space="preserve"> </w:t>
      </w:r>
      <w:r w:rsidRPr="00AE338B">
        <w:rPr>
          <w:rFonts w:ascii="Times New Roman" w:hAnsi="Times New Roman" w:cs="Times New Roman"/>
          <w:b/>
          <w:color w:val="4F81BC"/>
          <w:sz w:val="26"/>
        </w:rPr>
        <w:t>a</w:t>
      </w:r>
      <w:r w:rsidRPr="00AE338B">
        <w:rPr>
          <w:rFonts w:ascii="Times New Roman" w:hAnsi="Times New Roman" w:cs="Times New Roman"/>
          <w:b/>
          <w:color w:val="4F81BC"/>
          <w:spacing w:val="-5"/>
          <w:sz w:val="26"/>
        </w:rPr>
        <w:t xml:space="preserve"> </w:t>
      </w:r>
      <w:r w:rsidRPr="00AE338B">
        <w:rPr>
          <w:rFonts w:ascii="Times New Roman" w:hAnsi="Times New Roman" w:cs="Times New Roman"/>
          <w:b/>
          <w:color w:val="4F81BC"/>
          <w:sz w:val="26"/>
        </w:rPr>
        <w:t>'No'</w:t>
      </w:r>
      <w:r w:rsidRPr="00AE338B">
        <w:rPr>
          <w:rFonts w:ascii="Times New Roman" w:hAnsi="Times New Roman" w:cs="Times New Roman"/>
          <w:b/>
          <w:color w:val="4F81BC"/>
          <w:spacing w:val="-4"/>
          <w:sz w:val="26"/>
        </w:rPr>
        <w:t xml:space="preserve"> </w:t>
      </w:r>
      <w:r w:rsidRPr="00AE338B">
        <w:rPr>
          <w:rFonts w:ascii="Times New Roman" w:hAnsi="Times New Roman" w:cs="Times New Roman"/>
          <w:b/>
          <w:color w:val="4F81BC"/>
          <w:sz w:val="26"/>
        </w:rPr>
        <w:t>Response</w:t>
      </w:r>
      <w:r w:rsidRPr="00AE338B">
        <w:rPr>
          <w:rFonts w:ascii="Times New Roman" w:hAnsi="Times New Roman" w:cs="Times New Roman"/>
          <w:b/>
          <w:color w:val="4F81BC"/>
          <w:spacing w:val="-3"/>
          <w:sz w:val="26"/>
        </w:rPr>
        <w:t xml:space="preserve"> </w:t>
      </w:r>
      <w:r w:rsidRPr="00AE338B">
        <w:rPr>
          <w:rFonts w:ascii="Times New Roman" w:hAnsi="Times New Roman" w:cs="Times New Roman"/>
          <w:b/>
          <w:color w:val="4F81BC"/>
          <w:sz w:val="26"/>
        </w:rPr>
        <w:t>to</w:t>
      </w:r>
      <w:r w:rsidRPr="00AE338B">
        <w:rPr>
          <w:rFonts w:ascii="Times New Roman" w:hAnsi="Times New Roman" w:cs="Times New Roman"/>
          <w:b/>
          <w:color w:val="4F81BC"/>
          <w:spacing w:val="-4"/>
          <w:sz w:val="26"/>
        </w:rPr>
        <w:t xml:space="preserve"> </w:t>
      </w:r>
      <w:r w:rsidRPr="00AE338B">
        <w:rPr>
          <w:rFonts w:ascii="Times New Roman" w:hAnsi="Times New Roman" w:cs="Times New Roman"/>
          <w:b/>
          <w:color w:val="4F81BC"/>
          <w:sz w:val="26"/>
        </w:rPr>
        <w:t>Intake</w:t>
      </w:r>
      <w:r w:rsidRPr="00AE338B">
        <w:rPr>
          <w:rFonts w:ascii="Times New Roman" w:hAnsi="Times New Roman" w:cs="Times New Roman"/>
          <w:b/>
          <w:color w:val="4F81BC"/>
          <w:spacing w:val="-4"/>
          <w:sz w:val="26"/>
        </w:rPr>
        <w:t xml:space="preserve"> </w:t>
      </w:r>
      <w:r w:rsidRPr="00AE338B">
        <w:rPr>
          <w:rFonts w:ascii="Times New Roman" w:hAnsi="Times New Roman" w:cs="Times New Roman"/>
          <w:b/>
          <w:color w:val="4F81BC"/>
          <w:sz w:val="26"/>
        </w:rPr>
        <w:t>Question 11.4):</w:t>
      </w:r>
      <w:r w:rsidRPr="00AE338B">
        <w:rPr>
          <w:rFonts w:ascii="Times New Roman" w:hAnsi="Times New Roman" w:cs="Times New Roman"/>
          <w:b/>
          <w:color w:val="4F81BC"/>
          <w:spacing w:val="-1"/>
          <w:sz w:val="26"/>
        </w:rPr>
        <w:t xml:space="preserve"> </w:t>
      </w:r>
      <w:r w:rsidRPr="00AE338B">
        <w:rPr>
          <w:rFonts w:ascii="Times New Roman" w:hAnsi="Times New Roman" w:cs="Times New Roman"/>
          <w:color w:val="4F81BC"/>
          <w:sz w:val="26"/>
        </w:rPr>
        <w:t>If</w:t>
      </w:r>
      <w:r w:rsidRPr="00AE338B">
        <w:rPr>
          <w:rFonts w:ascii="Times New Roman" w:hAnsi="Times New Roman" w:cs="Times New Roman"/>
          <w:color w:val="4F81BC"/>
          <w:spacing w:val="-1"/>
          <w:sz w:val="26"/>
        </w:rPr>
        <w:t xml:space="preserve"> </w:t>
      </w:r>
      <w:r w:rsidRPr="00AE338B">
        <w:rPr>
          <w:rFonts w:ascii="Times New Roman" w:hAnsi="Times New Roman" w:cs="Times New Roman"/>
          <w:color w:val="4F81BC"/>
          <w:sz w:val="26"/>
        </w:rPr>
        <w:t>the</w:t>
      </w:r>
      <w:r w:rsidRPr="00AE338B">
        <w:rPr>
          <w:rFonts w:ascii="Times New Roman" w:hAnsi="Times New Roman" w:cs="Times New Roman"/>
          <w:color w:val="4F81BC"/>
          <w:spacing w:val="-2"/>
          <w:sz w:val="26"/>
        </w:rPr>
        <w:t xml:space="preserve"> </w:t>
      </w:r>
      <w:r w:rsidRPr="00AE338B">
        <w:rPr>
          <w:rFonts w:ascii="Times New Roman" w:hAnsi="Times New Roman" w:cs="Times New Roman"/>
          <w:color w:val="4F81BC"/>
          <w:sz w:val="26"/>
        </w:rPr>
        <w:t>Eligible</w:t>
      </w:r>
      <w:r w:rsidRPr="00AE338B">
        <w:rPr>
          <w:rFonts w:ascii="Times New Roman" w:hAnsi="Times New Roman" w:cs="Times New Roman"/>
          <w:color w:val="4F81BC"/>
          <w:spacing w:val="-2"/>
          <w:sz w:val="26"/>
        </w:rPr>
        <w:t xml:space="preserve"> </w:t>
      </w:r>
      <w:r w:rsidRPr="00AE338B">
        <w:rPr>
          <w:rFonts w:ascii="Times New Roman" w:hAnsi="Times New Roman" w:cs="Times New Roman"/>
          <w:color w:val="4F81BC"/>
          <w:sz w:val="26"/>
        </w:rPr>
        <w:t>Entity</w:t>
      </w:r>
      <w:r w:rsidRPr="00AE338B">
        <w:rPr>
          <w:rFonts w:ascii="Times New Roman" w:hAnsi="Times New Roman" w:cs="Times New Roman"/>
          <w:color w:val="4F81BC"/>
          <w:spacing w:val="-1"/>
          <w:sz w:val="26"/>
        </w:rPr>
        <w:t xml:space="preserve"> </w:t>
      </w:r>
      <w:r w:rsidRPr="00AE338B">
        <w:rPr>
          <w:rFonts w:ascii="Times New Roman" w:hAnsi="Times New Roman" w:cs="Times New Roman"/>
          <w:color w:val="4F81BC"/>
          <w:sz w:val="26"/>
        </w:rPr>
        <w:t>does</w:t>
      </w:r>
      <w:r w:rsidRPr="00AE338B">
        <w:rPr>
          <w:rFonts w:ascii="Times New Roman" w:hAnsi="Times New Roman" w:cs="Times New Roman"/>
          <w:color w:val="4F81BC"/>
          <w:spacing w:val="-1"/>
          <w:sz w:val="26"/>
        </w:rPr>
        <w:t xml:space="preserve"> </w:t>
      </w:r>
      <w:r w:rsidRPr="00AE338B">
        <w:rPr>
          <w:rFonts w:ascii="Times New Roman" w:hAnsi="Times New Roman" w:cs="Times New Roman"/>
          <w:color w:val="4F81BC"/>
          <w:sz w:val="26"/>
        </w:rPr>
        <w:t>not certify</w:t>
      </w:r>
      <w:r w:rsidRPr="00AE338B">
        <w:rPr>
          <w:rFonts w:ascii="Times New Roman" w:hAnsi="Times New Roman" w:cs="Times New Roman"/>
          <w:color w:val="4F81BC"/>
          <w:spacing w:val="-1"/>
          <w:sz w:val="26"/>
        </w:rPr>
        <w:t xml:space="preserve"> </w:t>
      </w:r>
      <w:r w:rsidRPr="00AE338B">
        <w:rPr>
          <w:rFonts w:ascii="Times New Roman" w:hAnsi="Times New Roman" w:cs="Times New Roman"/>
          <w:color w:val="4F81BC"/>
          <w:sz w:val="26"/>
        </w:rPr>
        <w:t>that all</w:t>
      </w:r>
      <w:r w:rsidRPr="00AE338B">
        <w:rPr>
          <w:rFonts w:ascii="Times New Roman" w:hAnsi="Times New Roman" w:cs="Times New Roman"/>
          <w:color w:val="4F81BC"/>
          <w:spacing w:val="-3"/>
          <w:sz w:val="26"/>
        </w:rPr>
        <w:t xml:space="preserve"> </w:t>
      </w:r>
      <w:r w:rsidRPr="00AE338B">
        <w:rPr>
          <w:rFonts w:ascii="Times New Roman" w:hAnsi="Times New Roman" w:cs="Times New Roman"/>
          <w:color w:val="4F81BC"/>
          <w:sz w:val="26"/>
        </w:rPr>
        <w:t>subgrantees</w:t>
      </w:r>
      <w:r w:rsidRPr="00AE338B">
        <w:rPr>
          <w:rFonts w:ascii="Times New Roman" w:hAnsi="Times New Roman" w:cs="Times New Roman"/>
          <w:color w:val="4F81BC"/>
          <w:spacing w:val="-2"/>
          <w:sz w:val="26"/>
        </w:rPr>
        <w:t xml:space="preserve"> </w:t>
      </w:r>
      <w:r w:rsidRPr="00AE338B">
        <w:rPr>
          <w:rFonts w:ascii="Times New Roman" w:hAnsi="Times New Roman" w:cs="Times New Roman"/>
          <w:color w:val="4F81BC"/>
          <w:sz w:val="26"/>
        </w:rPr>
        <w:t>selected by the Eligible Entity will be required to offer a low-cost broadband service option for the duration of the 10-year Federal interest period, explain why the Eligible Entity was unable to do so.</w:t>
      </w:r>
    </w:p>
    <w:p w14:paraId="58DD3567" w14:textId="77777777" w:rsidR="002C0090" w:rsidRPr="00B52514" w:rsidRDefault="00F4002B">
      <w:pPr>
        <w:pStyle w:val="BodyText"/>
        <w:spacing w:before="198"/>
        <w:ind w:left="360"/>
        <w:rPr>
          <w:rFonts w:ascii="Times New Roman" w:hAnsi="Times New Roman" w:cs="Times New Roman"/>
          <w:b/>
          <w:bCs/>
        </w:rPr>
      </w:pPr>
      <w:r w:rsidRPr="00B52514">
        <w:rPr>
          <w:rFonts w:ascii="Times New Roman" w:hAnsi="Times New Roman" w:cs="Times New Roman"/>
          <w:b/>
          <w:bCs/>
          <w:spacing w:val="-5"/>
        </w:rPr>
        <w:t>N/A</w:t>
      </w:r>
    </w:p>
    <w:p w14:paraId="39569F3D" w14:textId="77777777" w:rsidR="002C0090" w:rsidRPr="00AE338B" w:rsidRDefault="00F4002B">
      <w:pPr>
        <w:pStyle w:val="Heading3"/>
        <w:numPr>
          <w:ilvl w:val="1"/>
          <w:numId w:val="18"/>
        </w:numPr>
        <w:tabs>
          <w:tab w:val="left" w:pos="792"/>
          <w:tab w:val="left" w:pos="1079"/>
        </w:tabs>
        <w:spacing w:before="221" w:line="259" w:lineRule="auto"/>
        <w:ind w:right="855" w:hanging="433"/>
        <w:rPr>
          <w:rFonts w:ascii="Times New Roman" w:hAnsi="Times New Roman" w:cs="Times New Roman"/>
          <w:color w:val="4F81BC"/>
        </w:rPr>
      </w:pPr>
      <w:bookmarkStart w:id="66" w:name="11.6_Question_(Y/N):_Certify_that_all_su"/>
      <w:bookmarkEnd w:id="66"/>
      <w:r w:rsidRPr="00AE338B">
        <w:rPr>
          <w:rFonts w:ascii="Times New Roman" w:hAnsi="Times New Roman" w:cs="Times New Roman"/>
          <w:b/>
          <w:color w:val="4F81BC"/>
        </w:rPr>
        <w:t xml:space="preserve">Question (Y/N): </w:t>
      </w:r>
      <w:r w:rsidRPr="00AE338B">
        <w:rPr>
          <w:rFonts w:ascii="Times New Roman" w:hAnsi="Times New Roman" w:cs="Times New Roman"/>
          <w:color w:val="4F81BC"/>
        </w:rPr>
        <w:t>Certify that all subgrantees have planned for the reliability and resilience of BEAD-funded networks.</w:t>
      </w:r>
    </w:p>
    <w:p w14:paraId="553A4428" w14:textId="77777777" w:rsidR="007F0E4E" w:rsidRPr="00B52514" w:rsidRDefault="007F0E4E" w:rsidP="007F0E4E">
      <w:pPr>
        <w:pStyle w:val="BodyText"/>
        <w:spacing w:before="160" w:line="259" w:lineRule="auto"/>
        <w:ind w:left="359" w:right="355"/>
        <w:jc w:val="both"/>
        <w:rPr>
          <w:rFonts w:ascii="Times New Roman" w:hAnsi="Times New Roman" w:cs="Times New Roman"/>
          <w:b/>
          <w:bCs/>
        </w:rPr>
      </w:pPr>
      <w:bookmarkStart w:id="67" w:name="11.7_Text_Box_(Optional_-_Conditional_on"/>
      <w:bookmarkEnd w:id="67"/>
      <w:r w:rsidRPr="00B52514">
        <w:rPr>
          <w:rFonts w:ascii="Times New Roman" w:hAnsi="Times New Roman" w:cs="Times New Roman"/>
          <w:b/>
          <w:bCs/>
        </w:rPr>
        <w:t xml:space="preserve">N/A - USVI </w:t>
      </w:r>
      <w:proofErr w:type="gramStart"/>
      <w:r w:rsidRPr="00B52514">
        <w:rPr>
          <w:rFonts w:ascii="Times New Roman" w:hAnsi="Times New Roman" w:cs="Times New Roman"/>
          <w:b/>
          <w:bCs/>
        </w:rPr>
        <w:t>was not able to</w:t>
      </w:r>
      <w:proofErr w:type="gramEnd"/>
      <w:r w:rsidRPr="00B52514">
        <w:rPr>
          <w:rFonts w:ascii="Times New Roman" w:hAnsi="Times New Roman" w:cs="Times New Roman"/>
          <w:b/>
          <w:bCs/>
        </w:rPr>
        <w:t xml:space="preserve"> conduct any subgrantee selection processes due to the RPN restriction on activities not related to last-mile connectivity. Due to previous enforceable commitments, USVI has no BEAD-eligible BSLs or CAIs.</w:t>
      </w:r>
    </w:p>
    <w:p w14:paraId="4D1BA614" w14:textId="77777777" w:rsidR="002C0090" w:rsidRPr="00AE338B" w:rsidRDefault="00F4002B">
      <w:pPr>
        <w:pStyle w:val="ListParagraph"/>
        <w:numPr>
          <w:ilvl w:val="1"/>
          <w:numId w:val="18"/>
        </w:numPr>
        <w:tabs>
          <w:tab w:val="left" w:pos="792"/>
          <w:tab w:val="left" w:pos="1079"/>
        </w:tabs>
        <w:spacing w:before="221" w:line="259" w:lineRule="auto"/>
        <w:ind w:right="797" w:hanging="433"/>
        <w:rPr>
          <w:rFonts w:ascii="Times New Roman" w:hAnsi="Times New Roman" w:cs="Times New Roman"/>
          <w:color w:val="4F81BC"/>
          <w:sz w:val="26"/>
        </w:rPr>
      </w:pPr>
      <w:r w:rsidRPr="00AE338B">
        <w:rPr>
          <w:rFonts w:ascii="Times New Roman" w:hAnsi="Times New Roman" w:cs="Times New Roman"/>
          <w:b/>
          <w:color w:val="4F81BC"/>
          <w:sz w:val="26"/>
        </w:rPr>
        <w:t>Text Box (Optional - Conditional on a 'No' Response to Intake Question</w:t>
      </w:r>
      <w:r w:rsidRPr="00AE338B">
        <w:rPr>
          <w:rFonts w:ascii="Times New Roman" w:hAnsi="Times New Roman" w:cs="Times New Roman"/>
          <w:b/>
          <w:color w:val="4F81BC"/>
          <w:spacing w:val="-5"/>
          <w:sz w:val="26"/>
        </w:rPr>
        <w:t xml:space="preserve"> </w:t>
      </w:r>
      <w:r w:rsidRPr="00AE338B">
        <w:rPr>
          <w:rFonts w:ascii="Times New Roman" w:hAnsi="Times New Roman" w:cs="Times New Roman"/>
          <w:b/>
          <w:color w:val="4F81BC"/>
          <w:sz w:val="26"/>
        </w:rPr>
        <w:t>11.6):</w:t>
      </w:r>
      <w:r w:rsidRPr="00AE338B">
        <w:rPr>
          <w:rFonts w:ascii="Times New Roman" w:hAnsi="Times New Roman" w:cs="Times New Roman"/>
          <w:b/>
          <w:color w:val="4F81BC"/>
          <w:spacing w:val="-6"/>
          <w:sz w:val="26"/>
        </w:rPr>
        <w:t xml:space="preserve"> </w:t>
      </w:r>
      <w:r w:rsidRPr="00AE338B">
        <w:rPr>
          <w:rFonts w:ascii="Times New Roman" w:hAnsi="Times New Roman" w:cs="Times New Roman"/>
          <w:color w:val="4F81BC"/>
          <w:sz w:val="26"/>
        </w:rPr>
        <w:t>If</w:t>
      </w:r>
      <w:r w:rsidRPr="00AE338B">
        <w:rPr>
          <w:rFonts w:ascii="Times New Roman" w:hAnsi="Times New Roman" w:cs="Times New Roman"/>
          <w:color w:val="4F81BC"/>
          <w:spacing w:val="-4"/>
          <w:sz w:val="26"/>
        </w:rPr>
        <w:t xml:space="preserve"> </w:t>
      </w:r>
      <w:r w:rsidRPr="00AE338B">
        <w:rPr>
          <w:rFonts w:ascii="Times New Roman" w:hAnsi="Times New Roman" w:cs="Times New Roman"/>
          <w:color w:val="4F81BC"/>
          <w:sz w:val="26"/>
        </w:rPr>
        <w:t>the</w:t>
      </w:r>
      <w:r w:rsidRPr="00AE338B">
        <w:rPr>
          <w:rFonts w:ascii="Times New Roman" w:hAnsi="Times New Roman" w:cs="Times New Roman"/>
          <w:color w:val="4F81BC"/>
          <w:spacing w:val="-5"/>
          <w:sz w:val="26"/>
        </w:rPr>
        <w:t xml:space="preserve"> </w:t>
      </w:r>
      <w:r w:rsidRPr="00AE338B">
        <w:rPr>
          <w:rFonts w:ascii="Times New Roman" w:hAnsi="Times New Roman" w:cs="Times New Roman"/>
          <w:color w:val="4F81BC"/>
          <w:sz w:val="26"/>
        </w:rPr>
        <w:t>Eligible</w:t>
      </w:r>
      <w:r w:rsidRPr="00AE338B">
        <w:rPr>
          <w:rFonts w:ascii="Times New Roman" w:hAnsi="Times New Roman" w:cs="Times New Roman"/>
          <w:color w:val="4F81BC"/>
          <w:spacing w:val="-5"/>
          <w:sz w:val="26"/>
        </w:rPr>
        <w:t xml:space="preserve"> </w:t>
      </w:r>
      <w:r w:rsidRPr="00AE338B">
        <w:rPr>
          <w:rFonts w:ascii="Times New Roman" w:hAnsi="Times New Roman" w:cs="Times New Roman"/>
          <w:color w:val="4F81BC"/>
          <w:sz w:val="26"/>
        </w:rPr>
        <w:t>Entity</w:t>
      </w:r>
      <w:r w:rsidRPr="00AE338B">
        <w:rPr>
          <w:rFonts w:ascii="Times New Roman" w:hAnsi="Times New Roman" w:cs="Times New Roman"/>
          <w:color w:val="4F81BC"/>
          <w:spacing w:val="-4"/>
          <w:sz w:val="26"/>
        </w:rPr>
        <w:t xml:space="preserve"> </w:t>
      </w:r>
      <w:r w:rsidRPr="00AE338B">
        <w:rPr>
          <w:rFonts w:ascii="Times New Roman" w:hAnsi="Times New Roman" w:cs="Times New Roman"/>
          <w:color w:val="4F81BC"/>
          <w:sz w:val="26"/>
        </w:rPr>
        <w:t>does</w:t>
      </w:r>
      <w:r w:rsidRPr="00AE338B">
        <w:rPr>
          <w:rFonts w:ascii="Times New Roman" w:hAnsi="Times New Roman" w:cs="Times New Roman"/>
          <w:color w:val="4F81BC"/>
          <w:spacing w:val="-4"/>
          <w:sz w:val="26"/>
        </w:rPr>
        <w:t xml:space="preserve"> </w:t>
      </w:r>
      <w:r w:rsidRPr="00AE338B">
        <w:rPr>
          <w:rFonts w:ascii="Times New Roman" w:hAnsi="Times New Roman" w:cs="Times New Roman"/>
          <w:color w:val="4F81BC"/>
          <w:sz w:val="26"/>
        </w:rPr>
        <w:t>not</w:t>
      </w:r>
      <w:r w:rsidRPr="00AE338B">
        <w:rPr>
          <w:rFonts w:ascii="Times New Roman" w:hAnsi="Times New Roman" w:cs="Times New Roman"/>
          <w:color w:val="4F81BC"/>
          <w:spacing w:val="-3"/>
          <w:sz w:val="26"/>
        </w:rPr>
        <w:t xml:space="preserve"> </w:t>
      </w:r>
      <w:r w:rsidRPr="00AE338B">
        <w:rPr>
          <w:rFonts w:ascii="Times New Roman" w:hAnsi="Times New Roman" w:cs="Times New Roman"/>
          <w:color w:val="4F81BC"/>
          <w:sz w:val="26"/>
        </w:rPr>
        <w:t>certify</w:t>
      </w:r>
      <w:r w:rsidRPr="00AE338B">
        <w:rPr>
          <w:rFonts w:ascii="Times New Roman" w:hAnsi="Times New Roman" w:cs="Times New Roman"/>
          <w:color w:val="4F81BC"/>
          <w:spacing w:val="-4"/>
          <w:sz w:val="26"/>
        </w:rPr>
        <w:t xml:space="preserve"> </w:t>
      </w:r>
      <w:r w:rsidRPr="00AE338B">
        <w:rPr>
          <w:rFonts w:ascii="Times New Roman" w:hAnsi="Times New Roman" w:cs="Times New Roman"/>
          <w:color w:val="4F81BC"/>
          <w:sz w:val="26"/>
        </w:rPr>
        <w:t>that</w:t>
      </w:r>
      <w:r w:rsidRPr="00AE338B">
        <w:rPr>
          <w:rFonts w:ascii="Times New Roman" w:hAnsi="Times New Roman" w:cs="Times New Roman"/>
          <w:color w:val="4F81BC"/>
          <w:spacing w:val="-3"/>
          <w:sz w:val="26"/>
        </w:rPr>
        <w:t xml:space="preserve"> </w:t>
      </w:r>
      <w:r w:rsidRPr="00AE338B">
        <w:rPr>
          <w:rFonts w:ascii="Times New Roman" w:hAnsi="Times New Roman" w:cs="Times New Roman"/>
          <w:color w:val="4F81BC"/>
          <w:sz w:val="26"/>
        </w:rPr>
        <w:t>subgrantees have planned for the reliability and resilience of BEAD-funded networks</w:t>
      </w:r>
      <w:r w:rsidRPr="00AE338B">
        <w:rPr>
          <w:rFonts w:ascii="Times New Roman" w:hAnsi="Times New Roman" w:cs="Times New Roman"/>
          <w:color w:val="4F81BC"/>
          <w:spacing w:val="-3"/>
          <w:sz w:val="26"/>
        </w:rPr>
        <w:t xml:space="preserve"> </w:t>
      </w:r>
      <w:r w:rsidRPr="00AE338B">
        <w:rPr>
          <w:rFonts w:ascii="Times New Roman" w:hAnsi="Times New Roman" w:cs="Times New Roman"/>
          <w:color w:val="4F81BC"/>
          <w:sz w:val="26"/>
        </w:rPr>
        <w:t>in</w:t>
      </w:r>
      <w:r w:rsidRPr="00AE338B">
        <w:rPr>
          <w:rFonts w:ascii="Times New Roman" w:hAnsi="Times New Roman" w:cs="Times New Roman"/>
          <w:color w:val="4F81BC"/>
          <w:spacing w:val="-3"/>
          <w:sz w:val="26"/>
        </w:rPr>
        <w:t xml:space="preserve"> </w:t>
      </w:r>
      <w:r w:rsidRPr="00AE338B">
        <w:rPr>
          <w:rFonts w:ascii="Times New Roman" w:hAnsi="Times New Roman" w:cs="Times New Roman"/>
          <w:color w:val="4F81BC"/>
          <w:sz w:val="26"/>
        </w:rPr>
        <w:t>their</w:t>
      </w:r>
      <w:r w:rsidRPr="00AE338B">
        <w:rPr>
          <w:rFonts w:ascii="Times New Roman" w:hAnsi="Times New Roman" w:cs="Times New Roman"/>
          <w:color w:val="4F81BC"/>
          <w:spacing w:val="-2"/>
          <w:sz w:val="26"/>
        </w:rPr>
        <w:t xml:space="preserve"> </w:t>
      </w:r>
      <w:r w:rsidRPr="00AE338B">
        <w:rPr>
          <w:rFonts w:ascii="Times New Roman" w:hAnsi="Times New Roman" w:cs="Times New Roman"/>
          <w:color w:val="4F81BC"/>
          <w:sz w:val="26"/>
        </w:rPr>
        <w:t>network</w:t>
      </w:r>
      <w:r w:rsidRPr="00AE338B">
        <w:rPr>
          <w:rFonts w:ascii="Times New Roman" w:hAnsi="Times New Roman" w:cs="Times New Roman"/>
          <w:color w:val="4F81BC"/>
          <w:spacing w:val="-4"/>
          <w:sz w:val="26"/>
        </w:rPr>
        <w:t xml:space="preserve"> </w:t>
      </w:r>
      <w:r w:rsidRPr="00AE338B">
        <w:rPr>
          <w:rFonts w:ascii="Times New Roman" w:hAnsi="Times New Roman" w:cs="Times New Roman"/>
          <w:color w:val="4F81BC"/>
          <w:sz w:val="26"/>
        </w:rPr>
        <w:t>designs,</w:t>
      </w:r>
      <w:r w:rsidRPr="00AE338B">
        <w:rPr>
          <w:rFonts w:ascii="Times New Roman" w:hAnsi="Times New Roman" w:cs="Times New Roman"/>
          <w:color w:val="4F81BC"/>
          <w:spacing w:val="-3"/>
          <w:sz w:val="26"/>
        </w:rPr>
        <w:t xml:space="preserve"> </w:t>
      </w:r>
      <w:r w:rsidRPr="00AE338B">
        <w:rPr>
          <w:rFonts w:ascii="Times New Roman" w:hAnsi="Times New Roman" w:cs="Times New Roman"/>
          <w:color w:val="4F81BC"/>
          <w:sz w:val="26"/>
        </w:rPr>
        <w:t>explain</w:t>
      </w:r>
      <w:r w:rsidRPr="00AE338B">
        <w:rPr>
          <w:rFonts w:ascii="Times New Roman" w:hAnsi="Times New Roman" w:cs="Times New Roman"/>
          <w:color w:val="4F81BC"/>
          <w:spacing w:val="-3"/>
          <w:sz w:val="26"/>
        </w:rPr>
        <w:t xml:space="preserve"> </w:t>
      </w:r>
      <w:r w:rsidRPr="00AE338B">
        <w:rPr>
          <w:rFonts w:ascii="Times New Roman" w:hAnsi="Times New Roman" w:cs="Times New Roman"/>
          <w:color w:val="4F81BC"/>
          <w:sz w:val="26"/>
        </w:rPr>
        <w:t>why</w:t>
      </w:r>
      <w:r w:rsidRPr="00AE338B">
        <w:rPr>
          <w:rFonts w:ascii="Times New Roman" w:hAnsi="Times New Roman" w:cs="Times New Roman"/>
          <w:color w:val="4F81BC"/>
          <w:spacing w:val="-3"/>
          <w:sz w:val="26"/>
        </w:rPr>
        <w:t xml:space="preserve"> </w:t>
      </w:r>
      <w:r w:rsidRPr="00AE338B">
        <w:rPr>
          <w:rFonts w:ascii="Times New Roman" w:hAnsi="Times New Roman" w:cs="Times New Roman"/>
          <w:color w:val="4F81BC"/>
          <w:sz w:val="26"/>
        </w:rPr>
        <w:t>the</w:t>
      </w:r>
      <w:r w:rsidRPr="00AE338B">
        <w:rPr>
          <w:rFonts w:ascii="Times New Roman" w:hAnsi="Times New Roman" w:cs="Times New Roman"/>
          <w:color w:val="4F81BC"/>
          <w:spacing w:val="-4"/>
          <w:sz w:val="26"/>
        </w:rPr>
        <w:t xml:space="preserve"> </w:t>
      </w:r>
      <w:r w:rsidRPr="00AE338B">
        <w:rPr>
          <w:rFonts w:ascii="Times New Roman" w:hAnsi="Times New Roman" w:cs="Times New Roman"/>
          <w:color w:val="4F81BC"/>
          <w:sz w:val="26"/>
        </w:rPr>
        <w:t>Eligible</w:t>
      </w:r>
      <w:r w:rsidRPr="00AE338B">
        <w:rPr>
          <w:rFonts w:ascii="Times New Roman" w:hAnsi="Times New Roman" w:cs="Times New Roman"/>
          <w:color w:val="4F81BC"/>
          <w:spacing w:val="-5"/>
          <w:sz w:val="26"/>
        </w:rPr>
        <w:t xml:space="preserve"> </w:t>
      </w:r>
      <w:r w:rsidRPr="00AE338B">
        <w:rPr>
          <w:rFonts w:ascii="Times New Roman" w:hAnsi="Times New Roman" w:cs="Times New Roman"/>
          <w:color w:val="4F81BC"/>
          <w:sz w:val="26"/>
        </w:rPr>
        <w:t>Entity</w:t>
      </w:r>
      <w:r w:rsidRPr="00AE338B">
        <w:rPr>
          <w:rFonts w:ascii="Times New Roman" w:hAnsi="Times New Roman" w:cs="Times New Roman"/>
          <w:color w:val="4F81BC"/>
          <w:spacing w:val="-3"/>
          <w:sz w:val="26"/>
        </w:rPr>
        <w:t xml:space="preserve"> </w:t>
      </w:r>
      <w:r w:rsidRPr="00AE338B">
        <w:rPr>
          <w:rFonts w:ascii="Times New Roman" w:hAnsi="Times New Roman" w:cs="Times New Roman"/>
          <w:color w:val="4F81BC"/>
          <w:sz w:val="26"/>
        </w:rPr>
        <w:t>was unable to do so.</w:t>
      </w:r>
    </w:p>
    <w:p w14:paraId="38BF37AA" w14:textId="77777777" w:rsidR="002C0090" w:rsidRPr="00B52514" w:rsidRDefault="00F4002B">
      <w:pPr>
        <w:pStyle w:val="BodyText"/>
        <w:spacing w:before="196"/>
        <w:ind w:left="360"/>
        <w:rPr>
          <w:rFonts w:ascii="Times New Roman" w:hAnsi="Times New Roman" w:cs="Times New Roman"/>
          <w:b/>
          <w:bCs/>
          <w:spacing w:val="-5"/>
        </w:rPr>
      </w:pPr>
      <w:r w:rsidRPr="00B52514">
        <w:rPr>
          <w:rFonts w:ascii="Times New Roman" w:hAnsi="Times New Roman" w:cs="Times New Roman"/>
          <w:b/>
          <w:bCs/>
          <w:spacing w:val="-5"/>
        </w:rPr>
        <w:t>N/A</w:t>
      </w:r>
    </w:p>
    <w:p w14:paraId="6587B799" w14:textId="77777777" w:rsidR="002C0090" w:rsidRPr="00AE338B" w:rsidRDefault="002C0090">
      <w:pPr>
        <w:pStyle w:val="BodyText"/>
        <w:rPr>
          <w:rFonts w:ascii="Times New Roman" w:hAnsi="Times New Roman" w:cs="Times New Roman"/>
          <w:sz w:val="20"/>
        </w:rPr>
      </w:pPr>
    </w:p>
    <w:p w14:paraId="229B5887" w14:textId="77777777" w:rsidR="002C0090" w:rsidRPr="00AE338B" w:rsidRDefault="002C0090">
      <w:pPr>
        <w:pStyle w:val="BodyText"/>
        <w:rPr>
          <w:rFonts w:ascii="Times New Roman" w:hAnsi="Times New Roman" w:cs="Times New Roman"/>
          <w:sz w:val="20"/>
        </w:rPr>
      </w:pPr>
    </w:p>
    <w:p w14:paraId="77C90C82" w14:textId="77777777" w:rsidR="002C0090" w:rsidRPr="00AE338B" w:rsidRDefault="00F4002B">
      <w:pPr>
        <w:pStyle w:val="Heading1"/>
        <w:numPr>
          <w:ilvl w:val="0"/>
          <w:numId w:val="18"/>
        </w:numPr>
        <w:tabs>
          <w:tab w:val="left" w:pos="791"/>
        </w:tabs>
        <w:ind w:left="791" w:hanging="431"/>
        <w:rPr>
          <w:rFonts w:ascii="Times New Roman" w:hAnsi="Times New Roman" w:cs="Times New Roman"/>
        </w:rPr>
      </w:pPr>
      <w:bookmarkStart w:id="68" w:name="12_Substantiation_of_Priority_Broadband_"/>
      <w:bookmarkStart w:id="69" w:name="_Toc216276246"/>
      <w:bookmarkEnd w:id="68"/>
      <w:r w:rsidRPr="00AE338B">
        <w:rPr>
          <w:rFonts w:ascii="Times New Roman" w:hAnsi="Times New Roman" w:cs="Times New Roman"/>
          <w:color w:val="365F91"/>
        </w:rPr>
        <w:t>Substantiation</w:t>
      </w:r>
      <w:r w:rsidRPr="00AE338B">
        <w:rPr>
          <w:rFonts w:ascii="Times New Roman" w:hAnsi="Times New Roman" w:cs="Times New Roman"/>
          <w:color w:val="365F91"/>
          <w:spacing w:val="-12"/>
        </w:rPr>
        <w:t xml:space="preserve"> </w:t>
      </w:r>
      <w:r w:rsidRPr="00AE338B">
        <w:rPr>
          <w:rFonts w:ascii="Times New Roman" w:hAnsi="Times New Roman" w:cs="Times New Roman"/>
          <w:color w:val="365F91"/>
        </w:rPr>
        <w:t>of</w:t>
      </w:r>
      <w:r w:rsidRPr="00AE338B">
        <w:rPr>
          <w:rFonts w:ascii="Times New Roman" w:hAnsi="Times New Roman" w:cs="Times New Roman"/>
          <w:color w:val="365F91"/>
          <w:spacing w:val="-10"/>
        </w:rPr>
        <w:t xml:space="preserve"> </w:t>
      </w:r>
      <w:r w:rsidRPr="00AE338B">
        <w:rPr>
          <w:rFonts w:ascii="Times New Roman" w:hAnsi="Times New Roman" w:cs="Times New Roman"/>
          <w:color w:val="365F91"/>
        </w:rPr>
        <w:t>Priority</w:t>
      </w:r>
      <w:r w:rsidRPr="00AE338B">
        <w:rPr>
          <w:rFonts w:ascii="Times New Roman" w:hAnsi="Times New Roman" w:cs="Times New Roman"/>
          <w:color w:val="365F91"/>
          <w:spacing w:val="-5"/>
        </w:rPr>
        <w:t xml:space="preserve"> </w:t>
      </w:r>
      <w:r w:rsidRPr="00AE338B">
        <w:rPr>
          <w:rFonts w:ascii="Times New Roman" w:hAnsi="Times New Roman" w:cs="Times New Roman"/>
          <w:color w:val="365F91"/>
        </w:rPr>
        <w:t>Broadband</w:t>
      </w:r>
      <w:r w:rsidRPr="00AE338B">
        <w:rPr>
          <w:rFonts w:ascii="Times New Roman" w:hAnsi="Times New Roman" w:cs="Times New Roman"/>
          <w:color w:val="365F91"/>
          <w:spacing w:val="-7"/>
        </w:rPr>
        <w:t xml:space="preserve"> </w:t>
      </w:r>
      <w:r w:rsidRPr="00AE338B">
        <w:rPr>
          <w:rFonts w:ascii="Times New Roman" w:hAnsi="Times New Roman" w:cs="Times New Roman"/>
          <w:color w:val="365F91"/>
        </w:rPr>
        <w:t>Projects</w:t>
      </w:r>
      <w:r w:rsidRPr="00AE338B">
        <w:rPr>
          <w:rFonts w:ascii="Times New Roman" w:hAnsi="Times New Roman" w:cs="Times New Roman"/>
          <w:color w:val="365F91"/>
          <w:spacing w:val="-4"/>
        </w:rPr>
        <w:t xml:space="preserve"> </w:t>
      </w:r>
      <w:r w:rsidRPr="00AE338B">
        <w:rPr>
          <w:rFonts w:ascii="Times New Roman" w:hAnsi="Times New Roman" w:cs="Times New Roman"/>
          <w:color w:val="365F91"/>
        </w:rPr>
        <w:t>(Requirement</w:t>
      </w:r>
      <w:r w:rsidRPr="00AE338B">
        <w:rPr>
          <w:rFonts w:ascii="Times New Roman" w:hAnsi="Times New Roman" w:cs="Times New Roman"/>
          <w:color w:val="365F91"/>
          <w:spacing w:val="-8"/>
        </w:rPr>
        <w:t xml:space="preserve"> </w:t>
      </w:r>
      <w:r w:rsidRPr="00AE338B">
        <w:rPr>
          <w:rFonts w:ascii="Times New Roman" w:hAnsi="Times New Roman" w:cs="Times New Roman"/>
          <w:color w:val="365F91"/>
          <w:spacing w:val="-5"/>
        </w:rPr>
        <w:t>12)</w:t>
      </w:r>
      <w:bookmarkEnd w:id="69"/>
    </w:p>
    <w:p w14:paraId="76F1D8D9" w14:textId="4F9600F6" w:rsidR="002C0090" w:rsidRPr="007F0E4E" w:rsidRDefault="00F4002B">
      <w:pPr>
        <w:pStyle w:val="Heading4"/>
        <w:spacing w:before="16"/>
        <w:rPr>
          <w:rFonts w:ascii="Times New Roman" w:hAnsi="Times New Roman" w:cs="Times New Roman"/>
          <w:i w:val="0"/>
          <w:iCs w:val="0"/>
          <w:sz w:val="22"/>
          <w:szCs w:val="22"/>
        </w:rPr>
      </w:pPr>
      <w:r w:rsidRPr="007F0E4E">
        <w:rPr>
          <w:rFonts w:ascii="Times New Roman" w:hAnsi="Times New Roman" w:cs="Times New Roman"/>
          <w:i w:val="0"/>
          <w:iCs w:val="0"/>
          <w:w w:val="90"/>
          <w:sz w:val="22"/>
          <w:szCs w:val="22"/>
        </w:rPr>
        <w:t>Relevant</w:t>
      </w:r>
      <w:r w:rsidRPr="007F0E4E">
        <w:rPr>
          <w:rFonts w:ascii="Times New Roman" w:hAnsi="Times New Roman" w:cs="Times New Roman"/>
          <w:i w:val="0"/>
          <w:iCs w:val="0"/>
          <w:spacing w:val="21"/>
          <w:sz w:val="22"/>
          <w:szCs w:val="22"/>
        </w:rPr>
        <w:t xml:space="preserve"> </w:t>
      </w:r>
      <w:r w:rsidRPr="007F0E4E">
        <w:rPr>
          <w:rFonts w:ascii="Times New Roman" w:hAnsi="Times New Roman" w:cs="Times New Roman"/>
          <w:i w:val="0"/>
          <w:iCs w:val="0"/>
          <w:w w:val="90"/>
          <w:sz w:val="22"/>
          <w:szCs w:val="22"/>
        </w:rPr>
        <w:t>Instructions</w:t>
      </w:r>
      <w:r w:rsidRPr="007F0E4E">
        <w:rPr>
          <w:rFonts w:ascii="Times New Roman" w:hAnsi="Times New Roman" w:cs="Times New Roman"/>
          <w:i w:val="0"/>
          <w:iCs w:val="0"/>
          <w:spacing w:val="25"/>
          <w:sz w:val="22"/>
          <w:szCs w:val="22"/>
        </w:rPr>
        <w:t xml:space="preserve"> </w:t>
      </w:r>
      <w:r w:rsidRPr="007F0E4E">
        <w:rPr>
          <w:rFonts w:ascii="Times New Roman" w:hAnsi="Times New Roman" w:cs="Times New Roman"/>
          <w:i w:val="0"/>
          <w:iCs w:val="0"/>
          <w:w w:val="90"/>
          <w:sz w:val="22"/>
          <w:szCs w:val="22"/>
        </w:rPr>
        <w:t>from</w:t>
      </w:r>
      <w:r w:rsidRPr="007F0E4E">
        <w:rPr>
          <w:rFonts w:ascii="Times New Roman" w:hAnsi="Times New Roman" w:cs="Times New Roman"/>
          <w:i w:val="0"/>
          <w:iCs w:val="0"/>
          <w:spacing w:val="38"/>
          <w:sz w:val="22"/>
          <w:szCs w:val="22"/>
        </w:rPr>
        <w:t xml:space="preserve"> </w:t>
      </w:r>
      <w:r w:rsidRPr="007F0E4E">
        <w:rPr>
          <w:rFonts w:ascii="Times New Roman" w:hAnsi="Times New Roman" w:cs="Times New Roman"/>
          <w:i w:val="0"/>
          <w:iCs w:val="0"/>
          <w:w w:val="90"/>
          <w:sz w:val="22"/>
          <w:szCs w:val="22"/>
        </w:rPr>
        <w:t>the</w:t>
      </w:r>
      <w:r w:rsidRPr="007F0E4E">
        <w:rPr>
          <w:rFonts w:ascii="Times New Roman" w:hAnsi="Times New Roman" w:cs="Times New Roman"/>
          <w:i w:val="0"/>
          <w:iCs w:val="0"/>
          <w:spacing w:val="27"/>
          <w:sz w:val="22"/>
          <w:szCs w:val="22"/>
        </w:rPr>
        <w:t xml:space="preserve"> </w:t>
      </w:r>
      <w:r w:rsidRPr="007F0E4E">
        <w:rPr>
          <w:rFonts w:ascii="Times New Roman" w:hAnsi="Times New Roman" w:cs="Times New Roman"/>
          <w:i w:val="0"/>
          <w:iCs w:val="0"/>
          <w:w w:val="90"/>
          <w:sz w:val="22"/>
          <w:szCs w:val="22"/>
        </w:rPr>
        <w:t>Infrastructure</w:t>
      </w:r>
      <w:r w:rsidRPr="007F0E4E">
        <w:rPr>
          <w:rFonts w:ascii="Times New Roman" w:hAnsi="Times New Roman" w:cs="Times New Roman"/>
          <w:i w:val="0"/>
          <w:iCs w:val="0"/>
          <w:spacing w:val="29"/>
          <w:sz w:val="22"/>
          <w:szCs w:val="22"/>
        </w:rPr>
        <w:t xml:space="preserve"> </w:t>
      </w:r>
      <w:r w:rsidRPr="007F0E4E">
        <w:rPr>
          <w:rFonts w:ascii="Times New Roman" w:hAnsi="Times New Roman" w:cs="Times New Roman"/>
          <w:i w:val="0"/>
          <w:iCs w:val="0"/>
          <w:w w:val="90"/>
          <w:sz w:val="22"/>
          <w:szCs w:val="22"/>
        </w:rPr>
        <w:t>Act,</w:t>
      </w:r>
      <w:r w:rsidRPr="007F0E4E">
        <w:rPr>
          <w:rFonts w:ascii="Times New Roman" w:hAnsi="Times New Roman" w:cs="Times New Roman"/>
          <w:i w:val="0"/>
          <w:iCs w:val="0"/>
          <w:spacing w:val="24"/>
          <w:sz w:val="22"/>
          <w:szCs w:val="22"/>
        </w:rPr>
        <w:t xml:space="preserve"> </w:t>
      </w:r>
      <w:r w:rsidRPr="007F0E4E">
        <w:rPr>
          <w:rFonts w:ascii="Times New Roman" w:hAnsi="Times New Roman" w:cs="Times New Roman"/>
          <w:i w:val="0"/>
          <w:iCs w:val="0"/>
          <w:w w:val="90"/>
          <w:sz w:val="22"/>
          <w:szCs w:val="22"/>
        </w:rPr>
        <w:t>47</w:t>
      </w:r>
      <w:r w:rsidRPr="007F0E4E">
        <w:rPr>
          <w:rFonts w:ascii="Times New Roman" w:hAnsi="Times New Roman" w:cs="Times New Roman"/>
          <w:i w:val="0"/>
          <w:iCs w:val="0"/>
          <w:spacing w:val="15"/>
          <w:sz w:val="22"/>
          <w:szCs w:val="22"/>
        </w:rPr>
        <w:t xml:space="preserve"> </w:t>
      </w:r>
      <w:r w:rsidRPr="007F0E4E">
        <w:rPr>
          <w:rFonts w:ascii="Times New Roman" w:hAnsi="Times New Roman" w:cs="Times New Roman"/>
          <w:i w:val="0"/>
          <w:iCs w:val="0"/>
          <w:w w:val="90"/>
          <w:sz w:val="22"/>
          <w:szCs w:val="22"/>
        </w:rPr>
        <w:t>U.S.C</w:t>
      </w:r>
      <w:r w:rsidRPr="007F0E4E">
        <w:rPr>
          <w:rFonts w:ascii="Times New Roman" w:hAnsi="Times New Roman" w:cs="Times New Roman"/>
          <w:i w:val="0"/>
          <w:iCs w:val="0"/>
          <w:spacing w:val="27"/>
          <w:sz w:val="22"/>
          <w:szCs w:val="22"/>
        </w:rPr>
        <w:t xml:space="preserve"> </w:t>
      </w:r>
      <w:r w:rsidRPr="007F0E4E">
        <w:rPr>
          <w:rFonts w:ascii="Times New Roman" w:hAnsi="Times New Roman" w:cs="Times New Roman"/>
          <w:i w:val="0"/>
          <w:iCs w:val="0"/>
          <w:w w:val="90"/>
          <w:sz w:val="22"/>
          <w:szCs w:val="22"/>
        </w:rPr>
        <w:t>§</w:t>
      </w:r>
      <w:r w:rsidRPr="007F0E4E">
        <w:rPr>
          <w:rFonts w:ascii="Times New Roman" w:hAnsi="Times New Roman" w:cs="Times New Roman"/>
          <w:i w:val="0"/>
          <w:iCs w:val="0"/>
          <w:spacing w:val="36"/>
          <w:sz w:val="22"/>
          <w:szCs w:val="22"/>
        </w:rPr>
        <w:t xml:space="preserve"> </w:t>
      </w:r>
      <w:r w:rsidRPr="007F0E4E">
        <w:rPr>
          <w:rFonts w:ascii="Times New Roman" w:hAnsi="Times New Roman" w:cs="Times New Roman"/>
          <w:i w:val="0"/>
          <w:iCs w:val="0"/>
          <w:spacing w:val="-2"/>
          <w:w w:val="90"/>
          <w:sz w:val="22"/>
          <w:szCs w:val="22"/>
        </w:rPr>
        <w:t>1702(a)(1)(I):</w:t>
      </w:r>
    </w:p>
    <w:p w14:paraId="37190654" w14:textId="77777777" w:rsidR="002C0090" w:rsidRPr="007F0E4E" w:rsidRDefault="00F4002B" w:rsidP="007F0E4E">
      <w:pPr>
        <w:spacing w:before="177"/>
        <w:ind w:left="720"/>
        <w:rPr>
          <w:rFonts w:ascii="Times New Roman" w:hAnsi="Times New Roman" w:cs="Times New Roman"/>
        </w:rPr>
      </w:pPr>
      <w:r w:rsidRPr="007F0E4E">
        <w:rPr>
          <w:rFonts w:ascii="Times New Roman" w:hAnsi="Times New Roman" w:cs="Times New Roman"/>
        </w:rPr>
        <w:t>(I)</w:t>
      </w:r>
      <w:r w:rsidRPr="007F0E4E">
        <w:rPr>
          <w:rFonts w:ascii="Times New Roman" w:hAnsi="Times New Roman" w:cs="Times New Roman"/>
          <w:spacing w:val="-7"/>
        </w:rPr>
        <w:t xml:space="preserve"> </w:t>
      </w:r>
      <w:r w:rsidRPr="007F0E4E">
        <w:rPr>
          <w:rFonts w:ascii="Times New Roman" w:hAnsi="Times New Roman" w:cs="Times New Roman"/>
        </w:rPr>
        <w:t>PRIORITY</w:t>
      </w:r>
      <w:r w:rsidRPr="007F0E4E">
        <w:rPr>
          <w:rFonts w:ascii="Times New Roman" w:hAnsi="Times New Roman" w:cs="Times New Roman"/>
          <w:spacing w:val="-5"/>
        </w:rPr>
        <w:t xml:space="preserve"> </w:t>
      </w:r>
      <w:r w:rsidRPr="007F0E4E">
        <w:rPr>
          <w:rFonts w:ascii="Times New Roman" w:hAnsi="Times New Roman" w:cs="Times New Roman"/>
        </w:rPr>
        <w:t>BROADBAND</w:t>
      </w:r>
      <w:r w:rsidRPr="007F0E4E">
        <w:rPr>
          <w:rFonts w:ascii="Times New Roman" w:hAnsi="Times New Roman" w:cs="Times New Roman"/>
          <w:spacing w:val="-4"/>
        </w:rPr>
        <w:t xml:space="preserve"> </w:t>
      </w:r>
      <w:proofErr w:type="gramStart"/>
      <w:r w:rsidRPr="007F0E4E">
        <w:rPr>
          <w:rFonts w:ascii="Times New Roman" w:hAnsi="Times New Roman" w:cs="Times New Roman"/>
        </w:rPr>
        <w:t>PROJECT.-</w:t>
      </w:r>
      <w:proofErr w:type="gramEnd"/>
      <w:r w:rsidRPr="007F0E4E">
        <w:rPr>
          <w:rFonts w:ascii="Times New Roman" w:hAnsi="Times New Roman" w:cs="Times New Roman"/>
        </w:rPr>
        <w:t>The</w:t>
      </w:r>
      <w:r w:rsidRPr="007F0E4E">
        <w:rPr>
          <w:rFonts w:ascii="Times New Roman" w:hAnsi="Times New Roman" w:cs="Times New Roman"/>
          <w:spacing w:val="-6"/>
        </w:rPr>
        <w:t xml:space="preserve"> </w:t>
      </w:r>
      <w:r w:rsidRPr="007F0E4E">
        <w:rPr>
          <w:rFonts w:ascii="Times New Roman" w:hAnsi="Times New Roman" w:cs="Times New Roman"/>
        </w:rPr>
        <w:t>term</w:t>
      </w:r>
      <w:r w:rsidRPr="007F0E4E">
        <w:rPr>
          <w:rFonts w:ascii="Times New Roman" w:hAnsi="Times New Roman" w:cs="Times New Roman"/>
          <w:spacing w:val="-4"/>
        </w:rPr>
        <w:t xml:space="preserve"> </w:t>
      </w:r>
      <w:r w:rsidRPr="007F0E4E">
        <w:rPr>
          <w:rFonts w:ascii="Times New Roman" w:hAnsi="Times New Roman" w:cs="Times New Roman"/>
        </w:rPr>
        <w:t>"priority</w:t>
      </w:r>
      <w:r w:rsidRPr="007F0E4E">
        <w:rPr>
          <w:rFonts w:ascii="Times New Roman" w:hAnsi="Times New Roman" w:cs="Times New Roman"/>
          <w:spacing w:val="-4"/>
        </w:rPr>
        <w:t xml:space="preserve"> </w:t>
      </w:r>
      <w:r w:rsidRPr="007F0E4E">
        <w:rPr>
          <w:rFonts w:ascii="Times New Roman" w:hAnsi="Times New Roman" w:cs="Times New Roman"/>
        </w:rPr>
        <w:t>broadband</w:t>
      </w:r>
      <w:r w:rsidRPr="007F0E4E">
        <w:rPr>
          <w:rFonts w:ascii="Times New Roman" w:hAnsi="Times New Roman" w:cs="Times New Roman"/>
          <w:spacing w:val="-5"/>
        </w:rPr>
        <w:t xml:space="preserve"> </w:t>
      </w:r>
      <w:r w:rsidRPr="007F0E4E">
        <w:rPr>
          <w:rFonts w:ascii="Times New Roman" w:hAnsi="Times New Roman" w:cs="Times New Roman"/>
        </w:rPr>
        <w:t>project"</w:t>
      </w:r>
      <w:r w:rsidRPr="007F0E4E">
        <w:rPr>
          <w:rFonts w:ascii="Times New Roman" w:hAnsi="Times New Roman" w:cs="Times New Roman"/>
          <w:spacing w:val="-5"/>
        </w:rPr>
        <w:t xml:space="preserve"> </w:t>
      </w:r>
      <w:r w:rsidRPr="007F0E4E">
        <w:rPr>
          <w:rFonts w:ascii="Times New Roman" w:hAnsi="Times New Roman" w:cs="Times New Roman"/>
        </w:rPr>
        <w:t>means</w:t>
      </w:r>
      <w:r w:rsidRPr="007F0E4E">
        <w:rPr>
          <w:rFonts w:ascii="Times New Roman" w:hAnsi="Times New Roman" w:cs="Times New Roman"/>
          <w:spacing w:val="-5"/>
        </w:rPr>
        <w:t xml:space="preserve"> </w:t>
      </w:r>
      <w:r w:rsidRPr="007F0E4E">
        <w:rPr>
          <w:rFonts w:ascii="Times New Roman" w:hAnsi="Times New Roman" w:cs="Times New Roman"/>
        </w:rPr>
        <w:t>a</w:t>
      </w:r>
      <w:r w:rsidRPr="007F0E4E">
        <w:rPr>
          <w:rFonts w:ascii="Times New Roman" w:hAnsi="Times New Roman" w:cs="Times New Roman"/>
          <w:spacing w:val="-5"/>
        </w:rPr>
        <w:t xml:space="preserve"> </w:t>
      </w:r>
      <w:r w:rsidRPr="007F0E4E">
        <w:rPr>
          <w:rFonts w:ascii="Times New Roman" w:hAnsi="Times New Roman" w:cs="Times New Roman"/>
        </w:rPr>
        <w:t>project</w:t>
      </w:r>
      <w:r w:rsidRPr="007F0E4E">
        <w:rPr>
          <w:rFonts w:ascii="Times New Roman" w:hAnsi="Times New Roman" w:cs="Times New Roman"/>
          <w:spacing w:val="-4"/>
        </w:rPr>
        <w:t xml:space="preserve"> </w:t>
      </w:r>
      <w:r w:rsidRPr="007F0E4E">
        <w:rPr>
          <w:rFonts w:ascii="Times New Roman" w:hAnsi="Times New Roman" w:cs="Times New Roman"/>
        </w:rPr>
        <w:t>designed</w:t>
      </w:r>
      <w:r w:rsidRPr="007F0E4E">
        <w:rPr>
          <w:rFonts w:ascii="Times New Roman" w:hAnsi="Times New Roman" w:cs="Times New Roman"/>
          <w:spacing w:val="-5"/>
        </w:rPr>
        <w:t xml:space="preserve"> to-</w:t>
      </w:r>
    </w:p>
    <w:p w14:paraId="561483FB" w14:textId="77777777" w:rsidR="002C0090" w:rsidRPr="007F0E4E" w:rsidRDefault="00F4002B" w:rsidP="007F0E4E">
      <w:pPr>
        <w:pStyle w:val="ListParagraph"/>
        <w:numPr>
          <w:ilvl w:val="0"/>
          <w:numId w:val="8"/>
        </w:numPr>
        <w:tabs>
          <w:tab w:val="left" w:pos="951"/>
        </w:tabs>
        <w:spacing w:before="180" w:line="261" w:lineRule="auto"/>
        <w:ind w:left="1080" w:right="353" w:firstLine="0"/>
        <w:rPr>
          <w:rFonts w:ascii="Times New Roman" w:hAnsi="Times New Roman" w:cs="Times New Roman"/>
        </w:rPr>
      </w:pPr>
      <w:r w:rsidRPr="007F0E4E">
        <w:rPr>
          <w:rFonts w:ascii="Times New Roman" w:hAnsi="Times New Roman" w:cs="Times New Roman"/>
        </w:rPr>
        <w:t>provide broadband service that meets speed, latency, reliability, consistency in quality of service, and related criteria as the Assistant Secretary shall determine; and</w:t>
      </w:r>
    </w:p>
    <w:p w14:paraId="6C180840" w14:textId="77777777" w:rsidR="002C0090" w:rsidRPr="007F0E4E" w:rsidRDefault="00F4002B" w:rsidP="007F0E4E">
      <w:pPr>
        <w:pStyle w:val="ListParagraph"/>
        <w:numPr>
          <w:ilvl w:val="0"/>
          <w:numId w:val="8"/>
        </w:numPr>
        <w:tabs>
          <w:tab w:val="left" w:pos="993"/>
        </w:tabs>
        <w:spacing w:before="157"/>
        <w:ind w:left="1353" w:hanging="273"/>
        <w:rPr>
          <w:rFonts w:ascii="Times New Roman" w:hAnsi="Times New Roman" w:cs="Times New Roman"/>
        </w:rPr>
      </w:pPr>
      <w:r w:rsidRPr="007F0E4E">
        <w:rPr>
          <w:rFonts w:ascii="Times New Roman" w:hAnsi="Times New Roman" w:cs="Times New Roman"/>
        </w:rPr>
        <w:t>ensure</w:t>
      </w:r>
      <w:r w:rsidRPr="007F0E4E">
        <w:rPr>
          <w:rFonts w:ascii="Times New Roman" w:hAnsi="Times New Roman" w:cs="Times New Roman"/>
          <w:spacing w:val="-3"/>
        </w:rPr>
        <w:t xml:space="preserve"> </w:t>
      </w:r>
      <w:r w:rsidRPr="007F0E4E">
        <w:rPr>
          <w:rFonts w:ascii="Times New Roman" w:hAnsi="Times New Roman" w:cs="Times New Roman"/>
        </w:rPr>
        <w:t>that</w:t>
      </w:r>
      <w:r w:rsidRPr="007F0E4E">
        <w:rPr>
          <w:rFonts w:ascii="Times New Roman" w:hAnsi="Times New Roman" w:cs="Times New Roman"/>
          <w:spacing w:val="-3"/>
        </w:rPr>
        <w:t xml:space="preserve"> </w:t>
      </w:r>
      <w:r w:rsidRPr="007F0E4E">
        <w:rPr>
          <w:rFonts w:ascii="Times New Roman" w:hAnsi="Times New Roman" w:cs="Times New Roman"/>
        </w:rPr>
        <w:t>the</w:t>
      </w:r>
      <w:r w:rsidRPr="007F0E4E">
        <w:rPr>
          <w:rFonts w:ascii="Times New Roman" w:hAnsi="Times New Roman" w:cs="Times New Roman"/>
          <w:spacing w:val="-2"/>
        </w:rPr>
        <w:t xml:space="preserve"> </w:t>
      </w:r>
      <w:r w:rsidRPr="007F0E4E">
        <w:rPr>
          <w:rFonts w:ascii="Times New Roman" w:hAnsi="Times New Roman" w:cs="Times New Roman"/>
        </w:rPr>
        <w:t>network</w:t>
      </w:r>
      <w:r w:rsidRPr="007F0E4E">
        <w:rPr>
          <w:rFonts w:ascii="Times New Roman" w:hAnsi="Times New Roman" w:cs="Times New Roman"/>
          <w:spacing w:val="-3"/>
        </w:rPr>
        <w:t xml:space="preserve"> </w:t>
      </w:r>
      <w:r w:rsidRPr="007F0E4E">
        <w:rPr>
          <w:rFonts w:ascii="Times New Roman" w:hAnsi="Times New Roman" w:cs="Times New Roman"/>
        </w:rPr>
        <w:t>built</w:t>
      </w:r>
      <w:r w:rsidRPr="007F0E4E">
        <w:rPr>
          <w:rFonts w:ascii="Times New Roman" w:hAnsi="Times New Roman" w:cs="Times New Roman"/>
          <w:spacing w:val="-5"/>
        </w:rPr>
        <w:t xml:space="preserve"> </w:t>
      </w:r>
      <w:r w:rsidRPr="007F0E4E">
        <w:rPr>
          <w:rFonts w:ascii="Times New Roman" w:hAnsi="Times New Roman" w:cs="Times New Roman"/>
        </w:rPr>
        <w:t>by</w:t>
      </w:r>
      <w:r w:rsidRPr="007F0E4E">
        <w:rPr>
          <w:rFonts w:ascii="Times New Roman" w:hAnsi="Times New Roman" w:cs="Times New Roman"/>
          <w:spacing w:val="-2"/>
        </w:rPr>
        <w:t xml:space="preserve"> </w:t>
      </w:r>
      <w:r w:rsidRPr="007F0E4E">
        <w:rPr>
          <w:rFonts w:ascii="Times New Roman" w:hAnsi="Times New Roman" w:cs="Times New Roman"/>
        </w:rPr>
        <w:t>the</w:t>
      </w:r>
      <w:r w:rsidRPr="007F0E4E">
        <w:rPr>
          <w:rFonts w:ascii="Times New Roman" w:hAnsi="Times New Roman" w:cs="Times New Roman"/>
          <w:spacing w:val="-3"/>
        </w:rPr>
        <w:t xml:space="preserve"> </w:t>
      </w:r>
      <w:r w:rsidRPr="007F0E4E">
        <w:rPr>
          <w:rFonts w:ascii="Times New Roman" w:hAnsi="Times New Roman" w:cs="Times New Roman"/>
        </w:rPr>
        <w:t>project</w:t>
      </w:r>
      <w:r w:rsidRPr="007F0E4E">
        <w:rPr>
          <w:rFonts w:ascii="Times New Roman" w:hAnsi="Times New Roman" w:cs="Times New Roman"/>
          <w:spacing w:val="-2"/>
        </w:rPr>
        <w:t xml:space="preserve"> </w:t>
      </w:r>
      <w:r w:rsidRPr="007F0E4E">
        <w:rPr>
          <w:rFonts w:ascii="Times New Roman" w:hAnsi="Times New Roman" w:cs="Times New Roman"/>
        </w:rPr>
        <w:t>can</w:t>
      </w:r>
      <w:r w:rsidRPr="007F0E4E">
        <w:rPr>
          <w:rFonts w:ascii="Times New Roman" w:hAnsi="Times New Roman" w:cs="Times New Roman"/>
          <w:spacing w:val="-4"/>
        </w:rPr>
        <w:t xml:space="preserve"> </w:t>
      </w:r>
      <w:r w:rsidRPr="007F0E4E">
        <w:rPr>
          <w:rFonts w:ascii="Times New Roman" w:hAnsi="Times New Roman" w:cs="Times New Roman"/>
        </w:rPr>
        <w:t>easily</w:t>
      </w:r>
      <w:r w:rsidRPr="007F0E4E">
        <w:rPr>
          <w:rFonts w:ascii="Times New Roman" w:hAnsi="Times New Roman" w:cs="Times New Roman"/>
          <w:spacing w:val="-2"/>
        </w:rPr>
        <w:t xml:space="preserve"> </w:t>
      </w:r>
      <w:r w:rsidRPr="007F0E4E">
        <w:rPr>
          <w:rFonts w:ascii="Times New Roman" w:hAnsi="Times New Roman" w:cs="Times New Roman"/>
        </w:rPr>
        <w:t>scale</w:t>
      </w:r>
      <w:r w:rsidRPr="007F0E4E">
        <w:rPr>
          <w:rFonts w:ascii="Times New Roman" w:hAnsi="Times New Roman" w:cs="Times New Roman"/>
          <w:spacing w:val="-3"/>
        </w:rPr>
        <w:t xml:space="preserve"> </w:t>
      </w:r>
      <w:r w:rsidRPr="007F0E4E">
        <w:rPr>
          <w:rFonts w:ascii="Times New Roman" w:hAnsi="Times New Roman" w:cs="Times New Roman"/>
        </w:rPr>
        <w:t>speeds</w:t>
      </w:r>
      <w:r w:rsidRPr="007F0E4E">
        <w:rPr>
          <w:rFonts w:ascii="Times New Roman" w:hAnsi="Times New Roman" w:cs="Times New Roman"/>
          <w:spacing w:val="-2"/>
        </w:rPr>
        <w:t xml:space="preserve"> </w:t>
      </w:r>
      <w:proofErr w:type="spellStart"/>
      <w:r w:rsidRPr="007F0E4E">
        <w:rPr>
          <w:rFonts w:ascii="Times New Roman" w:hAnsi="Times New Roman" w:cs="Times New Roman"/>
        </w:rPr>
        <w:t>over</w:t>
      </w:r>
      <w:r w:rsidRPr="007F0E4E">
        <w:rPr>
          <w:rFonts w:ascii="Times New Roman" w:hAnsi="Times New Roman" w:cs="Times New Roman"/>
          <w:spacing w:val="-3"/>
        </w:rPr>
        <w:t xml:space="preserve"> </w:t>
      </w:r>
      <w:r w:rsidRPr="007F0E4E">
        <w:rPr>
          <w:rFonts w:ascii="Times New Roman" w:hAnsi="Times New Roman" w:cs="Times New Roman"/>
        </w:rPr>
        <w:t>time</w:t>
      </w:r>
      <w:proofErr w:type="spellEnd"/>
      <w:r w:rsidRPr="007F0E4E">
        <w:rPr>
          <w:rFonts w:ascii="Times New Roman" w:hAnsi="Times New Roman" w:cs="Times New Roman"/>
          <w:spacing w:val="-2"/>
        </w:rPr>
        <w:t xml:space="preserve"> </w:t>
      </w:r>
      <w:r w:rsidRPr="007F0E4E">
        <w:rPr>
          <w:rFonts w:ascii="Times New Roman" w:hAnsi="Times New Roman" w:cs="Times New Roman"/>
          <w:spacing w:val="-5"/>
        </w:rPr>
        <w:t>to-</w:t>
      </w:r>
    </w:p>
    <w:p w14:paraId="710177CF" w14:textId="77777777" w:rsidR="002C0090" w:rsidRPr="007F0E4E" w:rsidRDefault="00F4002B" w:rsidP="007F0E4E">
      <w:pPr>
        <w:pStyle w:val="ListParagraph"/>
        <w:numPr>
          <w:ilvl w:val="1"/>
          <w:numId w:val="8"/>
        </w:numPr>
        <w:tabs>
          <w:tab w:val="left" w:pos="1322"/>
        </w:tabs>
        <w:spacing w:before="177"/>
        <w:ind w:left="1682" w:hanging="242"/>
        <w:rPr>
          <w:rFonts w:ascii="Times New Roman" w:hAnsi="Times New Roman" w:cs="Times New Roman"/>
        </w:rPr>
      </w:pPr>
      <w:r w:rsidRPr="007F0E4E">
        <w:rPr>
          <w:rFonts w:ascii="Times New Roman" w:hAnsi="Times New Roman" w:cs="Times New Roman"/>
        </w:rPr>
        <w:lastRenderedPageBreak/>
        <w:t>meet</w:t>
      </w:r>
      <w:r w:rsidRPr="007F0E4E">
        <w:rPr>
          <w:rFonts w:ascii="Times New Roman" w:hAnsi="Times New Roman" w:cs="Times New Roman"/>
          <w:spacing w:val="-3"/>
        </w:rPr>
        <w:t xml:space="preserve"> </w:t>
      </w:r>
      <w:r w:rsidRPr="007F0E4E">
        <w:rPr>
          <w:rFonts w:ascii="Times New Roman" w:hAnsi="Times New Roman" w:cs="Times New Roman"/>
        </w:rPr>
        <w:t>the</w:t>
      </w:r>
      <w:r w:rsidRPr="007F0E4E">
        <w:rPr>
          <w:rFonts w:ascii="Times New Roman" w:hAnsi="Times New Roman" w:cs="Times New Roman"/>
          <w:spacing w:val="-5"/>
        </w:rPr>
        <w:t xml:space="preserve"> </w:t>
      </w:r>
      <w:r w:rsidRPr="007F0E4E">
        <w:rPr>
          <w:rFonts w:ascii="Times New Roman" w:hAnsi="Times New Roman" w:cs="Times New Roman"/>
        </w:rPr>
        <w:t>evolving</w:t>
      </w:r>
      <w:r w:rsidRPr="007F0E4E">
        <w:rPr>
          <w:rFonts w:ascii="Times New Roman" w:hAnsi="Times New Roman" w:cs="Times New Roman"/>
          <w:spacing w:val="-4"/>
        </w:rPr>
        <w:t xml:space="preserve"> </w:t>
      </w:r>
      <w:r w:rsidRPr="007F0E4E">
        <w:rPr>
          <w:rFonts w:ascii="Times New Roman" w:hAnsi="Times New Roman" w:cs="Times New Roman"/>
        </w:rPr>
        <w:t>connectivity</w:t>
      </w:r>
      <w:r w:rsidRPr="007F0E4E">
        <w:rPr>
          <w:rFonts w:ascii="Times New Roman" w:hAnsi="Times New Roman" w:cs="Times New Roman"/>
          <w:spacing w:val="-7"/>
        </w:rPr>
        <w:t xml:space="preserve"> </w:t>
      </w:r>
      <w:r w:rsidRPr="007F0E4E">
        <w:rPr>
          <w:rFonts w:ascii="Times New Roman" w:hAnsi="Times New Roman" w:cs="Times New Roman"/>
        </w:rPr>
        <w:t>needs</w:t>
      </w:r>
      <w:r w:rsidRPr="007F0E4E">
        <w:rPr>
          <w:rFonts w:ascii="Times New Roman" w:hAnsi="Times New Roman" w:cs="Times New Roman"/>
          <w:spacing w:val="-3"/>
        </w:rPr>
        <w:t xml:space="preserve"> </w:t>
      </w:r>
      <w:r w:rsidRPr="007F0E4E">
        <w:rPr>
          <w:rFonts w:ascii="Times New Roman" w:hAnsi="Times New Roman" w:cs="Times New Roman"/>
        </w:rPr>
        <w:t>of</w:t>
      </w:r>
      <w:r w:rsidRPr="007F0E4E">
        <w:rPr>
          <w:rFonts w:ascii="Times New Roman" w:hAnsi="Times New Roman" w:cs="Times New Roman"/>
          <w:spacing w:val="-3"/>
        </w:rPr>
        <w:t xml:space="preserve"> </w:t>
      </w:r>
      <w:r w:rsidRPr="007F0E4E">
        <w:rPr>
          <w:rFonts w:ascii="Times New Roman" w:hAnsi="Times New Roman" w:cs="Times New Roman"/>
        </w:rPr>
        <w:t>households</w:t>
      </w:r>
      <w:r w:rsidRPr="007F0E4E">
        <w:rPr>
          <w:rFonts w:ascii="Times New Roman" w:hAnsi="Times New Roman" w:cs="Times New Roman"/>
          <w:spacing w:val="-3"/>
        </w:rPr>
        <w:t xml:space="preserve"> </w:t>
      </w:r>
      <w:r w:rsidRPr="007F0E4E">
        <w:rPr>
          <w:rFonts w:ascii="Times New Roman" w:hAnsi="Times New Roman" w:cs="Times New Roman"/>
        </w:rPr>
        <w:t>and</w:t>
      </w:r>
      <w:r w:rsidRPr="007F0E4E">
        <w:rPr>
          <w:rFonts w:ascii="Times New Roman" w:hAnsi="Times New Roman" w:cs="Times New Roman"/>
          <w:spacing w:val="-4"/>
        </w:rPr>
        <w:t xml:space="preserve"> </w:t>
      </w:r>
      <w:r w:rsidRPr="007F0E4E">
        <w:rPr>
          <w:rFonts w:ascii="Times New Roman" w:hAnsi="Times New Roman" w:cs="Times New Roman"/>
        </w:rPr>
        <w:t>businesses;</w:t>
      </w:r>
      <w:r w:rsidRPr="007F0E4E">
        <w:rPr>
          <w:rFonts w:ascii="Times New Roman" w:hAnsi="Times New Roman" w:cs="Times New Roman"/>
          <w:spacing w:val="-3"/>
        </w:rPr>
        <w:t xml:space="preserve"> </w:t>
      </w:r>
      <w:r w:rsidRPr="007F0E4E">
        <w:rPr>
          <w:rFonts w:ascii="Times New Roman" w:hAnsi="Times New Roman" w:cs="Times New Roman"/>
          <w:spacing w:val="-5"/>
        </w:rPr>
        <w:t>and</w:t>
      </w:r>
    </w:p>
    <w:p w14:paraId="605E2414" w14:textId="77777777" w:rsidR="002C0090" w:rsidRPr="007F0E4E" w:rsidRDefault="00F4002B" w:rsidP="007F0E4E">
      <w:pPr>
        <w:pStyle w:val="ListParagraph"/>
        <w:numPr>
          <w:ilvl w:val="1"/>
          <w:numId w:val="8"/>
        </w:numPr>
        <w:tabs>
          <w:tab w:val="left" w:pos="1397"/>
        </w:tabs>
        <w:spacing w:before="180"/>
        <w:ind w:left="1757" w:hanging="317"/>
        <w:rPr>
          <w:rFonts w:ascii="Times New Roman" w:hAnsi="Times New Roman" w:cs="Times New Roman"/>
        </w:rPr>
      </w:pPr>
      <w:r w:rsidRPr="007F0E4E">
        <w:rPr>
          <w:rFonts w:ascii="Times New Roman" w:hAnsi="Times New Roman" w:cs="Times New Roman"/>
        </w:rPr>
        <w:t>support</w:t>
      </w:r>
      <w:r w:rsidRPr="007F0E4E">
        <w:rPr>
          <w:rFonts w:ascii="Times New Roman" w:hAnsi="Times New Roman" w:cs="Times New Roman"/>
          <w:spacing w:val="-6"/>
        </w:rPr>
        <w:t xml:space="preserve"> </w:t>
      </w:r>
      <w:r w:rsidRPr="007F0E4E">
        <w:rPr>
          <w:rFonts w:ascii="Times New Roman" w:hAnsi="Times New Roman" w:cs="Times New Roman"/>
        </w:rPr>
        <w:t>the</w:t>
      </w:r>
      <w:r w:rsidRPr="007F0E4E">
        <w:rPr>
          <w:rFonts w:ascii="Times New Roman" w:hAnsi="Times New Roman" w:cs="Times New Roman"/>
          <w:spacing w:val="-3"/>
        </w:rPr>
        <w:t xml:space="preserve"> </w:t>
      </w:r>
      <w:r w:rsidRPr="007F0E4E">
        <w:rPr>
          <w:rFonts w:ascii="Times New Roman" w:hAnsi="Times New Roman" w:cs="Times New Roman"/>
        </w:rPr>
        <w:t>deployment</w:t>
      </w:r>
      <w:r w:rsidRPr="007F0E4E">
        <w:rPr>
          <w:rFonts w:ascii="Times New Roman" w:hAnsi="Times New Roman" w:cs="Times New Roman"/>
          <w:spacing w:val="-3"/>
        </w:rPr>
        <w:t xml:space="preserve"> </w:t>
      </w:r>
      <w:r w:rsidRPr="007F0E4E">
        <w:rPr>
          <w:rFonts w:ascii="Times New Roman" w:hAnsi="Times New Roman" w:cs="Times New Roman"/>
        </w:rPr>
        <w:t>of</w:t>
      </w:r>
      <w:r w:rsidRPr="007F0E4E">
        <w:rPr>
          <w:rFonts w:ascii="Times New Roman" w:hAnsi="Times New Roman" w:cs="Times New Roman"/>
          <w:spacing w:val="-7"/>
        </w:rPr>
        <w:t xml:space="preserve"> </w:t>
      </w:r>
      <w:r w:rsidRPr="007F0E4E">
        <w:rPr>
          <w:rFonts w:ascii="Times New Roman" w:hAnsi="Times New Roman" w:cs="Times New Roman"/>
        </w:rPr>
        <w:t>SG,</w:t>
      </w:r>
      <w:r w:rsidRPr="007F0E4E">
        <w:rPr>
          <w:rFonts w:ascii="Times New Roman" w:hAnsi="Times New Roman" w:cs="Times New Roman"/>
          <w:spacing w:val="-4"/>
        </w:rPr>
        <w:t xml:space="preserve"> </w:t>
      </w:r>
      <w:r w:rsidRPr="007F0E4E">
        <w:rPr>
          <w:rFonts w:ascii="Times New Roman" w:hAnsi="Times New Roman" w:cs="Times New Roman"/>
        </w:rPr>
        <w:t>successor</w:t>
      </w:r>
      <w:r w:rsidRPr="007F0E4E">
        <w:rPr>
          <w:rFonts w:ascii="Times New Roman" w:hAnsi="Times New Roman" w:cs="Times New Roman"/>
          <w:spacing w:val="-5"/>
        </w:rPr>
        <w:t xml:space="preserve"> </w:t>
      </w:r>
      <w:r w:rsidRPr="007F0E4E">
        <w:rPr>
          <w:rFonts w:ascii="Times New Roman" w:hAnsi="Times New Roman" w:cs="Times New Roman"/>
        </w:rPr>
        <w:t>wireless</w:t>
      </w:r>
      <w:r w:rsidRPr="007F0E4E">
        <w:rPr>
          <w:rFonts w:ascii="Times New Roman" w:hAnsi="Times New Roman" w:cs="Times New Roman"/>
          <w:spacing w:val="-3"/>
        </w:rPr>
        <w:t xml:space="preserve"> </w:t>
      </w:r>
      <w:r w:rsidRPr="007F0E4E">
        <w:rPr>
          <w:rFonts w:ascii="Times New Roman" w:hAnsi="Times New Roman" w:cs="Times New Roman"/>
        </w:rPr>
        <w:t>technologies,</w:t>
      </w:r>
      <w:r w:rsidRPr="007F0E4E">
        <w:rPr>
          <w:rFonts w:ascii="Times New Roman" w:hAnsi="Times New Roman" w:cs="Times New Roman"/>
          <w:spacing w:val="-7"/>
        </w:rPr>
        <w:t xml:space="preserve"> </w:t>
      </w:r>
      <w:r w:rsidRPr="007F0E4E">
        <w:rPr>
          <w:rFonts w:ascii="Times New Roman" w:hAnsi="Times New Roman" w:cs="Times New Roman"/>
        </w:rPr>
        <w:t>and</w:t>
      </w:r>
      <w:r w:rsidRPr="007F0E4E">
        <w:rPr>
          <w:rFonts w:ascii="Times New Roman" w:hAnsi="Times New Roman" w:cs="Times New Roman"/>
          <w:spacing w:val="-4"/>
        </w:rPr>
        <w:t xml:space="preserve"> </w:t>
      </w:r>
      <w:r w:rsidRPr="007F0E4E">
        <w:rPr>
          <w:rFonts w:ascii="Times New Roman" w:hAnsi="Times New Roman" w:cs="Times New Roman"/>
        </w:rPr>
        <w:t>other</w:t>
      </w:r>
      <w:r w:rsidRPr="007F0E4E">
        <w:rPr>
          <w:rFonts w:ascii="Times New Roman" w:hAnsi="Times New Roman" w:cs="Times New Roman"/>
          <w:spacing w:val="-3"/>
        </w:rPr>
        <w:t xml:space="preserve"> </w:t>
      </w:r>
      <w:r w:rsidRPr="007F0E4E">
        <w:rPr>
          <w:rFonts w:ascii="Times New Roman" w:hAnsi="Times New Roman" w:cs="Times New Roman"/>
        </w:rPr>
        <w:t>advanced</w:t>
      </w:r>
      <w:r w:rsidRPr="007F0E4E">
        <w:rPr>
          <w:rFonts w:ascii="Times New Roman" w:hAnsi="Times New Roman" w:cs="Times New Roman"/>
          <w:spacing w:val="-4"/>
        </w:rPr>
        <w:t xml:space="preserve"> </w:t>
      </w:r>
      <w:r w:rsidRPr="007F0E4E">
        <w:rPr>
          <w:rFonts w:ascii="Times New Roman" w:hAnsi="Times New Roman" w:cs="Times New Roman"/>
          <w:spacing w:val="-2"/>
        </w:rPr>
        <w:t>services.</w:t>
      </w:r>
    </w:p>
    <w:p w14:paraId="169AF20E" w14:textId="77777777" w:rsidR="002C0090" w:rsidRPr="007F0E4E" w:rsidRDefault="00F4002B">
      <w:pPr>
        <w:pStyle w:val="Heading4"/>
        <w:spacing w:before="171"/>
        <w:rPr>
          <w:rFonts w:ascii="Times New Roman" w:hAnsi="Times New Roman" w:cs="Times New Roman"/>
          <w:i w:val="0"/>
          <w:iCs w:val="0"/>
          <w:sz w:val="22"/>
          <w:szCs w:val="22"/>
        </w:rPr>
      </w:pPr>
      <w:r w:rsidRPr="007F0E4E">
        <w:rPr>
          <w:rFonts w:ascii="Times New Roman" w:hAnsi="Times New Roman" w:cs="Times New Roman"/>
          <w:i w:val="0"/>
          <w:iCs w:val="0"/>
          <w:w w:val="90"/>
          <w:sz w:val="22"/>
          <w:szCs w:val="22"/>
        </w:rPr>
        <w:t>Relevant</w:t>
      </w:r>
      <w:r w:rsidRPr="007F0E4E">
        <w:rPr>
          <w:rFonts w:ascii="Times New Roman" w:hAnsi="Times New Roman" w:cs="Times New Roman"/>
          <w:i w:val="0"/>
          <w:iCs w:val="0"/>
          <w:spacing w:val="21"/>
          <w:sz w:val="22"/>
          <w:szCs w:val="22"/>
        </w:rPr>
        <w:t xml:space="preserve"> </w:t>
      </w:r>
      <w:r w:rsidRPr="007F0E4E">
        <w:rPr>
          <w:rFonts w:ascii="Times New Roman" w:hAnsi="Times New Roman" w:cs="Times New Roman"/>
          <w:i w:val="0"/>
          <w:iCs w:val="0"/>
          <w:w w:val="90"/>
          <w:sz w:val="22"/>
          <w:szCs w:val="22"/>
        </w:rPr>
        <w:t>Instructions</w:t>
      </w:r>
      <w:r w:rsidRPr="007F0E4E">
        <w:rPr>
          <w:rFonts w:ascii="Times New Roman" w:hAnsi="Times New Roman" w:cs="Times New Roman"/>
          <w:i w:val="0"/>
          <w:iCs w:val="0"/>
          <w:spacing w:val="26"/>
          <w:sz w:val="22"/>
          <w:szCs w:val="22"/>
        </w:rPr>
        <w:t xml:space="preserve"> </w:t>
      </w:r>
      <w:r w:rsidRPr="007F0E4E">
        <w:rPr>
          <w:rFonts w:ascii="Times New Roman" w:hAnsi="Times New Roman" w:cs="Times New Roman"/>
          <w:i w:val="0"/>
          <w:iCs w:val="0"/>
          <w:w w:val="90"/>
          <w:sz w:val="22"/>
          <w:szCs w:val="22"/>
        </w:rPr>
        <w:t>from</w:t>
      </w:r>
      <w:r w:rsidRPr="007F0E4E">
        <w:rPr>
          <w:rFonts w:ascii="Times New Roman" w:hAnsi="Times New Roman" w:cs="Times New Roman"/>
          <w:i w:val="0"/>
          <w:iCs w:val="0"/>
          <w:spacing w:val="38"/>
          <w:sz w:val="22"/>
          <w:szCs w:val="22"/>
        </w:rPr>
        <w:t xml:space="preserve"> </w:t>
      </w:r>
      <w:r w:rsidRPr="007F0E4E">
        <w:rPr>
          <w:rFonts w:ascii="Times New Roman" w:hAnsi="Times New Roman" w:cs="Times New Roman"/>
          <w:i w:val="0"/>
          <w:iCs w:val="0"/>
          <w:w w:val="90"/>
          <w:sz w:val="22"/>
          <w:szCs w:val="22"/>
        </w:rPr>
        <w:t>the</w:t>
      </w:r>
      <w:r w:rsidRPr="007F0E4E">
        <w:rPr>
          <w:rFonts w:ascii="Times New Roman" w:hAnsi="Times New Roman" w:cs="Times New Roman"/>
          <w:i w:val="0"/>
          <w:iCs w:val="0"/>
          <w:spacing w:val="28"/>
          <w:sz w:val="22"/>
          <w:szCs w:val="22"/>
        </w:rPr>
        <w:t xml:space="preserve"> </w:t>
      </w:r>
      <w:r w:rsidRPr="007F0E4E">
        <w:rPr>
          <w:rFonts w:ascii="Times New Roman" w:hAnsi="Times New Roman" w:cs="Times New Roman"/>
          <w:i w:val="0"/>
          <w:iCs w:val="0"/>
          <w:w w:val="90"/>
          <w:sz w:val="22"/>
          <w:szCs w:val="22"/>
        </w:rPr>
        <w:t>Infrastructure</w:t>
      </w:r>
      <w:r w:rsidRPr="007F0E4E">
        <w:rPr>
          <w:rFonts w:ascii="Times New Roman" w:hAnsi="Times New Roman" w:cs="Times New Roman"/>
          <w:i w:val="0"/>
          <w:iCs w:val="0"/>
          <w:spacing w:val="30"/>
          <w:sz w:val="22"/>
          <w:szCs w:val="22"/>
        </w:rPr>
        <w:t xml:space="preserve"> </w:t>
      </w:r>
      <w:r w:rsidRPr="007F0E4E">
        <w:rPr>
          <w:rFonts w:ascii="Times New Roman" w:hAnsi="Times New Roman" w:cs="Times New Roman"/>
          <w:i w:val="0"/>
          <w:iCs w:val="0"/>
          <w:w w:val="90"/>
          <w:sz w:val="22"/>
          <w:szCs w:val="22"/>
        </w:rPr>
        <w:t>Act,</w:t>
      </w:r>
      <w:r w:rsidRPr="007F0E4E">
        <w:rPr>
          <w:rFonts w:ascii="Times New Roman" w:hAnsi="Times New Roman" w:cs="Times New Roman"/>
          <w:i w:val="0"/>
          <w:iCs w:val="0"/>
          <w:spacing w:val="24"/>
          <w:sz w:val="22"/>
          <w:szCs w:val="22"/>
        </w:rPr>
        <w:t xml:space="preserve"> </w:t>
      </w:r>
      <w:r w:rsidRPr="007F0E4E">
        <w:rPr>
          <w:rFonts w:ascii="Times New Roman" w:hAnsi="Times New Roman" w:cs="Times New Roman"/>
          <w:i w:val="0"/>
          <w:iCs w:val="0"/>
          <w:w w:val="90"/>
          <w:sz w:val="22"/>
          <w:szCs w:val="22"/>
        </w:rPr>
        <w:t>47</w:t>
      </w:r>
      <w:r w:rsidRPr="007F0E4E">
        <w:rPr>
          <w:rFonts w:ascii="Times New Roman" w:hAnsi="Times New Roman" w:cs="Times New Roman"/>
          <w:i w:val="0"/>
          <w:iCs w:val="0"/>
          <w:spacing w:val="15"/>
          <w:sz w:val="22"/>
          <w:szCs w:val="22"/>
        </w:rPr>
        <w:t xml:space="preserve"> </w:t>
      </w:r>
      <w:r w:rsidRPr="007F0E4E">
        <w:rPr>
          <w:rFonts w:ascii="Times New Roman" w:hAnsi="Times New Roman" w:cs="Times New Roman"/>
          <w:i w:val="0"/>
          <w:iCs w:val="0"/>
          <w:w w:val="90"/>
          <w:sz w:val="22"/>
          <w:szCs w:val="22"/>
        </w:rPr>
        <w:t>U.S.C.</w:t>
      </w:r>
      <w:r w:rsidRPr="007F0E4E">
        <w:rPr>
          <w:rFonts w:ascii="Times New Roman" w:hAnsi="Times New Roman" w:cs="Times New Roman"/>
          <w:i w:val="0"/>
          <w:iCs w:val="0"/>
          <w:spacing w:val="29"/>
          <w:sz w:val="22"/>
          <w:szCs w:val="22"/>
        </w:rPr>
        <w:t xml:space="preserve"> </w:t>
      </w:r>
      <w:r w:rsidRPr="007F0E4E">
        <w:rPr>
          <w:rFonts w:ascii="Times New Roman" w:hAnsi="Times New Roman" w:cs="Times New Roman"/>
          <w:i w:val="0"/>
          <w:iCs w:val="0"/>
          <w:w w:val="90"/>
          <w:sz w:val="22"/>
          <w:szCs w:val="22"/>
        </w:rPr>
        <w:t>§</w:t>
      </w:r>
      <w:r w:rsidRPr="007F0E4E">
        <w:rPr>
          <w:rFonts w:ascii="Times New Roman" w:hAnsi="Times New Roman" w:cs="Times New Roman"/>
          <w:i w:val="0"/>
          <w:iCs w:val="0"/>
          <w:spacing w:val="37"/>
          <w:sz w:val="22"/>
          <w:szCs w:val="22"/>
        </w:rPr>
        <w:t xml:space="preserve"> </w:t>
      </w:r>
      <w:r w:rsidRPr="007F0E4E">
        <w:rPr>
          <w:rFonts w:ascii="Times New Roman" w:hAnsi="Times New Roman" w:cs="Times New Roman"/>
          <w:i w:val="0"/>
          <w:iCs w:val="0"/>
          <w:w w:val="90"/>
          <w:sz w:val="22"/>
          <w:szCs w:val="22"/>
        </w:rPr>
        <w:t>1702</w:t>
      </w:r>
      <w:r w:rsidRPr="007F0E4E">
        <w:rPr>
          <w:rFonts w:ascii="Times New Roman" w:hAnsi="Times New Roman" w:cs="Times New Roman"/>
          <w:i w:val="0"/>
          <w:iCs w:val="0"/>
          <w:spacing w:val="12"/>
          <w:sz w:val="22"/>
          <w:szCs w:val="22"/>
        </w:rPr>
        <w:t xml:space="preserve"> </w:t>
      </w:r>
      <w:r w:rsidRPr="007F0E4E">
        <w:rPr>
          <w:rFonts w:ascii="Times New Roman" w:hAnsi="Times New Roman" w:cs="Times New Roman"/>
          <w:i w:val="0"/>
          <w:iCs w:val="0"/>
          <w:spacing w:val="8"/>
          <w:w w:val="90"/>
          <w:sz w:val="22"/>
          <w:szCs w:val="22"/>
        </w:rPr>
        <w:t>(h)(l)(A)(ii):</w:t>
      </w:r>
    </w:p>
    <w:p w14:paraId="5144ADF2" w14:textId="77777777" w:rsidR="002C0090" w:rsidRPr="007F0E4E" w:rsidRDefault="00F4002B" w:rsidP="007F0E4E">
      <w:pPr>
        <w:spacing w:before="177" w:line="261" w:lineRule="auto"/>
        <w:ind w:left="720" w:right="356"/>
        <w:jc w:val="both"/>
        <w:rPr>
          <w:rFonts w:ascii="Times New Roman" w:hAnsi="Times New Roman" w:cs="Times New Roman"/>
        </w:rPr>
      </w:pPr>
      <w:r w:rsidRPr="007F0E4E">
        <w:rPr>
          <w:rFonts w:ascii="Times New Roman" w:hAnsi="Times New Roman" w:cs="Times New Roman"/>
        </w:rPr>
        <w:t>...</w:t>
      </w:r>
      <w:r w:rsidRPr="007F0E4E">
        <w:rPr>
          <w:rFonts w:ascii="Times New Roman" w:hAnsi="Times New Roman" w:cs="Times New Roman"/>
          <w:spacing w:val="-2"/>
        </w:rPr>
        <w:t xml:space="preserve"> </w:t>
      </w:r>
      <w:r w:rsidRPr="007F0E4E">
        <w:rPr>
          <w:rFonts w:ascii="Times New Roman" w:hAnsi="Times New Roman" w:cs="Times New Roman"/>
        </w:rPr>
        <w:t>in</w:t>
      </w:r>
      <w:r w:rsidRPr="007F0E4E">
        <w:rPr>
          <w:rFonts w:ascii="Times New Roman" w:hAnsi="Times New Roman" w:cs="Times New Roman"/>
          <w:spacing w:val="-2"/>
        </w:rPr>
        <w:t xml:space="preserve"> </w:t>
      </w:r>
      <w:r w:rsidRPr="007F0E4E">
        <w:rPr>
          <w:rFonts w:ascii="Times New Roman" w:hAnsi="Times New Roman" w:cs="Times New Roman"/>
        </w:rPr>
        <w:t>providing</w:t>
      </w:r>
      <w:r w:rsidRPr="007F0E4E">
        <w:rPr>
          <w:rFonts w:ascii="Times New Roman" w:hAnsi="Times New Roman" w:cs="Times New Roman"/>
          <w:spacing w:val="-1"/>
        </w:rPr>
        <w:t xml:space="preserve"> </w:t>
      </w:r>
      <w:r w:rsidRPr="007F0E4E">
        <w:rPr>
          <w:rFonts w:ascii="Times New Roman" w:hAnsi="Times New Roman" w:cs="Times New Roman"/>
        </w:rPr>
        <w:t>funding</w:t>
      </w:r>
      <w:r w:rsidRPr="007F0E4E">
        <w:rPr>
          <w:rFonts w:ascii="Times New Roman" w:hAnsi="Times New Roman" w:cs="Times New Roman"/>
          <w:spacing w:val="-1"/>
        </w:rPr>
        <w:t xml:space="preserve"> </w:t>
      </w:r>
      <w:r w:rsidRPr="007F0E4E">
        <w:rPr>
          <w:rFonts w:ascii="Times New Roman" w:hAnsi="Times New Roman" w:cs="Times New Roman"/>
        </w:rPr>
        <w:t>under</w:t>
      </w:r>
      <w:proofErr w:type="gramStart"/>
      <w:r w:rsidRPr="007F0E4E">
        <w:rPr>
          <w:rFonts w:ascii="Times New Roman" w:hAnsi="Times New Roman" w:cs="Times New Roman"/>
          <w:spacing w:val="-1"/>
        </w:rPr>
        <w:t xml:space="preserve"> </w:t>
      </w:r>
      <w:r w:rsidRPr="007F0E4E">
        <w:rPr>
          <w:rFonts w:ascii="Times New Roman" w:hAnsi="Times New Roman" w:cs="Times New Roman"/>
        </w:rPr>
        <w:t>..</w:t>
      </w:r>
      <w:proofErr w:type="gramEnd"/>
      <w:r w:rsidRPr="007F0E4E">
        <w:rPr>
          <w:rFonts w:ascii="Times New Roman" w:hAnsi="Times New Roman" w:cs="Times New Roman"/>
          <w:spacing w:val="-2"/>
        </w:rPr>
        <w:t xml:space="preserve"> </w:t>
      </w:r>
      <w:r w:rsidRPr="007F0E4E">
        <w:rPr>
          <w:rFonts w:ascii="Times New Roman" w:hAnsi="Times New Roman" w:cs="Times New Roman"/>
        </w:rPr>
        <w:t>, [Eligible</w:t>
      </w:r>
      <w:r w:rsidRPr="007F0E4E">
        <w:rPr>
          <w:rFonts w:ascii="Times New Roman" w:hAnsi="Times New Roman" w:cs="Times New Roman"/>
          <w:spacing w:val="-1"/>
        </w:rPr>
        <w:t xml:space="preserve"> </w:t>
      </w:r>
      <w:r w:rsidRPr="007F0E4E">
        <w:rPr>
          <w:rFonts w:ascii="Times New Roman" w:hAnsi="Times New Roman" w:cs="Times New Roman"/>
        </w:rPr>
        <w:t>Entity]</w:t>
      </w:r>
      <w:r w:rsidRPr="007F0E4E">
        <w:rPr>
          <w:rFonts w:ascii="Times New Roman" w:hAnsi="Times New Roman" w:cs="Times New Roman"/>
          <w:spacing w:val="-1"/>
        </w:rPr>
        <w:t xml:space="preserve"> </w:t>
      </w:r>
      <w:r w:rsidRPr="007F0E4E">
        <w:rPr>
          <w:rFonts w:ascii="Times New Roman" w:hAnsi="Times New Roman" w:cs="Times New Roman"/>
        </w:rPr>
        <w:t>shall</w:t>
      </w:r>
      <w:r w:rsidRPr="007F0E4E">
        <w:rPr>
          <w:rFonts w:ascii="Times New Roman" w:hAnsi="Times New Roman" w:cs="Times New Roman"/>
          <w:spacing w:val="-2"/>
        </w:rPr>
        <w:t xml:space="preserve"> </w:t>
      </w:r>
      <w:r w:rsidRPr="007F0E4E">
        <w:rPr>
          <w:rFonts w:ascii="Times New Roman" w:hAnsi="Times New Roman" w:cs="Times New Roman"/>
        </w:rPr>
        <w:t>prioritize</w:t>
      </w:r>
      <w:r w:rsidRPr="007F0E4E">
        <w:rPr>
          <w:rFonts w:ascii="Times New Roman" w:hAnsi="Times New Roman" w:cs="Times New Roman"/>
          <w:spacing w:val="-3"/>
        </w:rPr>
        <w:t xml:space="preserve"> </w:t>
      </w:r>
      <w:r w:rsidRPr="007F0E4E">
        <w:rPr>
          <w:rFonts w:ascii="Times New Roman" w:hAnsi="Times New Roman" w:cs="Times New Roman"/>
        </w:rPr>
        <w:t>funding</w:t>
      </w:r>
      <w:r w:rsidRPr="007F0E4E">
        <w:rPr>
          <w:rFonts w:ascii="Times New Roman" w:hAnsi="Times New Roman" w:cs="Times New Roman"/>
          <w:spacing w:val="-1"/>
        </w:rPr>
        <w:t xml:space="preserve"> </w:t>
      </w:r>
      <w:r w:rsidRPr="007F0E4E">
        <w:rPr>
          <w:rFonts w:ascii="Times New Roman" w:hAnsi="Times New Roman" w:cs="Times New Roman"/>
        </w:rPr>
        <w:t>for</w:t>
      </w:r>
      <w:r w:rsidRPr="007F0E4E">
        <w:rPr>
          <w:rFonts w:ascii="Times New Roman" w:hAnsi="Times New Roman" w:cs="Times New Roman"/>
          <w:spacing w:val="-1"/>
        </w:rPr>
        <w:t xml:space="preserve"> </w:t>
      </w:r>
      <w:r w:rsidRPr="007F0E4E">
        <w:rPr>
          <w:rFonts w:ascii="Times New Roman" w:hAnsi="Times New Roman" w:cs="Times New Roman"/>
        </w:rPr>
        <w:t>deployment</w:t>
      </w:r>
      <w:r w:rsidRPr="007F0E4E">
        <w:rPr>
          <w:rFonts w:ascii="Times New Roman" w:hAnsi="Times New Roman" w:cs="Times New Roman"/>
          <w:spacing w:val="-1"/>
        </w:rPr>
        <w:t xml:space="preserve"> </w:t>
      </w:r>
      <w:r w:rsidRPr="007F0E4E">
        <w:rPr>
          <w:rFonts w:ascii="Times New Roman" w:hAnsi="Times New Roman" w:cs="Times New Roman"/>
        </w:rPr>
        <w:t>of</w:t>
      </w:r>
      <w:r w:rsidRPr="007F0E4E">
        <w:rPr>
          <w:rFonts w:ascii="Times New Roman" w:hAnsi="Times New Roman" w:cs="Times New Roman"/>
          <w:spacing w:val="-2"/>
        </w:rPr>
        <w:t xml:space="preserve"> </w:t>
      </w:r>
      <w:r w:rsidRPr="007F0E4E">
        <w:rPr>
          <w:rFonts w:ascii="Times New Roman" w:hAnsi="Times New Roman" w:cs="Times New Roman"/>
        </w:rPr>
        <w:t>broadband</w:t>
      </w:r>
      <w:r w:rsidRPr="007F0E4E">
        <w:rPr>
          <w:rFonts w:ascii="Times New Roman" w:hAnsi="Times New Roman" w:cs="Times New Roman"/>
          <w:spacing w:val="-2"/>
        </w:rPr>
        <w:t xml:space="preserve"> </w:t>
      </w:r>
      <w:r w:rsidRPr="007F0E4E">
        <w:rPr>
          <w:rFonts w:ascii="Times New Roman" w:hAnsi="Times New Roman" w:cs="Times New Roman"/>
        </w:rPr>
        <w:t>infrastructure</w:t>
      </w:r>
      <w:r w:rsidRPr="007F0E4E">
        <w:rPr>
          <w:rFonts w:ascii="Times New Roman" w:hAnsi="Times New Roman" w:cs="Times New Roman"/>
          <w:spacing w:val="-1"/>
        </w:rPr>
        <w:t xml:space="preserve"> </w:t>
      </w:r>
      <w:r w:rsidRPr="007F0E4E">
        <w:rPr>
          <w:rFonts w:ascii="Times New Roman" w:hAnsi="Times New Roman" w:cs="Times New Roman"/>
        </w:rPr>
        <w:t>for priority broadband projects</w:t>
      </w:r>
    </w:p>
    <w:p w14:paraId="52D1F2DB" w14:textId="77777777" w:rsidR="002C0090" w:rsidRPr="007F0E4E" w:rsidRDefault="00F4002B">
      <w:pPr>
        <w:pStyle w:val="Heading4"/>
        <w:spacing w:before="148"/>
        <w:rPr>
          <w:rFonts w:ascii="Times New Roman" w:hAnsi="Times New Roman" w:cs="Times New Roman"/>
          <w:i w:val="0"/>
          <w:iCs w:val="0"/>
          <w:sz w:val="22"/>
          <w:szCs w:val="22"/>
        </w:rPr>
      </w:pPr>
      <w:r w:rsidRPr="007F0E4E">
        <w:rPr>
          <w:rFonts w:ascii="Times New Roman" w:hAnsi="Times New Roman" w:cs="Times New Roman"/>
          <w:i w:val="0"/>
          <w:iCs w:val="0"/>
          <w:w w:val="90"/>
          <w:sz w:val="22"/>
          <w:szCs w:val="22"/>
        </w:rPr>
        <w:t>Relevant</w:t>
      </w:r>
      <w:r w:rsidRPr="007F0E4E">
        <w:rPr>
          <w:rFonts w:ascii="Times New Roman" w:hAnsi="Times New Roman" w:cs="Times New Roman"/>
          <w:i w:val="0"/>
          <w:iCs w:val="0"/>
          <w:spacing w:val="19"/>
          <w:sz w:val="22"/>
          <w:szCs w:val="22"/>
        </w:rPr>
        <w:t xml:space="preserve"> </w:t>
      </w:r>
      <w:r w:rsidRPr="007F0E4E">
        <w:rPr>
          <w:rFonts w:ascii="Times New Roman" w:hAnsi="Times New Roman" w:cs="Times New Roman"/>
          <w:i w:val="0"/>
          <w:iCs w:val="0"/>
          <w:w w:val="90"/>
          <w:sz w:val="22"/>
          <w:szCs w:val="22"/>
        </w:rPr>
        <w:t>instructions</w:t>
      </w:r>
      <w:r w:rsidRPr="007F0E4E">
        <w:rPr>
          <w:rFonts w:ascii="Times New Roman" w:hAnsi="Times New Roman" w:cs="Times New Roman"/>
          <w:i w:val="0"/>
          <w:iCs w:val="0"/>
          <w:spacing w:val="28"/>
          <w:sz w:val="22"/>
          <w:szCs w:val="22"/>
        </w:rPr>
        <w:t xml:space="preserve"> </w:t>
      </w:r>
      <w:r w:rsidRPr="007F0E4E">
        <w:rPr>
          <w:rFonts w:ascii="Times New Roman" w:hAnsi="Times New Roman" w:cs="Times New Roman"/>
          <w:i w:val="0"/>
          <w:iCs w:val="0"/>
          <w:w w:val="90"/>
          <w:sz w:val="22"/>
          <w:szCs w:val="22"/>
        </w:rPr>
        <w:t>from</w:t>
      </w:r>
      <w:r w:rsidRPr="007F0E4E">
        <w:rPr>
          <w:rFonts w:ascii="Times New Roman" w:hAnsi="Times New Roman" w:cs="Times New Roman"/>
          <w:i w:val="0"/>
          <w:iCs w:val="0"/>
          <w:spacing w:val="35"/>
          <w:sz w:val="22"/>
          <w:szCs w:val="22"/>
        </w:rPr>
        <w:t xml:space="preserve"> </w:t>
      </w:r>
      <w:r w:rsidRPr="007F0E4E">
        <w:rPr>
          <w:rFonts w:ascii="Times New Roman" w:hAnsi="Times New Roman" w:cs="Times New Roman"/>
          <w:i w:val="0"/>
          <w:iCs w:val="0"/>
          <w:w w:val="90"/>
          <w:sz w:val="22"/>
          <w:szCs w:val="22"/>
        </w:rPr>
        <w:t>the</w:t>
      </w:r>
      <w:r w:rsidRPr="007F0E4E">
        <w:rPr>
          <w:rFonts w:ascii="Times New Roman" w:hAnsi="Times New Roman" w:cs="Times New Roman"/>
          <w:i w:val="0"/>
          <w:iCs w:val="0"/>
          <w:spacing w:val="25"/>
          <w:sz w:val="22"/>
          <w:szCs w:val="22"/>
        </w:rPr>
        <w:t xml:space="preserve"> </w:t>
      </w:r>
      <w:r w:rsidRPr="007F0E4E">
        <w:rPr>
          <w:rFonts w:ascii="Times New Roman" w:hAnsi="Times New Roman" w:cs="Times New Roman"/>
          <w:i w:val="0"/>
          <w:iCs w:val="0"/>
          <w:w w:val="90"/>
          <w:sz w:val="22"/>
          <w:szCs w:val="22"/>
        </w:rPr>
        <w:t>BEAD</w:t>
      </w:r>
      <w:r w:rsidRPr="007F0E4E">
        <w:rPr>
          <w:rFonts w:ascii="Times New Roman" w:hAnsi="Times New Roman" w:cs="Times New Roman"/>
          <w:i w:val="0"/>
          <w:iCs w:val="0"/>
          <w:spacing w:val="17"/>
          <w:sz w:val="22"/>
          <w:szCs w:val="22"/>
        </w:rPr>
        <w:t xml:space="preserve"> </w:t>
      </w:r>
      <w:r w:rsidRPr="007F0E4E">
        <w:rPr>
          <w:rFonts w:ascii="Times New Roman" w:hAnsi="Times New Roman" w:cs="Times New Roman"/>
          <w:i w:val="0"/>
          <w:iCs w:val="0"/>
          <w:w w:val="90"/>
          <w:sz w:val="22"/>
          <w:szCs w:val="22"/>
        </w:rPr>
        <w:t>Restructuring</w:t>
      </w:r>
      <w:r w:rsidRPr="007F0E4E">
        <w:rPr>
          <w:rFonts w:ascii="Times New Roman" w:hAnsi="Times New Roman" w:cs="Times New Roman"/>
          <w:i w:val="0"/>
          <w:iCs w:val="0"/>
          <w:spacing w:val="41"/>
          <w:sz w:val="22"/>
          <w:szCs w:val="22"/>
        </w:rPr>
        <w:t xml:space="preserve"> </w:t>
      </w:r>
      <w:r w:rsidRPr="007F0E4E">
        <w:rPr>
          <w:rFonts w:ascii="Times New Roman" w:hAnsi="Times New Roman" w:cs="Times New Roman"/>
          <w:i w:val="0"/>
          <w:iCs w:val="0"/>
          <w:w w:val="90"/>
          <w:sz w:val="22"/>
          <w:szCs w:val="22"/>
        </w:rPr>
        <w:t>Policy</w:t>
      </w:r>
      <w:r w:rsidRPr="007F0E4E">
        <w:rPr>
          <w:rFonts w:ascii="Times New Roman" w:hAnsi="Times New Roman" w:cs="Times New Roman"/>
          <w:i w:val="0"/>
          <w:iCs w:val="0"/>
          <w:spacing w:val="28"/>
          <w:sz w:val="22"/>
          <w:szCs w:val="22"/>
        </w:rPr>
        <w:t xml:space="preserve"> </w:t>
      </w:r>
      <w:r w:rsidRPr="007F0E4E">
        <w:rPr>
          <w:rFonts w:ascii="Times New Roman" w:hAnsi="Times New Roman" w:cs="Times New Roman"/>
          <w:i w:val="0"/>
          <w:iCs w:val="0"/>
          <w:w w:val="90"/>
          <w:sz w:val="22"/>
          <w:szCs w:val="22"/>
        </w:rPr>
        <w:t>Notice</w:t>
      </w:r>
      <w:r w:rsidRPr="007F0E4E">
        <w:rPr>
          <w:rFonts w:ascii="Times New Roman" w:hAnsi="Times New Roman" w:cs="Times New Roman"/>
          <w:i w:val="0"/>
          <w:iCs w:val="0"/>
          <w:spacing w:val="25"/>
          <w:sz w:val="22"/>
          <w:szCs w:val="22"/>
        </w:rPr>
        <w:t xml:space="preserve"> </w:t>
      </w:r>
      <w:r w:rsidRPr="007F0E4E">
        <w:rPr>
          <w:rFonts w:ascii="Times New Roman" w:hAnsi="Times New Roman" w:cs="Times New Roman"/>
          <w:i w:val="0"/>
          <w:iCs w:val="0"/>
          <w:w w:val="90"/>
          <w:sz w:val="22"/>
          <w:szCs w:val="22"/>
        </w:rPr>
        <w:t>Section</w:t>
      </w:r>
      <w:r w:rsidRPr="007F0E4E">
        <w:rPr>
          <w:rFonts w:ascii="Times New Roman" w:hAnsi="Times New Roman" w:cs="Times New Roman"/>
          <w:i w:val="0"/>
          <w:iCs w:val="0"/>
          <w:spacing w:val="26"/>
          <w:sz w:val="22"/>
          <w:szCs w:val="22"/>
        </w:rPr>
        <w:t xml:space="preserve"> </w:t>
      </w:r>
      <w:r w:rsidRPr="007F0E4E">
        <w:rPr>
          <w:rFonts w:ascii="Times New Roman" w:hAnsi="Times New Roman" w:cs="Times New Roman"/>
          <w:i w:val="0"/>
          <w:iCs w:val="0"/>
          <w:w w:val="90"/>
          <w:sz w:val="22"/>
          <w:szCs w:val="22"/>
        </w:rPr>
        <w:t>3.1,</w:t>
      </w:r>
      <w:r w:rsidRPr="007F0E4E">
        <w:rPr>
          <w:rFonts w:ascii="Times New Roman" w:hAnsi="Times New Roman" w:cs="Times New Roman"/>
          <w:i w:val="0"/>
          <w:iCs w:val="0"/>
          <w:spacing w:val="25"/>
          <w:sz w:val="22"/>
          <w:szCs w:val="22"/>
        </w:rPr>
        <w:t xml:space="preserve"> </w:t>
      </w:r>
      <w:r w:rsidRPr="007F0E4E">
        <w:rPr>
          <w:rFonts w:ascii="Times New Roman" w:hAnsi="Times New Roman" w:cs="Times New Roman"/>
          <w:i w:val="0"/>
          <w:iCs w:val="0"/>
          <w:spacing w:val="11"/>
          <w:w w:val="90"/>
          <w:sz w:val="22"/>
          <w:szCs w:val="22"/>
        </w:rPr>
        <w:t>Pages</w:t>
      </w:r>
      <w:r w:rsidRPr="007F0E4E">
        <w:rPr>
          <w:rFonts w:ascii="Times New Roman" w:hAnsi="Times New Roman" w:cs="Times New Roman"/>
          <w:i w:val="0"/>
          <w:iCs w:val="0"/>
          <w:spacing w:val="27"/>
          <w:sz w:val="22"/>
          <w:szCs w:val="22"/>
        </w:rPr>
        <w:t xml:space="preserve"> </w:t>
      </w:r>
      <w:r w:rsidRPr="007F0E4E">
        <w:rPr>
          <w:rFonts w:ascii="Times New Roman" w:hAnsi="Times New Roman" w:cs="Times New Roman"/>
          <w:i w:val="0"/>
          <w:iCs w:val="0"/>
          <w:w w:val="90"/>
          <w:sz w:val="22"/>
          <w:szCs w:val="22"/>
        </w:rPr>
        <w:t>8-</w:t>
      </w:r>
      <w:r w:rsidRPr="007F0E4E">
        <w:rPr>
          <w:rFonts w:ascii="Times New Roman" w:hAnsi="Times New Roman" w:cs="Times New Roman"/>
          <w:i w:val="0"/>
          <w:iCs w:val="0"/>
          <w:spacing w:val="-5"/>
          <w:w w:val="90"/>
          <w:sz w:val="22"/>
          <w:szCs w:val="22"/>
        </w:rPr>
        <w:t>10:</w:t>
      </w:r>
    </w:p>
    <w:p w14:paraId="5B5EA282" w14:textId="77777777" w:rsidR="002C0090" w:rsidRPr="007F0E4E" w:rsidRDefault="00F4002B" w:rsidP="007F0E4E">
      <w:pPr>
        <w:spacing w:before="177" w:line="259" w:lineRule="auto"/>
        <w:ind w:left="720" w:right="357"/>
        <w:jc w:val="both"/>
        <w:rPr>
          <w:rFonts w:ascii="Times New Roman" w:hAnsi="Times New Roman" w:cs="Times New Roman"/>
        </w:rPr>
      </w:pPr>
      <w:r w:rsidRPr="007F0E4E">
        <w:rPr>
          <w:rFonts w:ascii="Times New Roman" w:hAnsi="Times New Roman" w:cs="Times New Roman"/>
        </w:rPr>
        <w:t>IIJA requires Eligible Entities to prioritize funding for "priority broadband projects." The statute defines a priority broadband project as one designed to:</w:t>
      </w:r>
    </w:p>
    <w:p w14:paraId="588D4518" w14:textId="77777777" w:rsidR="002C0090" w:rsidRPr="007F0E4E" w:rsidRDefault="00F4002B" w:rsidP="007F0E4E">
      <w:pPr>
        <w:pStyle w:val="ListParagraph"/>
        <w:numPr>
          <w:ilvl w:val="0"/>
          <w:numId w:val="7"/>
        </w:numPr>
        <w:tabs>
          <w:tab w:val="left" w:pos="951"/>
        </w:tabs>
        <w:spacing w:before="159" w:line="259" w:lineRule="auto"/>
        <w:ind w:left="1080" w:right="353" w:firstLine="0"/>
        <w:rPr>
          <w:rFonts w:ascii="Times New Roman" w:hAnsi="Times New Roman" w:cs="Times New Roman"/>
        </w:rPr>
      </w:pPr>
      <w:r w:rsidRPr="007F0E4E">
        <w:rPr>
          <w:rFonts w:ascii="Times New Roman" w:hAnsi="Times New Roman" w:cs="Times New Roman"/>
        </w:rPr>
        <w:t>provide broadband service that meets speed, latency, reliability, consistency in quality of service, and related criteria as the Assistant Secretary shall determine; and</w:t>
      </w:r>
    </w:p>
    <w:p w14:paraId="3EA08AD4" w14:textId="76646F95" w:rsidR="002C0090" w:rsidRPr="007F0E4E" w:rsidRDefault="00E17E77" w:rsidP="007F0E4E">
      <w:pPr>
        <w:pStyle w:val="ListParagraph"/>
        <w:numPr>
          <w:ilvl w:val="0"/>
          <w:numId w:val="7"/>
        </w:numPr>
        <w:tabs>
          <w:tab w:val="left" w:pos="993"/>
        </w:tabs>
        <w:spacing w:before="159"/>
        <w:ind w:left="1353" w:hanging="273"/>
        <w:rPr>
          <w:rFonts w:ascii="Times New Roman" w:hAnsi="Times New Roman" w:cs="Times New Roman"/>
        </w:rPr>
      </w:pPr>
      <w:r>
        <w:rPr>
          <w:rFonts w:ascii="Times New Roman" w:hAnsi="Times New Roman" w:cs="Times New Roman"/>
          <w:i/>
          <w:iCs/>
        </w:rPr>
        <w:t xml:space="preserve">  </w:t>
      </w:r>
      <w:r w:rsidRPr="007F0E4E">
        <w:rPr>
          <w:rFonts w:ascii="Times New Roman" w:hAnsi="Times New Roman" w:cs="Times New Roman"/>
        </w:rPr>
        <w:t>ensure</w:t>
      </w:r>
      <w:r w:rsidRPr="007F0E4E">
        <w:rPr>
          <w:rFonts w:ascii="Times New Roman" w:hAnsi="Times New Roman" w:cs="Times New Roman"/>
          <w:spacing w:val="-2"/>
        </w:rPr>
        <w:t xml:space="preserve"> </w:t>
      </w:r>
      <w:r w:rsidRPr="007F0E4E">
        <w:rPr>
          <w:rFonts w:ascii="Times New Roman" w:hAnsi="Times New Roman" w:cs="Times New Roman"/>
        </w:rPr>
        <w:t>that</w:t>
      </w:r>
      <w:r w:rsidRPr="007F0E4E">
        <w:rPr>
          <w:rFonts w:ascii="Times New Roman" w:hAnsi="Times New Roman" w:cs="Times New Roman"/>
          <w:spacing w:val="-2"/>
        </w:rPr>
        <w:t xml:space="preserve"> </w:t>
      </w:r>
      <w:r w:rsidRPr="007F0E4E">
        <w:rPr>
          <w:rFonts w:ascii="Times New Roman" w:hAnsi="Times New Roman" w:cs="Times New Roman"/>
        </w:rPr>
        <w:t>the</w:t>
      </w:r>
      <w:r w:rsidRPr="007F0E4E">
        <w:rPr>
          <w:rFonts w:ascii="Times New Roman" w:hAnsi="Times New Roman" w:cs="Times New Roman"/>
          <w:spacing w:val="-3"/>
        </w:rPr>
        <w:t xml:space="preserve"> </w:t>
      </w:r>
      <w:r w:rsidRPr="007F0E4E">
        <w:rPr>
          <w:rFonts w:ascii="Times New Roman" w:hAnsi="Times New Roman" w:cs="Times New Roman"/>
        </w:rPr>
        <w:t>network</w:t>
      </w:r>
      <w:r w:rsidRPr="007F0E4E">
        <w:rPr>
          <w:rFonts w:ascii="Times New Roman" w:hAnsi="Times New Roman" w:cs="Times New Roman"/>
          <w:spacing w:val="-2"/>
        </w:rPr>
        <w:t xml:space="preserve"> </w:t>
      </w:r>
      <w:r w:rsidRPr="007F0E4E">
        <w:rPr>
          <w:rFonts w:ascii="Times New Roman" w:hAnsi="Times New Roman" w:cs="Times New Roman"/>
        </w:rPr>
        <w:t>built</w:t>
      </w:r>
      <w:r w:rsidRPr="007F0E4E">
        <w:rPr>
          <w:rFonts w:ascii="Times New Roman" w:hAnsi="Times New Roman" w:cs="Times New Roman"/>
          <w:spacing w:val="-2"/>
        </w:rPr>
        <w:t xml:space="preserve"> </w:t>
      </w:r>
      <w:r w:rsidRPr="007F0E4E">
        <w:rPr>
          <w:rFonts w:ascii="Times New Roman" w:hAnsi="Times New Roman" w:cs="Times New Roman"/>
        </w:rPr>
        <w:t>by</w:t>
      </w:r>
      <w:r w:rsidRPr="007F0E4E">
        <w:rPr>
          <w:rFonts w:ascii="Times New Roman" w:hAnsi="Times New Roman" w:cs="Times New Roman"/>
          <w:spacing w:val="-2"/>
        </w:rPr>
        <w:t xml:space="preserve"> </w:t>
      </w:r>
      <w:r w:rsidRPr="007F0E4E">
        <w:rPr>
          <w:rFonts w:ascii="Times New Roman" w:hAnsi="Times New Roman" w:cs="Times New Roman"/>
        </w:rPr>
        <w:t>the</w:t>
      </w:r>
      <w:r w:rsidRPr="007F0E4E">
        <w:rPr>
          <w:rFonts w:ascii="Times New Roman" w:hAnsi="Times New Roman" w:cs="Times New Roman"/>
          <w:spacing w:val="-3"/>
        </w:rPr>
        <w:t xml:space="preserve"> </w:t>
      </w:r>
      <w:r w:rsidRPr="007F0E4E">
        <w:rPr>
          <w:rFonts w:ascii="Times New Roman" w:hAnsi="Times New Roman" w:cs="Times New Roman"/>
        </w:rPr>
        <w:t>project</w:t>
      </w:r>
      <w:r w:rsidRPr="007F0E4E">
        <w:rPr>
          <w:rFonts w:ascii="Times New Roman" w:hAnsi="Times New Roman" w:cs="Times New Roman"/>
          <w:spacing w:val="-5"/>
        </w:rPr>
        <w:t xml:space="preserve"> </w:t>
      </w:r>
      <w:r w:rsidRPr="007F0E4E">
        <w:rPr>
          <w:rFonts w:ascii="Times New Roman" w:hAnsi="Times New Roman" w:cs="Times New Roman"/>
        </w:rPr>
        <w:t>can</w:t>
      </w:r>
      <w:r w:rsidRPr="007F0E4E">
        <w:rPr>
          <w:rFonts w:ascii="Times New Roman" w:hAnsi="Times New Roman" w:cs="Times New Roman"/>
          <w:spacing w:val="-3"/>
        </w:rPr>
        <w:t xml:space="preserve"> </w:t>
      </w:r>
      <w:r w:rsidRPr="007F0E4E">
        <w:rPr>
          <w:rFonts w:ascii="Times New Roman" w:hAnsi="Times New Roman" w:cs="Times New Roman"/>
        </w:rPr>
        <w:t>easily</w:t>
      </w:r>
      <w:r w:rsidRPr="007F0E4E">
        <w:rPr>
          <w:rFonts w:ascii="Times New Roman" w:hAnsi="Times New Roman" w:cs="Times New Roman"/>
          <w:spacing w:val="-2"/>
        </w:rPr>
        <w:t xml:space="preserve"> </w:t>
      </w:r>
      <w:r w:rsidRPr="007F0E4E">
        <w:rPr>
          <w:rFonts w:ascii="Times New Roman" w:hAnsi="Times New Roman" w:cs="Times New Roman"/>
        </w:rPr>
        <w:t>scale</w:t>
      </w:r>
      <w:r w:rsidRPr="007F0E4E">
        <w:rPr>
          <w:rFonts w:ascii="Times New Roman" w:hAnsi="Times New Roman" w:cs="Times New Roman"/>
          <w:spacing w:val="-4"/>
        </w:rPr>
        <w:t xml:space="preserve"> </w:t>
      </w:r>
      <w:r w:rsidRPr="007F0E4E">
        <w:rPr>
          <w:rFonts w:ascii="Times New Roman" w:hAnsi="Times New Roman" w:cs="Times New Roman"/>
        </w:rPr>
        <w:t>speeds</w:t>
      </w:r>
      <w:r w:rsidRPr="007F0E4E">
        <w:rPr>
          <w:rFonts w:ascii="Times New Roman" w:hAnsi="Times New Roman" w:cs="Times New Roman"/>
          <w:spacing w:val="-3"/>
        </w:rPr>
        <w:t xml:space="preserve"> </w:t>
      </w:r>
      <w:proofErr w:type="spellStart"/>
      <w:r w:rsidRPr="007F0E4E">
        <w:rPr>
          <w:rFonts w:ascii="Times New Roman" w:hAnsi="Times New Roman" w:cs="Times New Roman"/>
        </w:rPr>
        <w:t>over</w:t>
      </w:r>
      <w:r w:rsidRPr="007F0E4E">
        <w:rPr>
          <w:rFonts w:ascii="Times New Roman" w:hAnsi="Times New Roman" w:cs="Times New Roman"/>
          <w:spacing w:val="-2"/>
        </w:rPr>
        <w:t xml:space="preserve"> </w:t>
      </w:r>
      <w:r w:rsidRPr="007F0E4E">
        <w:rPr>
          <w:rFonts w:ascii="Times New Roman" w:hAnsi="Times New Roman" w:cs="Times New Roman"/>
        </w:rPr>
        <w:t>time</w:t>
      </w:r>
      <w:proofErr w:type="spellEnd"/>
      <w:r w:rsidRPr="007F0E4E">
        <w:rPr>
          <w:rFonts w:ascii="Times New Roman" w:hAnsi="Times New Roman" w:cs="Times New Roman"/>
          <w:spacing w:val="-4"/>
        </w:rPr>
        <w:t xml:space="preserve"> </w:t>
      </w:r>
      <w:proofErr w:type="gramStart"/>
      <w:r w:rsidRPr="007F0E4E">
        <w:rPr>
          <w:rFonts w:ascii="Times New Roman" w:hAnsi="Times New Roman" w:cs="Times New Roman"/>
        </w:rPr>
        <w:t>to</w:t>
      </w:r>
      <w:proofErr w:type="gramEnd"/>
      <w:r w:rsidRPr="007F0E4E">
        <w:rPr>
          <w:rFonts w:ascii="Times New Roman" w:hAnsi="Times New Roman" w:cs="Times New Roman"/>
          <w:spacing w:val="-1"/>
        </w:rPr>
        <w:t xml:space="preserve"> </w:t>
      </w:r>
      <w:r w:rsidRPr="007F0E4E">
        <w:rPr>
          <w:rFonts w:ascii="Times New Roman" w:hAnsi="Times New Roman" w:cs="Times New Roman"/>
          <w:spacing w:val="-10"/>
        </w:rPr>
        <w:t>-</w:t>
      </w:r>
    </w:p>
    <w:p w14:paraId="2FFAAA14" w14:textId="77777777" w:rsidR="002C0090" w:rsidRPr="007F0E4E" w:rsidRDefault="00F4002B" w:rsidP="007F0E4E">
      <w:pPr>
        <w:pStyle w:val="ListParagraph"/>
        <w:numPr>
          <w:ilvl w:val="1"/>
          <w:numId w:val="7"/>
        </w:numPr>
        <w:tabs>
          <w:tab w:val="left" w:pos="1271"/>
        </w:tabs>
        <w:spacing w:before="179"/>
        <w:ind w:left="1631" w:hanging="191"/>
        <w:rPr>
          <w:rFonts w:ascii="Times New Roman" w:hAnsi="Times New Roman" w:cs="Times New Roman"/>
        </w:rPr>
      </w:pPr>
      <w:r w:rsidRPr="007F0E4E">
        <w:rPr>
          <w:rFonts w:ascii="Times New Roman" w:hAnsi="Times New Roman" w:cs="Times New Roman"/>
        </w:rPr>
        <w:t>meet</w:t>
      </w:r>
      <w:r w:rsidRPr="007F0E4E">
        <w:rPr>
          <w:rFonts w:ascii="Times New Roman" w:hAnsi="Times New Roman" w:cs="Times New Roman"/>
          <w:spacing w:val="-3"/>
        </w:rPr>
        <w:t xml:space="preserve"> </w:t>
      </w:r>
      <w:r w:rsidRPr="007F0E4E">
        <w:rPr>
          <w:rFonts w:ascii="Times New Roman" w:hAnsi="Times New Roman" w:cs="Times New Roman"/>
        </w:rPr>
        <w:t>the</w:t>
      </w:r>
      <w:r w:rsidRPr="007F0E4E">
        <w:rPr>
          <w:rFonts w:ascii="Times New Roman" w:hAnsi="Times New Roman" w:cs="Times New Roman"/>
          <w:spacing w:val="-5"/>
        </w:rPr>
        <w:t xml:space="preserve"> </w:t>
      </w:r>
      <w:r w:rsidRPr="007F0E4E">
        <w:rPr>
          <w:rFonts w:ascii="Times New Roman" w:hAnsi="Times New Roman" w:cs="Times New Roman"/>
        </w:rPr>
        <w:t>evolving</w:t>
      </w:r>
      <w:r w:rsidRPr="007F0E4E">
        <w:rPr>
          <w:rFonts w:ascii="Times New Roman" w:hAnsi="Times New Roman" w:cs="Times New Roman"/>
          <w:spacing w:val="-4"/>
        </w:rPr>
        <w:t xml:space="preserve"> </w:t>
      </w:r>
      <w:r w:rsidRPr="007F0E4E">
        <w:rPr>
          <w:rFonts w:ascii="Times New Roman" w:hAnsi="Times New Roman" w:cs="Times New Roman"/>
        </w:rPr>
        <w:t>connectivity</w:t>
      </w:r>
      <w:r w:rsidRPr="007F0E4E">
        <w:rPr>
          <w:rFonts w:ascii="Times New Roman" w:hAnsi="Times New Roman" w:cs="Times New Roman"/>
          <w:spacing w:val="-5"/>
        </w:rPr>
        <w:t xml:space="preserve"> </w:t>
      </w:r>
      <w:r w:rsidRPr="007F0E4E">
        <w:rPr>
          <w:rFonts w:ascii="Times New Roman" w:hAnsi="Times New Roman" w:cs="Times New Roman"/>
        </w:rPr>
        <w:t>needs</w:t>
      </w:r>
      <w:r w:rsidRPr="007F0E4E">
        <w:rPr>
          <w:rFonts w:ascii="Times New Roman" w:hAnsi="Times New Roman" w:cs="Times New Roman"/>
          <w:spacing w:val="-3"/>
        </w:rPr>
        <w:t xml:space="preserve"> </w:t>
      </w:r>
      <w:r w:rsidRPr="007F0E4E">
        <w:rPr>
          <w:rFonts w:ascii="Times New Roman" w:hAnsi="Times New Roman" w:cs="Times New Roman"/>
        </w:rPr>
        <w:t>of</w:t>
      </w:r>
      <w:r w:rsidRPr="007F0E4E">
        <w:rPr>
          <w:rFonts w:ascii="Times New Roman" w:hAnsi="Times New Roman" w:cs="Times New Roman"/>
          <w:spacing w:val="-4"/>
        </w:rPr>
        <w:t xml:space="preserve"> </w:t>
      </w:r>
      <w:r w:rsidRPr="007F0E4E">
        <w:rPr>
          <w:rFonts w:ascii="Times New Roman" w:hAnsi="Times New Roman" w:cs="Times New Roman"/>
        </w:rPr>
        <w:t>households</w:t>
      </w:r>
      <w:r w:rsidRPr="007F0E4E">
        <w:rPr>
          <w:rFonts w:ascii="Times New Roman" w:hAnsi="Times New Roman" w:cs="Times New Roman"/>
          <w:spacing w:val="-2"/>
        </w:rPr>
        <w:t xml:space="preserve"> </w:t>
      </w:r>
      <w:r w:rsidRPr="007F0E4E">
        <w:rPr>
          <w:rFonts w:ascii="Times New Roman" w:hAnsi="Times New Roman" w:cs="Times New Roman"/>
        </w:rPr>
        <w:t>and</w:t>
      </w:r>
      <w:r w:rsidRPr="007F0E4E">
        <w:rPr>
          <w:rFonts w:ascii="Times New Roman" w:hAnsi="Times New Roman" w:cs="Times New Roman"/>
          <w:spacing w:val="-4"/>
        </w:rPr>
        <w:t xml:space="preserve"> </w:t>
      </w:r>
      <w:r w:rsidRPr="007F0E4E">
        <w:rPr>
          <w:rFonts w:ascii="Times New Roman" w:hAnsi="Times New Roman" w:cs="Times New Roman"/>
        </w:rPr>
        <w:t>businesses;</w:t>
      </w:r>
      <w:r w:rsidRPr="007F0E4E">
        <w:rPr>
          <w:rFonts w:ascii="Times New Roman" w:hAnsi="Times New Roman" w:cs="Times New Roman"/>
          <w:spacing w:val="-5"/>
        </w:rPr>
        <w:t xml:space="preserve"> and</w:t>
      </w:r>
    </w:p>
    <w:p w14:paraId="3E5B8A8C" w14:textId="77777777" w:rsidR="002C0090" w:rsidRPr="007F0E4E" w:rsidRDefault="00F4002B" w:rsidP="007F0E4E">
      <w:pPr>
        <w:pStyle w:val="ListParagraph"/>
        <w:numPr>
          <w:ilvl w:val="1"/>
          <w:numId w:val="7"/>
        </w:numPr>
        <w:tabs>
          <w:tab w:val="left" w:pos="1271"/>
        </w:tabs>
        <w:spacing w:before="180"/>
        <w:ind w:left="1631" w:hanging="191"/>
        <w:rPr>
          <w:rFonts w:ascii="Times New Roman" w:hAnsi="Times New Roman" w:cs="Times New Roman"/>
        </w:rPr>
      </w:pPr>
      <w:r w:rsidRPr="007F0E4E">
        <w:rPr>
          <w:rFonts w:ascii="Times New Roman" w:hAnsi="Times New Roman" w:cs="Times New Roman"/>
        </w:rPr>
        <w:t>support</w:t>
      </w:r>
      <w:r w:rsidRPr="007F0E4E">
        <w:rPr>
          <w:rFonts w:ascii="Times New Roman" w:hAnsi="Times New Roman" w:cs="Times New Roman"/>
          <w:spacing w:val="-5"/>
        </w:rPr>
        <w:t xml:space="preserve"> </w:t>
      </w:r>
      <w:r w:rsidRPr="007F0E4E">
        <w:rPr>
          <w:rFonts w:ascii="Times New Roman" w:hAnsi="Times New Roman" w:cs="Times New Roman"/>
        </w:rPr>
        <w:t>the</w:t>
      </w:r>
      <w:r w:rsidRPr="007F0E4E">
        <w:rPr>
          <w:rFonts w:ascii="Times New Roman" w:hAnsi="Times New Roman" w:cs="Times New Roman"/>
          <w:spacing w:val="-3"/>
        </w:rPr>
        <w:t xml:space="preserve"> </w:t>
      </w:r>
      <w:r w:rsidRPr="007F0E4E">
        <w:rPr>
          <w:rFonts w:ascii="Times New Roman" w:hAnsi="Times New Roman" w:cs="Times New Roman"/>
        </w:rPr>
        <w:t>deployment</w:t>
      </w:r>
      <w:r w:rsidRPr="007F0E4E">
        <w:rPr>
          <w:rFonts w:ascii="Times New Roman" w:hAnsi="Times New Roman" w:cs="Times New Roman"/>
          <w:spacing w:val="-6"/>
        </w:rPr>
        <w:t xml:space="preserve"> </w:t>
      </w:r>
      <w:r w:rsidRPr="007F0E4E">
        <w:rPr>
          <w:rFonts w:ascii="Times New Roman" w:hAnsi="Times New Roman" w:cs="Times New Roman"/>
        </w:rPr>
        <w:t>of</w:t>
      </w:r>
      <w:r w:rsidRPr="007F0E4E">
        <w:rPr>
          <w:rFonts w:ascii="Times New Roman" w:hAnsi="Times New Roman" w:cs="Times New Roman"/>
          <w:spacing w:val="-4"/>
        </w:rPr>
        <w:t xml:space="preserve"> </w:t>
      </w:r>
      <w:r w:rsidRPr="007F0E4E">
        <w:rPr>
          <w:rFonts w:ascii="Times New Roman" w:hAnsi="Times New Roman" w:cs="Times New Roman"/>
        </w:rPr>
        <w:t>SG,</w:t>
      </w:r>
      <w:r w:rsidRPr="007F0E4E">
        <w:rPr>
          <w:rFonts w:ascii="Times New Roman" w:hAnsi="Times New Roman" w:cs="Times New Roman"/>
          <w:spacing w:val="-6"/>
        </w:rPr>
        <w:t xml:space="preserve"> </w:t>
      </w:r>
      <w:r w:rsidRPr="007F0E4E">
        <w:rPr>
          <w:rFonts w:ascii="Times New Roman" w:hAnsi="Times New Roman" w:cs="Times New Roman"/>
        </w:rPr>
        <w:t>successor</w:t>
      </w:r>
      <w:r w:rsidRPr="007F0E4E">
        <w:rPr>
          <w:rFonts w:ascii="Times New Roman" w:hAnsi="Times New Roman" w:cs="Times New Roman"/>
          <w:spacing w:val="-3"/>
        </w:rPr>
        <w:t xml:space="preserve"> </w:t>
      </w:r>
      <w:r w:rsidRPr="007F0E4E">
        <w:rPr>
          <w:rFonts w:ascii="Times New Roman" w:hAnsi="Times New Roman" w:cs="Times New Roman"/>
        </w:rPr>
        <w:t>wireless</w:t>
      </w:r>
      <w:r w:rsidRPr="007F0E4E">
        <w:rPr>
          <w:rFonts w:ascii="Times New Roman" w:hAnsi="Times New Roman" w:cs="Times New Roman"/>
          <w:spacing w:val="-3"/>
        </w:rPr>
        <w:t xml:space="preserve"> </w:t>
      </w:r>
      <w:r w:rsidRPr="007F0E4E">
        <w:rPr>
          <w:rFonts w:ascii="Times New Roman" w:hAnsi="Times New Roman" w:cs="Times New Roman"/>
        </w:rPr>
        <w:t>technologies,</w:t>
      </w:r>
      <w:r w:rsidRPr="007F0E4E">
        <w:rPr>
          <w:rFonts w:ascii="Times New Roman" w:hAnsi="Times New Roman" w:cs="Times New Roman"/>
          <w:spacing w:val="-4"/>
        </w:rPr>
        <w:t xml:space="preserve"> </w:t>
      </w:r>
      <w:r w:rsidRPr="007F0E4E">
        <w:rPr>
          <w:rFonts w:ascii="Times New Roman" w:hAnsi="Times New Roman" w:cs="Times New Roman"/>
        </w:rPr>
        <w:t>and</w:t>
      </w:r>
      <w:r w:rsidRPr="007F0E4E">
        <w:rPr>
          <w:rFonts w:ascii="Times New Roman" w:hAnsi="Times New Roman" w:cs="Times New Roman"/>
          <w:spacing w:val="-4"/>
        </w:rPr>
        <w:t xml:space="preserve"> </w:t>
      </w:r>
      <w:r w:rsidRPr="007F0E4E">
        <w:rPr>
          <w:rFonts w:ascii="Times New Roman" w:hAnsi="Times New Roman" w:cs="Times New Roman"/>
        </w:rPr>
        <w:t>other</w:t>
      </w:r>
      <w:r w:rsidRPr="007F0E4E">
        <w:rPr>
          <w:rFonts w:ascii="Times New Roman" w:hAnsi="Times New Roman" w:cs="Times New Roman"/>
          <w:spacing w:val="-3"/>
        </w:rPr>
        <w:t xml:space="preserve"> </w:t>
      </w:r>
      <w:r w:rsidRPr="007F0E4E">
        <w:rPr>
          <w:rFonts w:ascii="Times New Roman" w:hAnsi="Times New Roman" w:cs="Times New Roman"/>
        </w:rPr>
        <w:t>advanced</w:t>
      </w:r>
      <w:r w:rsidRPr="007F0E4E">
        <w:rPr>
          <w:rFonts w:ascii="Times New Roman" w:hAnsi="Times New Roman" w:cs="Times New Roman"/>
          <w:spacing w:val="-3"/>
        </w:rPr>
        <w:t xml:space="preserve"> </w:t>
      </w:r>
      <w:r w:rsidRPr="007F0E4E">
        <w:rPr>
          <w:rFonts w:ascii="Times New Roman" w:hAnsi="Times New Roman" w:cs="Times New Roman"/>
          <w:spacing w:val="-2"/>
        </w:rPr>
        <w:t>services</w:t>
      </w:r>
    </w:p>
    <w:p w14:paraId="58DEE90F" w14:textId="77777777" w:rsidR="002C0090" w:rsidRPr="007F0E4E" w:rsidRDefault="00F4002B" w:rsidP="007F0E4E">
      <w:pPr>
        <w:spacing w:before="180" w:line="259" w:lineRule="auto"/>
        <w:ind w:left="720" w:right="353"/>
        <w:jc w:val="both"/>
        <w:rPr>
          <w:rFonts w:ascii="Times New Roman" w:hAnsi="Times New Roman" w:cs="Times New Roman"/>
        </w:rPr>
      </w:pPr>
      <w:r w:rsidRPr="007F0E4E">
        <w:rPr>
          <w:rFonts w:ascii="Times New Roman" w:hAnsi="Times New Roman" w:cs="Times New Roman"/>
        </w:rPr>
        <w:t>Any</w:t>
      </w:r>
      <w:r w:rsidRPr="007F0E4E">
        <w:rPr>
          <w:rFonts w:ascii="Times New Roman" w:hAnsi="Times New Roman" w:cs="Times New Roman"/>
          <w:spacing w:val="-11"/>
        </w:rPr>
        <w:t xml:space="preserve"> </w:t>
      </w:r>
      <w:r w:rsidRPr="007F0E4E">
        <w:rPr>
          <w:rFonts w:ascii="Times New Roman" w:hAnsi="Times New Roman" w:cs="Times New Roman"/>
        </w:rPr>
        <w:t>applicant</w:t>
      </w:r>
      <w:r w:rsidRPr="007F0E4E">
        <w:rPr>
          <w:rFonts w:ascii="Times New Roman" w:hAnsi="Times New Roman" w:cs="Times New Roman"/>
          <w:spacing w:val="-12"/>
        </w:rPr>
        <w:t xml:space="preserve"> </w:t>
      </w:r>
      <w:r w:rsidRPr="007F0E4E">
        <w:rPr>
          <w:rFonts w:ascii="Times New Roman" w:hAnsi="Times New Roman" w:cs="Times New Roman"/>
        </w:rPr>
        <w:t>may</w:t>
      </w:r>
      <w:r w:rsidRPr="007F0E4E">
        <w:rPr>
          <w:rFonts w:ascii="Times New Roman" w:hAnsi="Times New Roman" w:cs="Times New Roman"/>
          <w:spacing w:val="-11"/>
        </w:rPr>
        <w:t xml:space="preserve"> </w:t>
      </w:r>
      <w:r w:rsidRPr="007F0E4E">
        <w:rPr>
          <w:rFonts w:ascii="Times New Roman" w:hAnsi="Times New Roman" w:cs="Times New Roman"/>
        </w:rPr>
        <w:t>seek</w:t>
      </w:r>
      <w:r w:rsidRPr="007F0E4E">
        <w:rPr>
          <w:rFonts w:ascii="Times New Roman" w:hAnsi="Times New Roman" w:cs="Times New Roman"/>
          <w:spacing w:val="-13"/>
        </w:rPr>
        <w:t xml:space="preserve"> </w:t>
      </w:r>
      <w:r w:rsidRPr="007F0E4E">
        <w:rPr>
          <w:rFonts w:ascii="Times New Roman" w:hAnsi="Times New Roman" w:cs="Times New Roman"/>
        </w:rPr>
        <w:t>to</w:t>
      </w:r>
      <w:r w:rsidRPr="007F0E4E">
        <w:rPr>
          <w:rFonts w:ascii="Times New Roman" w:hAnsi="Times New Roman" w:cs="Times New Roman"/>
          <w:spacing w:val="-11"/>
        </w:rPr>
        <w:t xml:space="preserve"> </w:t>
      </w:r>
      <w:r w:rsidRPr="007F0E4E">
        <w:rPr>
          <w:rFonts w:ascii="Times New Roman" w:hAnsi="Times New Roman" w:cs="Times New Roman"/>
        </w:rPr>
        <w:t>have</w:t>
      </w:r>
      <w:r w:rsidRPr="007F0E4E">
        <w:rPr>
          <w:rFonts w:ascii="Times New Roman" w:hAnsi="Times New Roman" w:cs="Times New Roman"/>
          <w:spacing w:val="-11"/>
        </w:rPr>
        <w:t xml:space="preserve"> </w:t>
      </w:r>
      <w:r w:rsidRPr="007F0E4E">
        <w:rPr>
          <w:rFonts w:ascii="Times New Roman" w:hAnsi="Times New Roman" w:cs="Times New Roman"/>
        </w:rPr>
        <w:t>the</w:t>
      </w:r>
      <w:r w:rsidRPr="007F0E4E">
        <w:rPr>
          <w:rFonts w:ascii="Times New Roman" w:hAnsi="Times New Roman" w:cs="Times New Roman"/>
          <w:spacing w:val="-11"/>
        </w:rPr>
        <w:t xml:space="preserve"> </w:t>
      </w:r>
      <w:r w:rsidRPr="007F0E4E">
        <w:rPr>
          <w:rFonts w:ascii="Times New Roman" w:hAnsi="Times New Roman" w:cs="Times New Roman"/>
        </w:rPr>
        <w:t>Eligible</w:t>
      </w:r>
      <w:r w:rsidRPr="007F0E4E">
        <w:rPr>
          <w:rFonts w:ascii="Times New Roman" w:hAnsi="Times New Roman" w:cs="Times New Roman"/>
          <w:spacing w:val="-11"/>
        </w:rPr>
        <w:t xml:space="preserve"> </w:t>
      </w:r>
      <w:r w:rsidRPr="007F0E4E">
        <w:rPr>
          <w:rFonts w:ascii="Times New Roman" w:hAnsi="Times New Roman" w:cs="Times New Roman"/>
        </w:rPr>
        <w:t>Entity</w:t>
      </w:r>
      <w:r w:rsidRPr="007F0E4E">
        <w:rPr>
          <w:rFonts w:ascii="Times New Roman" w:hAnsi="Times New Roman" w:cs="Times New Roman"/>
          <w:spacing w:val="-11"/>
        </w:rPr>
        <w:t xml:space="preserve"> </w:t>
      </w:r>
      <w:r w:rsidRPr="007F0E4E">
        <w:rPr>
          <w:rFonts w:ascii="Times New Roman" w:hAnsi="Times New Roman" w:cs="Times New Roman"/>
        </w:rPr>
        <w:t>treat</w:t>
      </w:r>
      <w:r w:rsidRPr="007F0E4E">
        <w:rPr>
          <w:rFonts w:ascii="Times New Roman" w:hAnsi="Times New Roman" w:cs="Times New Roman"/>
          <w:spacing w:val="-12"/>
        </w:rPr>
        <w:t xml:space="preserve"> </w:t>
      </w:r>
      <w:r w:rsidRPr="007F0E4E">
        <w:rPr>
          <w:rFonts w:ascii="Times New Roman" w:hAnsi="Times New Roman" w:cs="Times New Roman"/>
        </w:rPr>
        <w:t>its</w:t>
      </w:r>
      <w:r w:rsidRPr="007F0E4E">
        <w:rPr>
          <w:rFonts w:ascii="Times New Roman" w:hAnsi="Times New Roman" w:cs="Times New Roman"/>
          <w:spacing w:val="-11"/>
        </w:rPr>
        <w:t xml:space="preserve"> </w:t>
      </w:r>
      <w:r w:rsidRPr="007F0E4E">
        <w:rPr>
          <w:rFonts w:ascii="Times New Roman" w:hAnsi="Times New Roman" w:cs="Times New Roman"/>
        </w:rPr>
        <w:t>application</w:t>
      </w:r>
      <w:r w:rsidRPr="007F0E4E">
        <w:rPr>
          <w:rFonts w:ascii="Times New Roman" w:hAnsi="Times New Roman" w:cs="Times New Roman"/>
          <w:spacing w:val="-12"/>
        </w:rPr>
        <w:t xml:space="preserve"> </w:t>
      </w:r>
      <w:r w:rsidRPr="007F0E4E">
        <w:rPr>
          <w:rFonts w:ascii="Times New Roman" w:hAnsi="Times New Roman" w:cs="Times New Roman"/>
        </w:rPr>
        <w:t>as</w:t>
      </w:r>
      <w:r w:rsidRPr="007F0E4E">
        <w:rPr>
          <w:rFonts w:ascii="Times New Roman" w:hAnsi="Times New Roman" w:cs="Times New Roman"/>
          <w:spacing w:val="-11"/>
        </w:rPr>
        <w:t xml:space="preserve"> </w:t>
      </w:r>
      <w:r w:rsidRPr="007F0E4E">
        <w:rPr>
          <w:rFonts w:ascii="Times New Roman" w:hAnsi="Times New Roman" w:cs="Times New Roman"/>
        </w:rPr>
        <w:t>a</w:t>
      </w:r>
      <w:r w:rsidRPr="007F0E4E">
        <w:rPr>
          <w:rFonts w:ascii="Times New Roman" w:hAnsi="Times New Roman" w:cs="Times New Roman"/>
          <w:spacing w:val="-12"/>
        </w:rPr>
        <w:t xml:space="preserve"> </w:t>
      </w:r>
      <w:r w:rsidRPr="007F0E4E">
        <w:rPr>
          <w:rFonts w:ascii="Times New Roman" w:hAnsi="Times New Roman" w:cs="Times New Roman"/>
        </w:rPr>
        <w:t>Priority</w:t>
      </w:r>
      <w:r w:rsidRPr="007F0E4E">
        <w:rPr>
          <w:rFonts w:ascii="Times New Roman" w:hAnsi="Times New Roman" w:cs="Times New Roman"/>
          <w:spacing w:val="-13"/>
        </w:rPr>
        <w:t xml:space="preserve"> </w:t>
      </w:r>
      <w:r w:rsidRPr="007F0E4E">
        <w:rPr>
          <w:rFonts w:ascii="Times New Roman" w:hAnsi="Times New Roman" w:cs="Times New Roman"/>
        </w:rPr>
        <w:t>Broadband</w:t>
      </w:r>
      <w:r w:rsidRPr="007F0E4E">
        <w:rPr>
          <w:rFonts w:ascii="Times New Roman" w:hAnsi="Times New Roman" w:cs="Times New Roman"/>
          <w:spacing w:val="-12"/>
        </w:rPr>
        <w:t xml:space="preserve"> </w:t>
      </w:r>
      <w:r w:rsidRPr="007F0E4E">
        <w:rPr>
          <w:rFonts w:ascii="Times New Roman" w:hAnsi="Times New Roman" w:cs="Times New Roman"/>
        </w:rPr>
        <w:t>Project</w:t>
      </w:r>
      <w:r w:rsidRPr="007F0E4E">
        <w:rPr>
          <w:rFonts w:ascii="Times New Roman" w:hAnsi="Times New Roman" w:cs="Times New Roman"/>
          <w:spacing w:val="-12"/>
        </w:rPr>
        <w:t xml:space="preserve"> </w:t>
      </w:r>
      <w:r w:rsidRPr="007F0E4E">
        <w:rPr>
          <w:rFonts w:ascii="Times New Roman" w:hAnsi="Times New Roman" w:cs="Times New Roman"/>
        </w:rPr>
        <w:t>regardless</w:t>
      </w:r>
      <w:r w:rsidRPr="007F0E4E">
        <w:rPr>
          <w:rFonts w:ascii="Times New Roman" w:hAnsi="Times New Roman" w:cs="Times New Roman"/>
          <w:spacing w:val="-13"/>
        </w:rPr>
        <w:t xml:space="preserve"> </w:t>
      </w:r>
      <w:r w:rsidRPr="007F0E4E">
        <w:rPr>
          <w:rFonts w:ascii="Times New Roman" w:hAnsi="Times New Roman" w:cs="Times New Roman"/>
        </w:rPr>
        <w:t>of</w:t>
      </w:r>
      <w:r w:rsidRPr="007F0E4E">
        <w:rPr>
          <w:rFonts w:ascii="Times New Roman" w:hAnsi="Times New Roman" w:cs="Times New Roman"/>
          <w:spacing w:val="-12"/>
        </w:rPr>
        <w:t xml:space="preserve"> </w:t>
      </w:r>
      <w:r w:rsidRPr="007F0E4E">
        <w:rPr>
          <w:rFonts w:ascii="Times New Roman" w:hAnsi="Times New Roman" w:cs="Times New Roman"/>
        </w:rPr>
        <w:t>the</w:t>
      </w:r>
      <w:r w:rsidRPr="007F0E4E">
        <w:rPr>
          <w:rFonts w:ascii="Times New Roman" w:hAnsi="Times New Roman" w:cs="Times New Roman"/>
          <w:spacing w:val="-11"/>
        </w:rPr>
        <w:t xml:space="preserve"> </w:t>
      </w:r>
      <w:r w:rsidRPr="007F0E4E">
        <w:rPr>
          <w:rFonts w:ascii="Times New Roman" w:hAnsi="Times New Roman" w:cs="Times New Roman"/>
        </w:rPr>
        <w:t>technology used. The applicant's project, however, must still meet the required speed and latency standards set forth in the statute and the NOFO and demonstrate that it meets the additional statutory criteria, including that the project can easily scale speeds over time to support evolving connectivity needs and the deployment of SG and successor wireless technologies. Applicants must provide supporting documentation sufficient for the Eligible Entity to assess the network application and determine that th</w:t>
      </w:r>
      <w:r w:rsidRPr="007F0E4E">
        <w:rPr>
          <w:rFonts w:ascii="Times New Roman" w:hAnsi="Times New Roman" w:cs="Times New Roman"/>
        </w:rPr>
        <w:t>e proposed network architecture for each specific project area meets this standard.</w:t>
      </w:r>
    </w:p>
    <w:p w14:paraId="7A9FDA3C" w14:textId="77777777" w:rsidR="002C0090" w:rsidRPr="007F0E4E" w:rsidRDefault="00F4002B" w:rsidP="007F0E4E">
      <w:pPr>
        <w:spacing w:before="158" w:line="259" w:lineRule="auto"/>
        <w:ind w:left="720" w:right="355"/>
        <w:jc w:val="both"/>
        <w:rPr>
          <w:rFonts w:ascii="Times New Roman" w:hAnsi="Times New Roman" w:cs="Times New Roman"/>
        </w:rPr>
      </w:pPr>
      <w:r w:rsidRPr="007F0E4E">
        <w:rPr>
          <w:rFonts w:ascii="Times New Roman" w:hAnsi="Times New Roman" w:cs="Times New Roman"/>
        </w:rPr>
        <w:t>Eligible Entities may not categorically exclude any given technology and may only reject treatment of an application as a Priority Broadband</w:t>
      </w:r>
      <w:r w:rsidRPr="007F0E4E">
        <w:rPr>
          <w:rFonts w:ascii="Times New Roman" w:hAnsi="Times New Roman" w:cs="Times New Roman"/>
          <w:spacing w:val="-8"/>
        </w:rPr>
        <w:t xml:space="preserve"> </w:t>
      </w:r>
      <w:r w:rsidRPr="007F0E4E">
        <w:rPr>
          <w:rFonts w:ascii="Times New Roman" w:hAnsi="Times New Roman" w:cs="Times New Roman"/>
        </w:rPr>
        <w:t>Project</w:t>
      </w:r>
      <w:r w:rsidRPr="007F0E4E">
        <w:rPr>
          <w:rFonts w:ascii="Times New Roman" w:hAnsi="Times New Roman" w:cs="Times New Roman"/>
          <w:spacing w:val="-7"/>
        </w:rPr>
        <w:t xml:space="preserve"> </w:t>
      </w:r>
      <w:r w:rsidRPr="007F0E4E">
        <w:rPr>
          <w:rFonts w:ascii="Times New Roman" w:hAnsi="Times New Roman" w:cs="Times New Roman"/>
        </w:rPr>
        <w:t>if</w:t>
      </w:r>
      <w:r w:rsidRPr="007F0E4E">
        <w:rPr>
          <w:rFonts w:ascii="Times New Roman" w:hAnsi="Times New Roman" w:cs="Times New Roman"/>
          <w:spacing w:val="-7"/>
        </w:rPr>
        <w:t xml:space="preserve"> </w:t>
      </w:r>
      <w:r w:rsidRPr="007F0E4E">
        <w:rPr>
          <w:rFonts w:ascii="Times New Roman" w:hAnsi="Times New Roman" w:cs="Times New Roman"/>
        </w:rPr>
        <w:t>the</w:t>
      </w:r>
      <w:r w:rsidRPr="007F0E4E">
        <w:rPr>
          <w:rFonts w:ascii="Times New Roman" w:hAnsi="Times New Roman" w:cs="Times New Roman"/>
          <w:spacing w:val="-7"/>
        </w:rPr>
        <w:t xml:space="preserve"> </w:t>
      </w:r>
      <w:r w:rsidRPr="007F0E4E">
        <w:rPr>
          <w:rFonts w:ascii="Times New Roman" w:hAnsi="Times New Roman" w:cs="Times New Roman"/>
        </w:rPr>
        <w:t>project</w:t>
      </w:r>
      <w:r w:rsidRPr="007F0E4E">
        <w:rPr>
          <w:rFonts w:ascii="Times New Roman" w:hAnsi="Times New Roman" w:cs="Times New Roman"/>
          <w:spacing w:val="-7"/>
        </w:rPr>
        <w:t xml:space="preserve"> </w:t>
      </w:r>
      <w:r w:rsidRPr="007F0E4E">
        <w:rPr>
          <w:rFonts w:ascii="Times New Roman" w:hAnsi="Times New Roman" w:cs="Times New Roman"/>
        </w:rPr>
        <w:t>could</w:t>
      </w:r>
      <w:r w:rsidRPr="007F0E4E">
        <w:rPr>
          <w:rFonts w:ascii="Times New Roman" w:hAnsi="Times New Roman" w:cs="Times New Roman"/>
          <w:spacing w:val="-8"/>
        </w:rPr>
        <w:t xml:space="preserve"> </w:t>
      </w:r>
      <w:r w:rsidRPr="007F0E4E">
        <w:rPr>
          <w:rFonts w:ascii="Times New Roman" w:hAnsi="Times New Roman" w:cs="Times New Roman"/>
        </w:rPr>
        <w:t>not</w:t>
      </w:r>
      <w:r w:rsidRPr="007F0E4E">
        <w:rPr>
          <w:rFonts w:ascii="Times New Roman" w:hAnsi="Times New Roman" w:cs="Times New Roman"/>
          <w:spacing w:val="-7"/>
        </w:rPr>
        <w:t xml:space="preserve"> </w:t>
      </w:r>
      <w:r w:rsidRPr="007F0E4E">
        <w:rPr>
          <w:rFonts w:ascii="Times New Roman" w:hAnsi="Times New Roman" w:cs="Times New Roman"/>
        </w:rPr>
        <w:t>meet</w:t>
      </w:r>
      <w:r w:rsidRPr="007F0E4E">
        <w:rPr>
          <w:rFonts w:ascii="Times New Roman" w:hAnsi="Times New Roman" w:cs="Times New Roman"/>
          <w:spacing w:val="-7"/>
        </w:rPr>
        <w:t xml:space="preserve"> </w:t>
      </w:r>
      <w:r w:rsidRPr="007F0E4E">
        <w:rPr>
          <w:rFonts w:ascii="Times New Roman" w:hAnsi="Times New Roman" w:cs="Times New Roman"/>
        </w:rPr>
        <w:t>the</w:t>
      </w:r>
      <w:r w:rsidRPr="007F0E4E">
        <w:rPr>
          <w:rFonts w:ascii="Times New Roman" w:hAnsi="Times New Roman" w:cs="Times New Roman"/>
          <w:spacing w:val="-7"/>
        </w:rPr>
        <w:t xml:space="preserve"> </w:t>
      </w:r>
      <w:r w:rsidRPr="007F0E4E">
        <w:rPr>
          <w:rFonts w:ascii="Times New Roman" w:hAnsi="Times New Roman" w:cs="Times New Roman"/>
        </w:rPr>
        <w:t>statutory</w:t>
      </w:r>
      <w:r w:rsidRPr="007F0E4E">
        <w:rPr>
          <w:rFonts w:ascii="Times New Roman" w:hAnsi="Times New Roman" w:cs="Times New Roman"/>
          <w:spacing w:val="-6"/>
        </w:rPr>
        <w:t xml:space="preserve"> </w:t>
      </w:r>
      <w:r w:rsidRPr="007F0E4E">
        <w:rPr>
          <w:rFonts w:ascii="Times New Roman" w:hAnsi="Times New Roman" w:cs="Times New Roman"/>
        </w:rPr>
        <w:t>definition</w:t>
      </w:r>
      <w:r w:rsidRPr="007F0E4E">
        <w:rPr>
          <w:rFonts w:ascii="Times New Roman" w:hAnsi="Times New Roman" w:cs="Times New Roman"/>
          <w:spacing w:val="-8"/>
        </w:rPr>
        <w:t xml:space="preserve"> </w:t>
      </w:r>
      <w:r w:rsidRPr="007F0E4E">
        <w:rPr>
          <w:rFonts w:ascii="Times New Roman" w:hAnsi="Times New Roman" w:cs="Times New Roman"/>
        </w:rPr>
        <w:t>for</w:t>
      </w:r>
      <w:r w:rsidRPr="007F0E4E">
        <w:rPr>
          <w:rFonts w:ascii="Times New Roman" w:hAnsi="Times New Roman" w:cs="Times New Roman"/>
          <w:spacing w:val="-7"/>
        </w:rPr>
        <w:t xml:space="preserve"> </w:t>
      </w:r>
      <w:r w:rsidRPr="007F0E4E">
        <w:rPr>
          <w:rFonts w:ascii="Times New Roman" w:hAnsi="Times New Roman" w:cs="Times New Roman"/>
        </w:rPr>
        <w:t>a</w:t>
      </w:r>
      <w:r w:rsidRPr="007F0E4E">
        <w:rPr>
          <w:rFonts w:ascii="Times New Roman" w:hAnsi="Times New Roman" w:cs="Times New Roman"/>
          <w:spacing w:val="-8"/>
        </w:rPr>
        <w:t xml:space="preserve"> </w:t>
      </w:r>
      <w:r w:rsidRPr="007F0E4E">
        <w:rPr>
          <w:rFonts w:ascii="Times New Roman" w:hAnsi="Times New Roman" w:cs="Times New Roman"/>
        </w:rPr>
        <w:t>specific</w:t>
      </w:r>
      <w:r w:rsidRPr="007F0E4E">
        <w:rPr>
          <w:rFonts w:ascii="Times New Roman" w:hAnsi="Times New Roman" w:cs="Times New Roman"/>
          <w:spacing w:val="-7"/>
        </w:rPr>
        <w:t xml:space="preserve"> </w:t>
      </w:r>
      <w:r w:rsidRPr="007F0E4E">
        <w:rPr>
          <w:rFonts w:ascii="Times New Roman" w:hAnsi="Times New Roman" w:cs="Times New Roman"/>
        </w:rPr>
        <w:t>project</w:t>
      </w:r>
      <w:r w:rsidRPr="007F0E4E">
        <w:rPr>
          <w:rFonts w:ascii="Times New Roman" w:hAnsi="Times New Roman" w:cs="Times New Roman"/>
          <w:spacing w:val="-7"/>
        </w:rPr>
        <w:t xml:space="preserve"> </w:t>
      </w:r>
      <w:r w:rsidRPr="007F0E4E">
        <w:rPr>
          <w:rFonts w:ascii="Times New Roman" w:hAnsi="Times New Roman" w:cs="Times New Roman"/>
        </w:rPr>
        <w:t>area.</w:t>
      </w:r>
      <w:r w:rsidRPr="007F0E4E">
        <w:rPr>
          <w:rFonts w:ascii="Times New Roman" w:hAnsi="Times New Roman" w:cs="Times New Roman"/>
          <w:spacing w:val="-7"/>
        </w:rPr>
        <w:t xml:space="preserve"> </w:t>
      </w:r>
      <w:r w:rsidRPr="007F0E4E">
        <w:rPr>
          <w:rFonts w:ascii="Times New Roman" w:hAnsi="Times New Roman" w:cs="Times New Roman"/>
        </w:rPr>
        <w:t>As</w:t>
      </w:r>
      <w:r w:rsidRPr="007F0E4E">
        <w:rPr>
          <w:rFonts w:ascii="Times New Roman" w:hAnsi="Times New Roman" w:cs="Times New Roman"/>
          <w:spacing w:val="-7"/>
        </w:rPr>
        <w:t xml:space="preserve"> </w:t>
      </w:r>
      <w:r w:rsidRPr="007F0E4E">
        <w:rPr>
          <w:rFonts w:ascii="Times New Roman" w:hAnsi="Times New Roman" w:cs="Times New Roman"/>
        </w:rPr>
        <w:t>discussed</w:t>
      </w:r>
      <w:r w:rsidRPr="007F0E4E">
        <w:rPr>
          <w:rFonts w:ascii="Times New Roman" w:hAnsi="Times New Roman" w:cs="Times New Roman"/>
          <w:spacing w:val="-8"/>
        </w:rPr>
        <w:t xml:space="preserve"> </w:t>
      </w:r>
      <w:r w:rsidRPr="007F0E4E">
        <w:rPr>
          <w:rFonts w:ascii="Times New Roman" w:hAnsi="Times New Roman" w:cs="Times New Roman"/>
        </w:rPr>
        <w:t>in</w:t>
      </w:r>
      <w:r w:rsidRPr="007F0E4E">
        <w:rPr>
          <w:rFonts w:ascii="Times New Roman" w:hAnsi="Times New Roman" w:cs="Times New Roman"/>
          <w:spacing w:val="-8"/>
        </w:rPr>
        <w:t xml:space="preserve"> </w:t>
      </w:r>
      <w:r w:rsidRPr="007F0E4E">
        <w:rPr>
          <w:rFonts w:ascii="Times New Roman" w:hAnsi="Times New Roman" w:cs="Times New Roman"/>
        </w:rPr>
        <w:t>Section</w:t>
      </w:r>
      <w:r w:rsidRPr="007F0E4E">
        <w:rPr>
          <w:rFonts w:ascii="Times New Roman" w:hAnsi="Times New Roman" w:cs="Times New Roman"/>
          <w:spacing w:val="-7"/>
        </w:rPr>
        <w:t xml:space="preserve"> </w:t>
      </w:r>
      <w:r w:rsidRPr="007F0E4E">
        <w:rPr>
          <w:rFonts w:ascii="Times New Roman" w:hAnsi="Times New Roman" w:cs="Times New Roman"/>
        </w:rPr>
        <w:t>3.4</w:t>
      </w:r>
      <w:r w:rsidRPr="007F0E4E">
        <w:rPr>
          <w:rFonts w:ascii="Times New Roman" w:hAnsi="Times New Roman" w:cs="Times New Roman"/>
          <w:spacing w:val="-7"/>
        </w:rPr>
        <w:t xml:space="preserve"> </w:t>
      </w:r>
      <w:r w:rsidRPr="007F0E4E">
        <w:rPr>
          <w:rFonts w:ascii="Times New Roman" w:hAnsi="Times New Roman" w:cs="Times New Roman"/>
        </w:rPr>
        <w:t>below, NTIA</w:t>
      </w:r>
      <w:r w:rsidRPr="007F0E4E">
        <w:rPr>
          <w:rFonts w:ascii="Times New Roman" w:hAnsi="Times New Roman" w:cs="Times New Roman"/>
          <w:spacing w:val="-11"/>
        </w:rPr>
        <w:t xml:space="preserve"> </w:t>
      </w:r>
      <w:r w:rsidRPr="007F0E4E">
        <w:rPr>
          <w:rFonts w:ascii="Times New Roman" w:hAnsi="Times New Roman" w:cs="Times New Roman"/>
        </w:rPr>
        <w:t>reserves</w:t>
      </w:r>
      <w:r w:rsidRPr="007F0E4E">
        <w:rPr>
          <w:rFonts w:ascii="Times New Roman" w:hAnsi="Times New Roman" w:cs="Times New Roman"/>
          <w:spacing w:val="-10"/>
        </w:rPr>
        <w:t xml:space="preserve"> </w:t>
      </w:r>
      <w:r w:rsidRPr="007F0E4E">
        <w:rPr>
          <w:rFonts w:ascii="Times New Roman" w:hAnsi="Times New Roman" w:cs="Times New Roman"/>
        </w:rPr>
        <w:t>the</w:t>
      </w:r>
      <w:r w:rsidRPr="007F0E4E">
        <w:rPr>
          <w:rFonts w:ascii="Times New Roman" w:hAnsi="Times New Roman" w:cs="Times New Roman"/>
          <w:spacing w:val="-10"/>
        </w:rPr>
        <w:t xml:space="preserve"> </w:t>
      </w:r>
      <w:r w:rsidRPr="007F0E4E">
        <w:rPr>
          <w:rFonts w:ascii="Times New Roman" w:hAnsi="Times New Roman" w:cs="Times New Roman"/>
        </w:rPr>
        <w:t>right</w:t>
      </w:r>
      <w:r w:rsidRPr="007F0E4E">
        <w:rPr>
          <w:rFonts w:ascii="Times New Roman" w:hAnsi="Times New Roman" w:cs="Times New Roman"/>
          <w:spacing w:val="-11"/>
        </w:rPr>
        <w:t xml:space="preserve"> </w:t>
      </w:r>
      <w:r w:rsidRPr="007F0E4E">
        <w:rPr>
          <w:rFonts w:ascii="Times New Roman" w:hAnsi="Times New Roman" w:cs="Times New Roman"/>
        </w:rPr>
        <w:t>to</w:t>
      </w:r>
      <w:r w:rsidRPr="007F0E4E">
        <w:rPr>
          <w:rFonts w:ascii="Times New Roman" w:hAnsi="Times New Roman" w:cs="Times New Roman"/>
          <w:spacing w:val="-12"/>
        </w:rPr>
        <w:t xml:space="preserve"> </w:t>
      </w:r>
      <w:r w:rsidRPr="007F0E4E">
        <w:rPr>
          <w:rFonts w:ascii="Times New Roman" w:hAnsi="Times New Roman" w:cs="Times New Roman"/>
        </w:rPr>
        <w:t>reverse</w:t>
      </w:r>
      <w:r w:rsidRPr="007F0E4E">
        <w:rPr>
          <w:rFonts w:ascii="Times New Roman" w:hAnsi="Times New Roman" w:cs="Times New Roman"/>
          <w:spacing w:val="-13"/>
        </w:rPr>
        <w:t xml:space="preserve"> </w:t>
      </w:r>
      <w:r w:rsidRPr="007F0E4E">
        <w:rPr>
          <w:rFonts w:ascii="Times New Roman" w:hAnsi="Times New Roman" w:cs="Times New Roman"/>
        </w:rPr>
        <w:t>an</w:t>
      </w:r>
      <w:r w:rsidRPr="007F0E4E">
        <w:rPr>
          <w:rFonts w:ascii="Times New Roman" w:hAnsi="Times New Roman" w:cs="Times New Roman"/>
          <w:spacing w:val="-12"/>
        </w:rPr>
        <w:t xml:space="preserve"> </w:t>
      </w:r>
      <w:r w:rsidRPr="007F0E4E">
        <w:rPr>
          <w:rFonts w:ascii="Times New Roman" w:hAnsi="Times New Roman" w:cs="Times New Roman"/>
        </w:rPr>
        <w:t>Eligible</w:t>
      </w:r>
      <w:r w:rsidRPr="007F0E4E">
        <w:rPr>
          <w:rFonts w:ascii="Times New Roman" w:hAnsi="Times New Roman" w:cs="Times New Roman"/>
          <w:spacing w:val="-10"/>
        </w:rPr>
        <w:t xml:space="preserve"> </w:t>
      </w:r>
      <w:r w:rsidRPr="007F0E4E">
        <w:rPr>
          <w:rFonts w:ascii="Times New Roman" w:hAnsi="Times New Roman" w:cs="Times New Roman"/>
        </w:rPr>
        <w:t>Entity's</w:t>
      </w:r>
      <w:r w:rsidRPr="007F0E4E">
        <w:rPr>
          <w:rFonts w:ascii="Times New Roman" w:hAnsi="Times New Roman" w:cs="Times New Roman"/>
          <w:spacing w:val="-10"/>
        </w:rPr>
        <w:t xml:space="preserve"> </w:t>
      </w:r>
      <w:r w:rsidRPr="007F0E4E">
        <w:rPr>
          <w:rFonts w:ascii="Times New Roman" w:hAnsi="Times New Roman" w:cs="Times New Roman"/>
        </w:rPr>
        <w:t>determination</w:t>
      </w:r>
      <w:r w:rsidRPr="007F0E4E">
        <w:rPr>
          <w:rFonts w:ascii="Times New Roman" w:hAnsi="Times New Roman" w:cs="Times New Roman"/>
          <w:spacing w:val="-12"/>
        </w:rPr>
        <w:t xml:space="preserve"> </w:t>
      </w:r>
      <w:r w:rsidRPr="007F0E4E">
        <w:rPr>
          <w:rFonts w:ascii="Times New Roman" w:hAnsi="Times New Roman" w:cs="Times New Roman"/>
        </w:rPr>
        <w:t>that</w:t>
      </w:r>
      <w:r w:rsidRPr="007F0E4E">
        <w:rPr>
          <w:rFonts w:ascii="Times New Roman" w:hAnsi="Times New Roman" w:cs="Times New Roman"/>
          <w:spacing w:val="-11"/>
        </w:rPr>
        <w:t xml:space="preserve"> </w:t>
      </w:r>
      <w:r w:rsidRPr="007F0E4E">
        <w:rPr>
          <w:rFonts w:ascii="Times New Roman" w:hAnsi="Times New Roman" w:cs="Times New Roman"/>
        </w:rPr>
        <w:t>a</w:t>
      </w:r>
      <w:r w:rsidRPr="007F0E4E">
        <w:rPr>
          <w:rFonts w:ascii="Times New Roman" w:hAnsi="Times New Roman" w:cs="Times New Roman"/>
          <w:spacing w:val="-12"/>
        </w:rPr>
        <w:t xml:space="preserve"> </w:t>
      </w:r>
      <w:r w:rsidRPr="007F0E4E">
        <w:rPr>
          <w:rFonts w:ascii="Times New Roman" w:hAnsi="Times New Roman" w:cs="Times New Roman"/>
        </w:rPr>
        <w:t>project</w:t>
      </w:r>
      <w:r w:rsidRPr="007F0E4E">
        <w:rPr>
          <w:rFonts w:ascii="Times New Roman" w:hAnsi="Times New Roman" w:cs="Times New Roman"/>
          <w:spacing w:val="-11"/>
        </w:rPr>
        <w:t xml:space="preserve"> </w:t>
      </w:r>
      <w:r w:rsidRPr="007F0E4E">
        <w:rPr>
          <w:rFonts w:ascii="Times New Roman" w:hAnsi="Times New Roman" w:cs="Times New Roman"/>
        </w:rPr>
        <w:t>does</w:t>
      </w:r>
      <w:r w:rsidRPr="007F0E4E">
        <w:rPr>
          <w:rFonts w:ascii="Times New Roman" w:hAnsi="Times New Roman" w:cs="Times New Roman"/>
          <w:spacing w:val="-13"/>
        </w:rPr>
        <w:t xml:space="preserve"> </w:t>
      </w:r>
      <w:r w:rsidRPr="007F0E4E">
        <w:rPr>
          <w:rFonts w:ascii="Times New Roman" w:hAnsi="Times New Roman" w:cs="Times New Roman"/>
        </w:rPr>
        <w:t>or</w:t>
      </w:r>
      <w:r w:rsidRPr="007F0E4E">
        <w:rPr>
          <w:rFonts w:ascii="Times New Roman" w:hAnsi="Times New Roman" w:cs="Times New Roman"/>
          <w:spacing w:val="-11"/>
        </w:rPr>
        <w:t xml:space="preserve"> </w:t>
      </w:r>
      <w:r w:rsidRPr="007F0E4E">
        <w:rPr>
          <w:rFonts w:ascii="Times New Roman" w:hAnsi="Times New Roman" w:cs="Times New Roman"/>
        </w:rPr>
        <w:t>does</w:t>
      </w:r>
      <w:r w:rsidRPr="007F0E4E">
        <w:rPr>
          <w:rFonts w:ascii="Times New Roman" w:hAnsi="Times New Roman" w:cs="Times New Roman"/>
          <w:spacing w:val="-10"/>
        </w:rPr>
        <w:t xml:space="preserve"> </w:t>
      </w:r>
      <w:r w:rsidRPr="007F0E4E">
        <w:rPr>
          <w:rFonts w:ascii="Times New Roman" w:hAnsi="Times New Roman" w:cs="Times New Roman"/>
        </w:rPr>
        <w:t>not</w:t>
      </w:r>
      <w:r w:rsidRPr="007F0E4E">
        <w:rPr>
          <w:rFonts w:ascii="Times New Roman" w:hAnsi="Times New Roman" w:cs="Times New Roman"/>
          <w:spacing w:val="-13"/>
        </w:rPr>
        <w:t xml:space="preserve"> </w:t>
      </w:r>
      <w:r w:rsidRPr="007F0E4E">
        <w:rPr>
          <w:rFonts w:ascii="Times New Roman" w:hAnsi="Times New Roman" w:cs="Times New Roman"/>
        </w:rPr>
        <w:t>meet</w:t>
      </w:r>
      <w:r w:rsidRPr="007F0E4E">
        <w:rPr>
          <w:rFonts w:ascii="Times New Roman" w:hAnsi="Times New Roman" w:cs="Times New Roman"/>
          <w:spacing w:val="-11"/>
        </w:rPr>
        <w:t xml:space="preserve"> </w:t>
      </w:r>
      <w:r w:rsidRPr="007F0E4E">
        <w:rPr>
          <w:rFonts w:ascii="Times New Roman" w:hAnsi="Times New Roman" w:cs="Times New Roman"/>
        </w:rPr>
        <w:t>the</w:t>
      </w:r>
      <w:r w:rsidRPr="007F0E4E">
        <w:rPr>
          <w:rFonts w:ascii="Times New Roman" w:hAnsi="Times New Roman" w:cs="Times New Roman"/>
          <w:spacing w:val="-10"/>
        </w:rPr>
        <w:t xml:space="preserve"> </w:t>
      </w:r>
      <w:r w:rsidRPr="007F0E4E">
        <w:rPr>
          <w:rFonts w:ascii="Times New Roman" w:hAnsi="Times New Roman" w:cs="Times New Roman"/>
        </w:rPr>
        <w:t>standard</w:t>
      </w:r>
      <w:r w:rsidRPr="007F0E4E">
        <w:rPr>
          <w:rFonts w:ascii="Times New Roman" w:hAnsi="Times New Roman" w:cs="Times New Roman"/>
          <w:spacing w:val="-12"/>
        </w:rPr>
        <w:t xml:space="preserve"> </w:t>
      </w:r>
      <w:r w:rsidRPr="007F0E4E">
        <w:rPr>
          <w:rFonts w:ascii="Times New Roman" w:hAnsi="Times New Roman" w:cs="Times New Roman"/>
        </w:rPr>
        <w:t>for</w:t>
      </w:r>
      <w:r w:rsidRPr="007F0E4E">
        <w:rPr>
          <w:rFonts w:ascii="Times New Roman" w:hAnsi="Times New Roman" w:cs="Times New Roman"/>
          <w:spacing w:val="-11"/>
        </w:rPr>
        <w:t xml:space="preserve"> </w:t>
      </w:r>
      <w:r w:rsidRPr="007F0E4E">
        <w:rPr>
          <w:rFonts w:ascii="Times New Roman" w:hAnsi="Times New Roman" w:cs="Times New Roman"/>
        </w:rPr>
        <w:t>a</w:t>
      </w:r>
      <w:r w:rsidRPr="007F0E4E">
        <w:rPr>
          <w:rFonts w:ascii="Times New Roman" w:hAnsi="Times New Roman" w:cs="Times New Roman"/>
          <w:spacing w:val="-12"/>
        </w:rPr>
        <w:t xml:space="preserve"> </w:t>
      </w:r>
      <w:r w:rsidRPr="007F0E4E">
        <w:rPr>
          <w:rFonts w:ascii="Times New Roman" w:hAnsi="Times New Roman" w:cs="Times New Roman"/>
        </w:rPr>
        <w:t>Priority Broadband Project if such determination is unreasonable.</w:t>
      </w:r>
    </w:p>
    <w:p w14:paraId="61841E50" w14:textId="77777777" w:rsidR="002C0090" w:rsidRPr="007F0E4E" w:rsidRDefault="002C0090">
      <w:pPr>
        <w:pStyle w:val="BodyText"/>
        <w:rPr>
          <w:rFonts w:ascii="Times New Roman" w:hAnsi="Times New Roman" w:cs="Times New Roman"/>
        </w:rPr>
      </w:pPr>
    </w:p>
    <w:p w14:paraId="25277E8D" w14:textId="77777777" w:rsidR="002C0090" w:rsidRPr="00AE338B" w:rsidRDefault="00F4002B">
      <w:pPr>
        <w:pStyle w:val="Heading3"/>
        <w:numPr>
          <w:ilvl w:val="1"/>
          <w:numId w:val="18"/>
        </w:numPr>
        <w:tabs>
          <w:tab w:val="left" w:pos="792"/>
          <w:tab w:val="left" w:pos="1079"/>
        </w:tabs>
        <w:spacing w:line="259" w:lineRule="auto"/>
        <w:ind w:right="822" w:hanging="433"/>
        <w:rPr>
          <w:rFonts w:ascii="Times New Roman" w:hAnsi="Times New Roman" w:cs="Times New Roman"/>
          <w:color w:val="4F81BC"/>
        </w:rPr>
      </w:pPr>
      <w:bookmarkStart w:id="70" w:name="12.1_Text_Box:_Describe_how_the_Eligible"/>
      <w:bookmarkEnd w:id="70"/>
      <w:r w:rsidRPr="00AE338B">
        <w:rPr>
          <w:rFonts w:ascii="Times New Roman" w:hAnsi="Times New Roman" w:cs="Times New Roman"/>
          <w:b/>
          <w:color w:val="4F81BC"/>
        </w:rPr>
        <w:t xml:space="preserve">Text Box: </w:t>
      </w:r>
      <w:r w:rsidRPr="00AE338B">
        <w:rPr>
          <w:rFonts w:ascii="Times New Roman" w:hAnsi="Times New Roman" w:cs="Times New Roman"/>
          <w:color w:val="4F81BC"/>
        </w:rPr>
        <w:t>Describe how the Eligible Entity applied the definition of Priority Project as defined in the Infrastructure Act and the BEAD Restructuring Policy Notice.</w:t>
      </w:r>
    </w:p>
    <w:p w14:paraId="5152C894" w14:textId="77777777" w:rsidR="007F0E4E" w:rsidRPr="00B52514" w:rsidRDefault="007F0E4E" w:rsidP="007F0E4E">
      <w:pPr>
        <w:pStyle w:val="BodyText"/>
        <w:spacing w:before="160" w:line="259" w:lineRule="auto"/>
        <w:ind w:left="359" w:right="355"/>
        <w:jc w:val="both"/>
        <w:rPr>
          <w:rFonts w:ascii="Times New Roman" w:hAnsi="Times New Roman" w:cs="Times New Roman"/>
          <w:b/>
          <w:bCs/>
        </w:rPr>
      </w:pPr>
      <w:r w:rsidRPr="00B52514">
        <w:rPr>
          <w:rFonts w:ascii="Times New Roman" w:hAnsi="Times New Roman" w:cs="Times New Roman"/>
          <w:b/>
          <w:bCs/>
        </w:rPr>
        <w:t xml:space="preserve">N/A - USVI </w:t>
      </w:r>
      <w:proofErr w:type="gramStart"/>
      <w:r w:rsidRPr="00B52514">
        <w:rPr>
          <w:rFonts w:ascii="Times New Roman" w:hAnsi="Times New Roman" w:cs="Times New Roman"/>
          <w:b/>
          <w:bCs/>
        </w:rPr>
        <w:t>was not able to</w:t>
      </w:r>
      <w:proofErr w:type="gramEnd"/>
      <w:r w:rsidRPr="00B52514">
        <w:rPr>
          <w:rFonts w:ascii="Times New Roman" w:hAnsi="Times New Roman" w:cs="Times New Roman"/>
          <w:b/>
          <w:bCs/>
        </w:rPr>
        <w:t xml:space="preserve"> conduct any subgrantee selection processes due to the RPN restriction on activities not related to last-mile connectivity. Due to previous enforceable commitments, USVI has no BEAD-eligible BSLs or CAIs.</w:t>
      </w:r>
    </w:p>
    <w:p w14:paraId="539543D1" w14:textId="77777777" w:rsidR="002C0090" w:rsidRPr="00AE338B" w:rsidRDefault="002C0090">
      <w:pPr>
        <w:pStyle w:val="BodyText"/>
        <w:spacing w:line="259" w:lineRule="auto"/>
        <w:jc w:val="both"/>
        <w:rPr>
          <w:rFonts w:ascii="Times New Roman" w:hAnsi="Times New Roman" w:cs="Times New Roman"/>
        </w:rPr>
        <w:sectPr w:rsidR="002C0090" w:rsidRPr="00AE338B">
          <w:headerReference w:type="default" r:id="rId10"/>
          <w:footerReference w:type="default" r:id="rId11"/>
          <w:pgSz w:w="12240" w:h="15840"/>
          <w:pgMar w:top="1240" w:right="1080" w:bottom="960" w:left="1080" w:header="373" w:footer="768" w:gutter="0"/>
          <w:cols w:space="720"/>
        </w:sectPr>
      </w:pPr>
    </w:p>
    <w:p w14:paraId="0F9ED5EF" w14:textId="77777777" w:rsidR="002C0090" w:rsidRPr="00AE338B" w:rsidRDefault="00F4002B">
      <w:pPr>
        <w:pStyle w:val="Heading1"/>
        <w:numPr>
          <w:ilvl w:val="0"/>
          <w:numId w:val="18"/>
        </w:numPr>
        <w:tabs>
          <w:tab w:val="left" w:pos="791"/>
        </w:tabs>
        <w:ind w:left="791" w:hanging="431"/>
        <w:rPr>
          <w:rFonts w:ascii="Times New Roman" w:hAnsi="Times New Roman" w:cs="Times New Roman"/>
        </w:rPr>
      </w:pPr>
      <w:bookmarkStart w:id="71" w:name="13_Subgrantee_Selection_Certification_(R"/>
      <w:bookmarkStart w:id="72" w:name="_Toc216276247"/>
      <w:bookmarkEnd w:id="71"/>
      <w:r w:rsidRPr="00AE338B">
        <w:rPr>
          <w:rFonts w:ascii="Times New Roman" w:hAnsi="Times New Roman" w:cs="Times New Roman"/>
          <w:color w:val="365F91"/>
        </w:rPr>
        <w:lastRenderedPageBreak/>
        <w:t>Subgrantee</w:t>
      </w:r>
      <w:r w:rsidRPr="00AE338B">
        <w:rPr>
          <w:rFonts w:ascii="Times New Roman" w:hAnsi="Times New Roman" w:cs="Times New Roman"/>
          <w:color w:val="365F91"/>
          <w:spacing w:val="-11"/>
        </w:rPr>
        <w:t xml:space="preserve"> </w:t>
      </w:r>
      <w:r w:rsidRPr="00AE338B">
        <w:rPr>
          <w:rFonts w:ascii="Times New Roman" w:hAnsi="Times New Roman" w:cs="Times New Roman"/>
          <w:color w:val="365F91"/>
        </w:rPr>
        <w:t>Selection</w:t>
      </w:r>
      <w:r w:rsidRPr="00AE338B">
        <w:rPr>
          <w:rFonts w:ascii="Times New Roman" w:hAnsi="Times New Roman" w:cs="Times New Roman"/>
          <w:color w:val="365F91"/>
          <w:spacing w:val="-9"/>
        </w:rPr>
        <w:t xml:space="preserve"> </w:t>
      </w:r>
      <w:r w:rsidRPr="00AE338B">
        <w:rPr>
          <w:rFonts w:ascii="Times New Roman" w:hAnsi="Times New Roman" w:cs="Times New Roman"/>
          <w:color w:val="365F91"/>
        </w:rPr>
        <w:t>Certification</w:t>
      </w:r>
      <w:r w:rsidRPr="00AE338B">
        <w:rPr>
          <w:rFonts w:ascii="Times New Roman" w:hAnsi="Times New Roman" w:cs="Times New Roman"/>
          <w:color w:val="365F91"/>
          <w:spacing w:val="-9"/>
        </w:rPr>
        <w:t xml:space="preserve"> </w:t>
      </w:r>
      <w:r w:rsidRPr="00AE338B">
        <w:rPr>
          <w:rFonts w:ascii="Times New Roman" w:hAnsi="Times New Roman" w:cs="Times New Roman"/>
          <w:color w:val="365F91"/>
        </w:rPr>
        <w:t>(Requirement</w:t>
      </w:r>
      <w:r w:rsidRPr="00AE338B">
        <w:rPr>
          <w:rFonts w:ascii="Times New Roman" w:hAnsi="Times New Roman" w:cs="Times New Roman"/>
          <w:color w:val="365F91"/>
          <w:spacing w:val="-10"/>
        </w:rPr>
        <w:t xml:space="preserve"> </w:t>
      </w:r>
      <w:r w:rsidRPr="00AE338B">
        <w:rPr>
          <w:rFonts w:ascii="Times New Roman" w:hAnsi="Times New Roman" w:cs="Times New Roman"/>
          <w:color w:val="365F91"/>
          <w:spacing w:val="-5"/>
        </w:rPr>
        <w:t>13)</w:t>
      </w:r>
      <w:bookmarkEnd w:id="72"/>
    </w:p>
    <w:p w14:paraId="5B81E812" w14:textId="76D5ACC4" w:rsidR="002C0090" w:rsidRPr="007F0E4E" w:rsidRDefault="00F4002B">
      <w:pPr>
        <w:pStyle w:val="Heading4"/>
        <w:spacing w:before="16"/>
        <w:rPr>
          <w:rFonts w:ascii="Times New Roman" w:hAnsi="Times New Roman" w:cs="Times New Roman"/>
          <w:i w:val="0"/>
          <w:iCs w:val="0"/>
          <w:sz w:val="22"/>
          <w:szCs w:val="22"/>
        </w:rPr>
      </w:pPr>
      <w:r w:rsidRPr="007F0E4E">
        <w:rPr>
          <w:rFonts w:ascii="Times New Roman" w:hAnsi="Times New Roman" w:cs="Times New Roman"/>
          <w:i w:val="0"/>
          <w:iCs w:val="0"/>
          <w:w w:val="90"/>
          <w:sz w:val="22"/>
          <w:szCs w:val="22"/>
        </w:rPr>
        <w:t>Relevant</w:t>
      </w:r>
      <w:r w:rsidRPr="007F0E4E">
        <w:rPr>
          <w:rFonts w:ascii="Times New Roman" w:hAnsi="Times New Roman" w:cs="Times New Roman"/>
          <w:i w:val="0"/>
          <w:iCs w:val="0"/>
          <w:spacing w:val="19"/>
          <w:sz w:val="22"/>
          <w:szCs w:val="22"/>
        </w:rPr>
        <w:t xml:space="preserve"> </w:t>
      </w:r>
      <w:r w:rsidRPr="007F0E4E">
        <w:rPr>
          <w:rFonts w:ascii="Times New Roman" w:hAnsi="Times New Roman" w:cs="Times New Roman"/>
          <w:i w:val="0"/>
          <w:iCs w:val="0"/>
          <w:w w:val="90"/>
          <w:sz w:val="22"/>
          <w:szCs w:val="22"/>
        </w:rPr>
        <w:t>Instructions</w:t>
      </w:r>
      <w:r w:rsidRPr="007F0E4E">
        <w:rPr>
          <w:rFonts w:ascii="Times New Roman" w:hAnsi="Times New Roman" w:cs="Times New Roman"/>
          <w:i w:val="0"/>
          <w:iCs w:val="0"/>
          <w:spacing w:val="24"/>
          <w:sz w:val="22"/>
          <w:szCs w:val="22"/>
        </w:rPr>
        <w:t xml:space="preserve"> </w:t>
      </w:r>
      <w:r w:rsidRPr="007F0E4E">
        <w:rPr>
          <w:rFonts w:ascii="Times New Roman" w:hAnsi="Times New Roman" w:cs="Times New Roman"/>
          <w:i w:val="0"/>
          <w:iCs w:val="0"/>
          <w:w w:val="90"/>
          <w:sz w:val="22"/>
          <w:szCs w:val="22"/>
        </w:rPr>
        <w:t>from</w:t>
      </w:r>
      <w:r w:rsidRPr="007F0E4E">
        <w:rPr>
          <w:rFonts w:ascii="Times New Roman" w:hAnsi="Times New Roman" w:cs="Times New Roman"/>
          <w:i w:val="0"/>
          <w:iCs w:val="0"/>
          <w:spacing w:val="35"/>
          <w:sz w:val="22"/>
          <w:szCs w:val="22"/>
        </w:rPr>
        <w:t xml:space="preserve"> </w:t>
      </w:r>
      <w:r w:rsidRPr="007F0E4E">
        <w:rPr>
          <w:rFonts w:ascii="Times New Roman" w:hAnsi="Times New Roman" w:cs="Times New Roman"/>
          <w:i w:val="0"/>
          <w:iCs w:val="0"/>
          <w:w w:val="90"/>
          <w:sz w:val="22"/>
          <w:szCs w:val="22"/>
        </w:rPr>
        <w:t>the</w:t>
      </w:r>
      <w:r w:rsidRPr="007F0E4E">
        <w:rPr>
          <w:rFonts w:ascii="Times New Roman" w:hAnsi="Times New Roman" w:cs="Times New Roman"/>
          <w:i w:val="0"/>
          <w:iCs w:val="0"/>
          <w:spacing w:val="25"/>
          <w:sz w:val="22"/>
          <w:szCs w:val="22"/>
        </w:rPr>
        <w:t xml:space="preserve"> </w:t>
      </w:r>
      <w:r w:rsidRPr="007F0E4E">
        <w:rPr>
          <w:rFonts w:ascii="Times New Roman" w:hAnsi="Times New Roman" w:cs="Times New Roman"/>
          <w:i w:val="0"/>
          <w:iCs w:val="0"/>
          <w:w w:val="90"/>
          <w:sz w:val="22"/>
          <w:szCs w:val="22"/>
        </w:rPr>
        <w:t>BEAD</w:t>
      </w:r>
      <w:r w:rsidRPr="007F0E4E">
        <w:rPr>
          <w:rFonts w:ascii="Times New Roman" w:hAnsi="Times New Roman" w:cs="Times New Roman"/>
          <w:i w:val="0"/>
          <w:iCs w:val="0"/>
          <w:spacing w:val="17"/>
          <w:sz w:val="22"/>
          <w:szCs w:val="22"/>
        </w:rPr>
        <w:t xml:space="preserve"> </w:t>
      </w:r>
      <w:r w:rsidRPr="007F0E4E">
        <w:rPr>
          <w:rFonts w:ascii="Times New Roman" w:hAnsi="Times New Roman" w:cs="Times New Roman"/>
          <w:i w:val="0"/>
          <w:iCs w:val="0"/>
          <w:w w:val="90"/>
          <w:sz w:val="22"/>
          <w:szCs w:val="22"/>
        </w:rPr>
        <w:t>Restructuring</w:t>
      </w:r>
      <w:r w:rsidRPr="007F0E4E">
        <w:rPr>
          <w:rFonts w:ascii="Times New Roman" w:hAnsi="Times New Roman" w:cs="Times New Roman"/>
          <w:i w:val="0"/>
          <w:iCs w:val="0"/>
          <w:spacing w:val="40"/>
          <w:sz w:val="22"/>
          <w:szCs w:val="22"/>
        </w:rPr>
        <w:t xml:space="preserve"> </w:t>
      </w:r>
      <w:r w:rsidRPr="007F0E4E">
        <w:rPr>
          <w:rFonts w:ascii="Times New Roman" w:hAnsi="Times New Roman" w:cs="Times New Roman"/>
          <w:i w:val="0"/>
          <w:iCs w:val="0"/>
          <w:w w:val="90"/>
          <w:sz w:val="22"/>
          <w:szCs w:val="22"/>
        </w:rPr>
        <w:t>Policy</w:t>
      </w:r>
      <w:r w:rsidRPr="007F0E4E">
        <w:rPr>
          <w:rFonts w:ascii="Times New Roman" w:hAnsi="Times New Roman" w:cs="Times New Roman"/>
          <w:i w:val="0"/>
          <w:iCs w:val="0"/>
          <w:spacing w:val="28"/>
          <w:sz w:val="22"/>
          <w:szCs w:val="22"/>
        </w:rPr>
        <w:t xml:space="preserve"> </w:t>
      </w:r>
      <w:r w:rsidRPr="007F0E4E">
        <w:rPr>
          <w:rFonts w:ascii="Times New Roman" w:hAnsi="Times New Roman" w:cs="Times New Roman"/>
          <w:i w:val="0"/>
          <w:iCs w:val="0"/>
          <w:w w:val="90"/>
          <w:sz w:val="22"/>
          <w:szCs w:val="22"/>
        </w:rPr>
        <w:t>Notice</w:t>
      </w:r>
      <w:r w:rsidRPr="007F0E4E">
        <w:rPr>
          <w:rFonts w:ascii="Times New Roman" w:hAnsi="Times New Roman" w:cs="Times New Roman"/>
          <w:i w:val="0"/>
          <w:iCs w:val="0"/>
          <w:spacing w:val="25"/>
          <w:sz w:val="22"/>
          <w:szCs w:val="22"/>
        </w:rPr>
        <w:t xml:space="preserve"> </w:t>
      </w:r>
      <w:r w:rsidRPr="007F0E4E">
        <w:rPr>
          <w:rFonts w:ascii="Times New Roman" w:hAnsi="Times New Roman" w:cs="Times New Roman"/>
          <w:i w:val="0"/>
          <w:iCs w:val="0"/>
          <w:w w:val="90"/>
          <w:sz w:val="22"/>
          <w:szCs w:val="22"/>
        </w:rPr>
        <w:t>Section</w:t>
      </w:r>
      <w:r w:rsidRPr="007F0E4E">
        <w:rPr>
          <w:rFonts w:ascii="Times New Roman" w:hAnsi="Times New Roman" w:cs="Times New Roman"/>
          <w:i w:val="0"/>
          <w:iCs w:val="0"/>
          <w:spacing w:val="26"/>
          <w:sz w:val="22"/>
          <w:szCs w:val="22"/>
        </w:rPr>
        <w:t xml:space="preserve"> </w:t>
      </w:r>
      <w:r w:rsidRPr="007F0E4E">
        <w:rPr>
          <w:rFonts w:ascii="Times New Roman" w:hAnsi="Times New Roman" w:cs="Times New Roman"/>
          <w:i w:val="0"/>
          <w:iCs w:val="0"/>
          <w:w w:val="90"/>
          <w:sz w:val="22"/>
          <w:szCs w:val="22"/>
        </w:rPr>
        <w:t>3.4,</w:t>
      </w:r>
      <w:r w:rsidRPr="007F0E4E">
        <w:rPr>
          <w:rFonts w:ascii="Times New Roman" w:hAnsi="Times New Roman" w:cs="Times New Roman"/>
          <w:i w:val="0"/>
          <w:iCs w:val="0"/>
          <w:spacing w:val="25"/>
          <w:sz w:val="22"/>
          <w:szCs w:val="22"/>
        </w:rPr>
        <w:t xml:space="preserve"> </w:t>
      </w:r>
      <w:r w:rsidRPr="007F0E4E">
        <w:rPr>
          <w:rFonts w:ascii="Times New Roman" w:hAnsi="Times New Roman" w:cs="Times New Roman"/>
          <w:i w:val="0"/>
          <w:iCs w:val="0"/>
          <w:spacing w:val="12"/>
          <w:w w:val="90"/>
          <w:sz w:val="22"/>
          <w:szCs w:val="22"/>
        </w:rPr>
        <w:t>Page</w:t>
      </w:r>
      <w:r w:rsidRPr="007F0E4E">
        <w:rPr>
          <w:rFonts w:ascii="Times New Roman" w:hAnsi="Times New Roman" w:cs="Times New Roman"/>
          <w:i w:val="0"/>
          <w:iCs w:val="0"/>
          <w:spacing w:val="27"/>
          <w:sz w:val="22"/>
          <w:szCs w:val="22"/>
        </w:rPr>
        <w:t xml:space="preserve"> </w:t>
      </w:r>
      <w:r w:rsidRPr="007F0E4E">
        <w:rPr>
          <w:rFonts w:ascii="Times New Roman" w:hAnsi="Times New Roman" w:cs="Times New Roman"/>
          <w:i w:val="0"/>
          <w:iCs w:val="0"/>
          <w:spacing w:val="-5"/>
          <w:w w:val="90"/>
          <w:sz w:val="22"/>
          <w:szCs w:val="22"/>
        </w:rPr>
        <w:t>12:</w:t>
      </w:r>
    </w:p>
    <w:p w14:paraId="21B0E7DD" w14:textId="77777777" w:rsidR="002C0090" w:rsidRPr="007F0E4E" w:rsidRDefault="00F4002B" w:rsidP="007F0E4E">
      <w:pPr>
        <w:spacing w:before="177"/>
        <w:ind w:left="720"/>
        <w:rPr>
          <w:rFonts w:ascii="Times New Roman" w:hAnsi="Times New Roman" w:cs="Times New Roman"/>
        </w:rPr>
      </w:pPr>
      <w:r w:rsidRPr="007F0E4E">
        <w:rPr>
          <w:rFonts w:ascii="Times New Roman" w:hAnsi="Times New Roman" w:cs="Times New Roman"/>
        </w:rPr>
        <w:t>Eligible</w:t>
      </w:r>
      <w:r w:rsidRPr="007F0E4E">
        <w:rPr>
          <w:rFonts w:ascii="Times New Roman" w:hAnsi="Times New Roman" w:cs="Times New Roman"/>
          <w:spacing w:val="-7"/>
        </w:rPr>
        <w:t xml:space="preserve"> </w:t>
      </w:r>
      <w:r w:rsidRPr="007F0E4E">
        <w:rPr>
          <w:rFonts w:ascii="Times New Roman" w:hAnsi="Times New Roman" w:cs="Times New Roman"/>
        </w:rPr>
        <w:t>Entities</w:t>
      </w:r>
      <w:r w:rsidRPr="007F0E4E">
        <w:rPr>
          <w:rFonts w:ascii="Times New Roman" w:hAnsi="Times New Roman" w:cs="Times New Roman"/>
          <w:spacing w:val="-5"/>
        </w:rPr>
        <w:t xml:space="preserve"> </w:t>
      </w:r>
      <w:r w:rsidRPr="007F0E4E">
        <w:rPr>
          <w:rFonts w:ascii="Times New Roman" w:hAnsi="Times New Roman" w:cs="Times New Roman"/>
        </w:rPr>
        <w:t>shall</w:t>
      </w:r>
      <w:r w:rsidRPr="007F0E4E">
        <w:rPr>
          <w:rFonts w:ascii="Times New Roman" w:hAnsi="Times New Roman" w:cs="Times New Roman"/>
          <w:spacing w:val="-6"/>
        </w:rPr>
        <w:t xml:space="preserve"> </w:t>
      </w:r>
      <w:r w:rsidRPr="007F0E4E">
        <w:rPr>
          <w:rFonts w:ascii="Times New Roman" w:hAnsi="Times New Roman" w:cs="Times New Roman"/>
        </w:rPr>
        <w:t>score</w:t>
      </w:r>
      <w:r w:rsidRPr="007F0E4E">
        <w:rPr>
          <w:rFonts w:ascii="Times New Roman" w:hAnsi="Times New Roman" w:cs="Times New Roman"/>
          <w:spacing w:val="-7"/>
        </w:rPr>
        <w:t xml:space="preserve"> </w:t>
      </w:r>
      <w:r w:rsidRPr="007F0E4E">
        <w:rPr>
          <w:rFonts w:ascii="Times New Roman" w:hAnsi="Times New Roman" w:cs="Times New Roman"/>
        </w:rPr>
        <w:t>competing</w:t>
      </w:r>
      <w:r w:rsidRPr="007F0E4E">
        <w:rPr>
          <w:rFonts w:ascii="Times New Roman" w:hAnsi="Times New Roman" w:cs="Times New Roman"/>
          <w:spacing w:val="-5"/>
        </w:rPr>
        <w:t xml:space="preserve"> </w:t>
      </w:r>
      <w:r w:rsidRPr="007F0E4E">
        <w:rPr>
          <w:rFonts w:ascii="Times New Roman" w:hAnsi="Times New Roman" w:cs="Times New Roman"/>
        </w:rPr>
        <w:t>applications</w:t>
      </w:r>
      <w:r w:rsidRPr="007F0E4E">
        <w:rPr>
          <w:rFonts w:ascii="Times New Roman" w:hAnsi="Times New Roman" w:cs="Times New Roman"/>
          <w:spacing w:val="-5"/>
        </w:rPr>
        <w:t xml:space="preserve"> </w:t>
      </w:r>
      <w:r w:rsidRPr="007F0E4E">
        <w:rPr>
          <w:rFonts w:ascii="Times New Roman" w:hAnsi="Times New Roman" w:cs="Times New Roman"/>
        </w:rPr>
        <w:t>using</w:t>
      </w:r>
      <w:r w:rsidRPr="007F0E4E">
        <w:rPr>
          <w:rFonts w:ascii="Times New Roman" w:hAnsi="Times New Roman" w:cs="Times New Roman"/>
          <w:spacing w:val="-5"/>
        </w:rPr>
        <w:t xml:space="preserve"> </w:t>
      </w:r>
      <w:r w:rsidRPr="007F0E4E">
        <w:rPr>
          <w:rFonts w:ascii="Times New Roman" w:hAnsi="Times New Roman" w:cs="Times New Roman"/>
        </w:rPr>
        <w:t>the</w:t>
      </w:r>
      <w:r w:rsidRPr="007F0E4E">
        <w:rPr>
          <w:rFonts w:ascii="Times New Roman" w:hAnsi="Times New Roman" w:cs="Times New Roman"/>
          <w:spacing w:val="-5"/>
        </w:rPr>
        <w:t xml:space="preserve"> </w:t>
      </w:r>
      <w:r w:rsidRPr="007F0E4E">
        <w:rPr>
          <w:rFonts w:ascii="Times New Roman" w:hAnsi="Times New Roman" w:cs="Times New Roman"/>
        </w:rPr>
        <w:t>following</w:t>
      </w:r>
      <w:r w:rsidRPr="007F0E4E">
        <w:rPr>
          <w:rFonts w:ascii="Times New Roman" w:hAnsi="Times New Roman" w:cs="Times New Roman"/>
          <w:spacing w:val="-4"/>
        </w:rPr>
        <w:t xml:space="preserve"> </w:t>
      </w:r>
      <w:r w:rsidRPr="007F0E4E">
        <w:rPr>
          <w:rFonts w:ascii="Times New Roman" w:hAnsi="Times New Roman" w:cs="Times New Roman"/>
          <w:spacing w:val="-2"/>
        </w:rPr>
        <w:t>criteria:</w:t>
      </w:r>
    </w:p>
    <w:p w14:paraId="1ABBBD4A" w14:textId="77777777" w:rsidR="002C0090" w:rsidRPr="007F0E4E" w:rsidRDefault="00F4002B" w:rsidP="007F0E4E">
      <w:pPr>
        <w:spacing w:before="172" w:line="256" w:lineRule="auto"/>
        <w:ind w:left="720" w:right="353"/>
        <w:jc w:val="both"/>
        <w:rPr>
          <w:rFonts w:ascii="Times New Roman" w:hAnsi="Times New Roman" w:cs="Times New Roman"/>
        </w:rPr>
      </w:pPr>
      <w:r w:rsidRPr="007F0E4E">
        <w:rPr>
          <w:rFonts w:ascii="Times New Roman" w:hAnsi="Times New Roman" w:cs="Times New Roman"/>
          <w:b/>
        </w:rPr>
        <w:t xml:space="preserve">Primary Criteria. </w:t>
      </w:r>
      <w:r w:rsidRPr="007F0E4E">
        <w:rPr>
          <w:rFonts w:ascii="Times New Roman" w:hAnsi="Times New Roman" w:cs="Times New Roman"/>
        </w:rPr>
        <w:t>In deciding among competing applications covering the same general project areas, Eligible Entities must choose the option with the lowest cost based on minimal BEAD Program outlay.</w:t>
      </w:r>
    </w:p>
    <w:p w14:paraId="2F59759C" w14:textId="77777777" w:rsidR="002C0090" w:rsidRPr="007F0E4E" w:rsidRDefault="00F4002B" w:rsidP="007F0E4E">
      <w:pPr>
        <w:spacing w:before="154" w:line="259" w:lineRule="auto"/>
        <w:ind w:left="1080" w:right="355"/>
        <w:jc w:val="both"/>
        <w:rPr>
          <w:rFonts w:ascii="Times New Roman" w:hAnsi="Times New Roman" w:cs="Times New Roman"/>
        </w:rPr>
      </w:pPr>
      <w:r w:rsidRPr="007F0E4E">
        <w:rPr>
          <w:rFonts w:ascii="Times New Roman" w:hAnsi="Times New Roman" w:cs="Times New Roman"/>
          <w:b/>
          <w:spacing w:val="-2"/>
        </w:rPr>
        <w:t>Minimal</w:t>
      </w:r>
      <w:r w:rsidRPr="007F0E4E">
        <w:rPr>
          <w:rFonts w:ascii="Times New Roman" w:hAnsi="Times New Roman" w:cs="Times New Roman"/>
          <w:b/>
          <w:spacing w:val="-3"/>
        </w:rPr>
        <w:t xml:space="preserve"> </w:t>
      </w:r>
      <w:r w:rsidRPr="007F0E4E">
        <w:rPr>
          <w:rFonts w:ascii="Times New Roman" w:hAnsi="Times New Roman" w:cs="Times New Roman"/>
          <w:b/>
          <w:spacing w:val="-2"/>
        </w:rPr>
        <w:t>BEAD</w:t>
      </w:r>
      <w:r w:rsidRPr="007F0E4E">
        <w:rPr>
          <w:rFonts w:ascii="Times New Roman" w:hAnsi="Times New Roman" w:cs="Times New Roman"/>
          <w:b/>
          <w:spacing w:val="-10"/>
        </w:rPr>
        <w:t xml:space="preserve"> </w:t>
      </w:r>
      <w:r w:rsidRPr="007F0E4E">
        <w:rPr>
          <w:rFonts w:ascii="Times New Roman" w:hAnsi="Times New Roman" w:cs="Times New Roman"/>
          <w:b/>
          <w:spacing w:val="-2"/>
        </w:rPr>
        <w:t xml:space="preserve">Program Outlay. </w:t>
      </w:r>
      <w:r w:rsidRPr="007F0E4E">
        <w:rPr>
          <w:rFonts w:ascii="Times New Roman" w:hAnsi="Times New Roman" w:cs="Times New Roman"/>
          <w:spacing w:val="-2"/>
        </w:rPr>
        <w:t>The</w:t>
      </w:r>
      <w:r w:rsidRPr="007F0E4E">
        <w:rPr>
          <w:rFonts w:ascii="Times New Roman" w:hAnsi="Times New Roman" w:cs="Times New Roman"/>
          <w:spacing w:val="-10"/>
        </w:rPr>
        <w:t xml:space="preserve"> </w:t>
      </w:r>
      <w:r w:rsidRPr="007F0E4E">
        <w:rPr>
          <w:rFonts w:ascii="Times New Roman" w:hAnsi="Times New Roman" w:cs="Times New Roman"/>
          <w:spacing w:val="-2"/>
        </w:rPr>
        <w:t>Eligible</w:t>
      </w:r>
      <w:r w:rsidRPr="007F0E4E">
        <w:rPr>
          <w:rFonts w:ascii="Times New Roman" w:hAnsi="Times New Roman" w:cs="Times New Roman"/>
          <w:spacing w:val="-7"/>
        </w:rPr>
        <w:t xml:space="preserve"> </w:t>
      </w:r>
      <w:r w:rsidRPr="007F0E4E">
        <w:rPr>
          <w:rFonts w:ascii="Times New Roman" w:hAnsi="Times New Roman" w:cs="Times New Roman"/>
          <w:spacing w:val="-2"/>
        </w:rPr>
        <w:t>Entity</w:t>
      </w:r>
      <w:r w:rsidRPr="007F0E4E">
        <w:rPr>
          <w:rFonts w:ascii="Times New Roman" w:hAnsi="Times New Roman" w:cs="Times New Roman"/>
          <w:spacing w:val="-9"/>
        </w:rPr>
        <w:t xml:space="preserve"> </w:t>
      </w:r>
      <w:r w:rsidRPr="007F0E4E">
        <w:rPr>
          <w:rFonts w:ascii="Times New Roman" w:hAnsi="Times New Roman" w:cs="Times New Roman"/>
          <w:spacing w:val="-2"/>
        </w:rPr>
        <w:t>must</w:t>
      </w:r>
      <w:r w:rsidRPr="007F0E4E">
        <w:rPr>
          <w:rFonts w:ascii="Times New Roman" w:hAnsi="Times New Roman" w:cs="Times New Roman"/>
          <w:spacing w:val="-8"/>
        </w:rPr>
        <w:t xml:space="preserve"> </w:t>
      </w:r>
      <w:r w:rsidRPr="007F0E4E">
        <w:rPr>
          <w:rFonts w:ascii="Times New Roman" w:hAnsi="Times New Roman" w:cs="Times New Roman"/>
          <w:spacing w:val="-2"/>
        </w:rPr>
        <w:t>select</w:t>
      </w:r>
      <w:r w:rsidRPr="007F0E4E">
        <w:rPr>
          <w:rFonts w:ascii="Times New Roman" w:hAnsi="Times New Roman" w:cs="Times New Roman"/>
          <w:spacing w:val="-8"/>
        </w:rPr>
        <w:t xml:space="preserve"> </w:t>
      </w:r>
      <w:r w:rsidRPr="007F0E4E">
        <w:rPr>
          <w:rFonts w:ascii="Times New Roman" w:hAnsi="Times New Roman" w:cs="Times New Roman"/>
          <w:spacing w:val="-2"/>
        </w:rPr>
        <w:t>the</w:t>
      </w:r>
      <w:r w:rsidRPr="007F0E4E">
        <w:rPr>
          <w:rFonts w:ascii="Times New Roman" w:hAnsi="Times New Roman" w:cs="Times New Roman"/>
          <w:spacing w:val="-9"/>
        </w:rPr>
        <w:t xml:space="preserve"> </w:t>
      </w:r>
      <w:r w:rsidRPr="007F0E4E">
        <w:rPr>
          <w:rFonts w:ascii="Times New Roman" w:hAnsi="Times New Roman" w:cs="Times New Roman"/>
          <w:spacing w:val="-2"/>
        </w:rPr>
        <w:t>combination</w:t>
      </w:r>
      <w:r w:rsidRPr="007F0E4E">
        <w:rPr>
          <w:rFonts w:ascii="Times New Roman" w:hAnsi="Times New Roman" w:cs="Times New Roman"/>
          <w:spacing w:val="-11"/>
        </w:rPr>
        <w:t xml:space="preserve"> </w:t>
      </w:r>
      <w:r w:rsidRPr="007F0E4E">
        <w:rPr>
          <w:rFonts w:ascii="Times New Roman" w:hAnsi="Times New Roman" w:cs="Times New Roman"/>
          <w:spacing w:val="-2"/>
        </w:rPr>
        <w:t>of</w:t>
      </w:r>
      <w:r w:rsidRPr="007F0E4E">
        <w:rPr>
          <w:rFonts w:ascii="Times New Roman" w:hAnsi="Times New Roman" w:cs="Times New Roman"/>
          <w:spacing w:val="-8"/>
        </w:rPr>
        <w:t xml:space="preserve"> </w:t>
      </w:r>
      <w:r w:rsidRPr="007F0E4E">
        <w:rPr>
          <w:rFonts w:ascii="Times New Roman" w:hAnsi="Times New Roman" w:cs="Times New Roman"/>
          <w:spacing w:val="-2"/>
        </w:rPr>
        <w:t>project</w:t>
      </w:r>
      <w:r w:rsidRPr="007F0E4E">
        <w:rPr>
          <w:rFonts w:ascii="Times New Roman" w:hAnsi="Times New Roman" w:cs="Times New Roman"/>
          <w:spacing w:val="-10"/>
        </w:rPr>
        <w:t xml:space="preserve"> </w:t>
      </w:r>
      <w:r w:rsidRPr="007F0E4E">
        <w:rPr>
          <w:rFonts w:ascii="Times New Roman" w:hAnsi="Times New Roman" w:cs="Times New Roman"/>
          <w:spacing w:val="-2"/>
        </w:rPr>
        <w:t>proposals</w:t>
      </w:r>
      <w:r w:rsidRPr="007F0E4E">
        <w:rPr>
          <w:rFonts w:ascii="Times New Roman" w:hAnsi="Times New Roman" w:cs="Times New Roman"/>
          <w:spacing w:val="-9"/>
        </w:rPr>
        <w:t xml:space="preserve"> </w:t>
      </w:r>
      <w:r w:rsidRPr="007F0E4E">
        <w:rPr>
          <w:rFonts w:ascii="Times New Roman" w:hAnsi="Times New Roman" w:cs="Times New Roman"/>
          <w:spacing w:val="-2"/>
        </w:rPr>
        <w:t>with</w:t>
      </w:r>
      <w:r w:rsidRPr="007F0E4E">
        <w:rPr>
          <w:rFonts w:ascii="Times New Roman" w:hAnsi="Times New Roman" w:cs="Times New Roman"/>
          <w:spacing w:val="-8"/>
        </w:rPr>
        <w:t xml:space="preserve"> </w:t>
      </w:r>
      <w:r w:rsidRPr="007F0E4E">
        <w:rPr>
          <w:rFonts w:ascii="Times New Roman" w:hAnsi="Times New Roman" w:cs="Times New Roman"/>
          <w:spacing w:val="-2"/>
        </w:rPr>
        <w:t>the</w:t>
      </w:r>
      <w:r w:rsidRPr="007F0E4E">
        <w:rPr>
          <w:rFonts w:ascii="Times New Roman" w:hAnsi="Times New Roman" w:cs="Times New Roman"/>
          <w:spacing w:val="-9"/>
        </w:rPr>
        <w:t xml:space="preserve"> </w:t>
      </w:r>
      <w:r w:rsidRPr="007F0E4E">
        <w:rPr>
          <w:rFonts w:ascii="Times New Roman" w:hAnsi="Times New Roman" w:cs="Times New Roman"/>
          <w:spacing w:val="-2"/>
        </w:rPr>
        <w:t xml:space="preserve">lowest </w:t>
      </w:r>
      <w:r w:rsidRPr="007F0E4E">
        <w:rPr>
          <w:rFonts w:ascii="Times New Roman" w:hAnsi="Times New Roman" w:cs="Times New Roman"/>
        </w:rPr>
        <w:t>overall</w:t>
      </w:r>
      <w:r w:rsidRPr="007F0E4E">
        <w:rPr>
          <w:rFonts w:ascii="Times New Roman" w:hAnsi="Times New Roman" w:cs="Times New Roman"/>
          <w:spacing w:val="-4"/>
        </w:rPr>
        <w:t xml:space="preserve"> </w:t>
      </w:r>
      <w:r w:rsidRPr="007F0E4E">
        <w:rPr>
          <w:rFonts w:ascii="Times New Roman" w:hAnsi="Times New Roman" w:cs="Times New Roman"/>
        </w:rPr>
        <w:t>cost</w:t>
      </w:r>
      <w:r w:rsidRPr="007F0E4E">
        <w:rPr>
          <w:rFonts w:ascii="Times New Roman" w:hAnsi="Times New Roman" w:cs="Times New Roman"/>
          <w:spacing w:val="-4"/>
        </w:rPr>
        <w:t xml:space="preserve"> </w:t>
      </w:r>
      <w:r w:rsidRPr="007F0E4E">
        <w:rPr>
          <w:rFonts w:ascii="Times New Roman" w:hAnsi="Times New Roman" w:cs="Times New Roman"/>
        </w:rPr>
        <w:t>to</w:t>
      </w:r>
      <w:r w:rsidRPr="007F0E4E">
        <w:rPr>
          <w:rFonts w:ascii="Times New Roman" w:hAnsi="Times New Roman" w:cs="Times New Roman"/>
          <w:spacing w:val="-3"/>
        </w:rPr>
        <w:t xml:space="preserve"> </w:t>
      </w:r>
      <w:r w:rsidRPr="007F0E4E">
        <w:rPr>
          <w:rFonts w:ascii="Times New Roman" w:hAnsi="Times New Roman" w:cs="Times New Roman"/>
        </w:rPr>
        <w:t>the</w:t>
      </w:r>
      <w:r w:rsidRPr="007F0E4E">
        <w:rPr>
          <w:rFonts w:ascii="Times New Roman" w:hAnsi="Times New Roman" w:cs="Times New Roman"/>
          <w:spacing w:val="-3"/>
        </w:rPr>
        <w:t xml:space="preserve"> </w:t>
      </w:r>
      <w:r w:rsidRPr="007F0E4E">
        <w:rPr>
          <w:rFonts w:ascii="Times New Roman" w:hAnsi="Times New Roman" w:cs="Times New Roman"/>
        </w:rPr>
        <w:t>Program.</w:t>
      </w:r>
      <w:r w:rsidRPr="007F0E4E">
        <w:rPr>
          <w:rFonts w:ascii="Times New Roman" w:hAnsi="Times New Roman" w:cs="Times New Roman"/>
          <w:spacing w:val="-4"/>
        </w:rPr>
        <w:t xml:space="preserve"> </w:t>
      </w:r>
      <w:r w:rsidRPr="007F0E4E">
        <w:rPr>
          <w:rFonts w:ascii="Times New Roman" w:hAnsi="Times New Roman" w:cs="Times New Roman"/>
        </w:rPr>
        <w:t>This</w:t>
      </w:r>
      <w:r w:rsidRPr="007F0E4E">
        <w:rPr>
          <w:rFonts w:ascii="Times New Roman" w:hAnsi="Times New Roman" w:cs="Times New Roman"/>
          <w:spacing w:val="-6"/>
        </w:rPr>
        <w:t xml:space="preserve"> </w:t>
      </w:r>
      <w:r w:rsidRPr="007F0E4E">
        <w:rPr>
          <w:rFonts w:ascii="Times New Roman" w:hAnsi="Times New Roman" w:cs="Times New Roman"/>
        </w:rPr>
        <w:t>may</w:t>
      </w:r>
      <w:r w:rsidRPr="007F0E4E">
        <w:rPr>
          <w:rFonts w:ascii="Times New Roman" w:hAnsi="Times New Roman" w:cs="Times New Roman"/>
          <w:spacing w:val="-3"/>
        </w:rPr>
        <w:t xml:space="preserve"> </w:t>
      </w:r>
      <w:r w:rsidRPr="007F0E4E">
        <w:rPr>
          <w:rFonts w:ascii="Times New Roman" w:hAnsi="Times New Roman" w:cs="Times New Roman"/>
        </w:rPr>
        <w:t>involve</w:t>
      </w:r>
      <w:r w:rsidRPr="007F0E4E">
        <w:rPr>
          <w:rFonts w:ascii="Times New Roman" w:hAnsi="Times New Roman" w:cs="Times New Roman"/>
          <w:spacing w:val="-3"/>
        </w:rPr>
        <w:t xml:space="preserve"> </w:t>
      </w:r>
      <w:r w:rsidRPr="007F0E4E">
        <w:rPr>
          <w:rFonts w:ascii="Times New Roman" w:hAnsi="Times New Roman" w:cs="Times New Roman"/>
        </w:rPr>
        <w:t>selecting</w:t>
      </w:r>
      <w:r w:rsidRPr="007F0E4E">
        <w:rPr>
          <w:rFonts w:ascii="Times New Roman" w:hAnsi="Times New Roman" w:cs="Times New Roman"/>
          <w:spacing w:val="-3"/>
        </w:rPr>
        <w:t xml:space="preserve"> </w:t>
      </w:r>
      <w:r w:rsidRPr="007F0E4E">
        <w:rPr>
          <w:rFonts w:ascii="Times New Roman" w:hAnsi="Times New Roman" w:cs="Times New Roman"/>
        </w:rPr>
        <w:t>a</w:t>
      </w:r>
      <w:r w:rsidRPr="007F0E4E">
        <w:rPr>
          <w:rFonts w:ascii="Times New Roman" w:hAnsi="Times New Roman" w:cs="Times New Roman"/>
          <w:spacing w:val="-5"/>
        </w:rPr>
        <w:t xml:space="preserve"> </w:t>
      </w:r>
      <w:r w:rsidRPr="007F0E4E">
        <w:rPr>
          <w:rFonts w:ascii="Times New Roman" w:hAnsi="Times New Roman" w:cs="Times New Roman"/>
        </w:rPr>
        <w:t>proposal</w:t>
      </w:r>
      <w:r w:rsidRPr="007F0E4E">
        <w:rPr>
          <w:rFonts w:ascii="Times New Roman" w:hAnsi="Times New Roman" w:cs="Times New Roman"/>
          <w:spacing w:val="-4"/>
        </w:rPr>
        <w:t xml:space="preserve"> </w:t>
      </w:r>
      <w:r w:rsidRPr="007F0E4E">
        <w:rPr>
          <w:rFonts w:ascii="Times New Roman" w:hAnsi="Times New Roman" w:cs="Times New Roman"/>
        </w:rPr>
        <w:t>that</w:t>
      </w:r>
      <w:r w:rsidRPr="007F0E4E">
        <w:rPr>
          <w:rFonts w:ascii="Times New Roman" w:hAnsi="Times New Roman" w:cs="Times New Roman"/>
          <w:spacing w:val="-4"/>
        </w:rPr>
        <w:t xml:space="preserve"> </w:t>
      </w:r>
      <w:r w:rsidRPr="007F0E4E">
        <w:rPr>
          <w:rFonts w:ascii="Times New Roman" w:hAnsi="Times New Roman" w:cs="Times New Roman"/>
        </w:rPr>
        <w:t>is</w:t>
      </w:r>
      <w:r w:rsidRPr="007F0E4E">
        <w:rPr>
          <w:rFonts w:ascii="Times New Roman" w:hAnsi="Times New Roman" w:cs="Times New Roman"/>
          <w:spacing w:val="-3"/>
        </w:rPr>
        <w:t xml:space="preserve"> </w:t>
      </w:r>
      <w:r w:rsidRPr="007F0E4E">
        <w:rPr>
          <w:rFonts w:ascii="Times New Roman" w:hAnsi="Times New Roman" w:cs="Times New Roman"/>
        </w:rPr>
        <w:t>not</w:t>
      </w:r>
      <w:r w:rsidRPr="007F0E4E">
        <w:rPr>
          <w:rFonts w:ascii="Times New Roman" w:hAnsi="Times New Roman" w:cs="Times New Roman"/>
          <w:spacing w:val="-4"/>
        </w:rPr>
        <w:t xml:space="preserve"> </w:t>
      </w:r>
      <w:r w:rsidRPr="007F0E4E">
        <w:rPr>
          <w:rFonts w:ascii="Times New Roman" w:hAnsi="Times New Roman" w:cs="Times New Roman"/>
        </w:rPr>
        <w:t>the</w:t>
      </w:r>
      <w:r w:rsidRPr="007F0E4E">
        <w:rPr>
          <w:rFonts w:ascii="Times New Roman" w:hAnsi="Times New Roman" w:cs="Times New Roman"/>
          <w:spacing w:val="-3"/>
        </w:rPr>
        <w:t xml:space="preserve"> </w:t>
      </w:r>
      <w:r w:rsidRPr="007F0E4E">
        <w:rPr>
          <w:rFonts w:ascii="Times New Roman" w:hAnsi="Times New Roman" w:cs="Times New Roman"/>
        </w:rPr>
        <w:t>lowest-cost</w:t>
      </w:r>
      <w:r w:rsidRPr="007F0E4E">
        <w:rPr>
          <w:rFonts w:ascii="Times New Roman" w:hAnsi="Times New Roman" w:cs="Times New Roman"/>
          <w:spacing w:val="-4"/>
        </w:rPr>
        <w:t xml:space="preserve"> </w:t>
      </w:r>
      <w:r w:rsidRPr="007F0E4E">
        <w:rPr>
          <w:rFonts w:ascii="Times New Roman" w:hAnsi="Times New Roman" w:cs="Times New Roman"/>
        </w:rPr>
        <w:t>option</w:t>
      </w:r>
      <w:r w:rsidRPr="007F0E4E">
        <w:rPr>
          <w:rFonts w:ascii="Times New Roman" w:hAnsi="Times New Roman" w:cs="Times New Roman"/>
          <w:spacing w:val="-4"/>
        </w:rPr>
        <w:t xml:space="preserve"> </w:t>
      </w:r>
      <w:r w:rsidRPr="007F0E4E">
        <w:rPr>
          <w:rFonts w:ascii="Times New Roman" w:hAnsi="Times New Roman" w:cs="Times New Roman"/>
        </w:rPr>
        <w:t>for</w:t>
      </w:r>
      <w:r w:rsidRPr="007F0E4E">
        <w:rPr>
          <w:rFonts w:ascii="Times New Roman" w:hAnsi="Times New Roman" w:cs="Times New Roman"/>
          <w:spacing w:val="-3"/>
        </w:rPr>
        <w:t xml:space="preserve"> </w:t>
      </w:r>
      <w:r w:rsidRPr="007F0E4E">
        <w:rPr>
          <w:rFonts w:ascii="Times New Roman" w:hAnsi="Times New Roman" w:cs="Times New Roman"/>
        </w:rPr>
        <w:t>a</w:t>
      </w:r>
      <w:r w:rsidRPr="007F0E4E">
        <w:rPr>
          <w:rFonts w:ascii="Times New Roman" w:hAnsi="Times New Roman" w:cs="Times New Roman"/>
          <w:spacing w:val="-5"/>
        </w:rPr>
        <w:t xml:space="preserve"> </w:t>
      </w:r>
      <w:r w:rsidRPr="007F0E4E">
        <w:rPr>
          <w:rFonts w:ascii="Times New Roman" w:hAnsi="Times New Roman" w:cs="Times New Roman"/>
        </w:rPr>
        <w:t>given</w:t>
      </w:r>
      <w:r w:rsidRPr="007F0E4E">
        <w:rPr>
          <w:rFonts w:ascii="Times New Roman" w:hAnsi="Times New Roman" w:cs="Times New Roman"/>
          <w:spacing w:val="-4"/>
        </w:rPr>
        <w:t xml:space="preserve"> </w:t>
      </w:r>
      <w:r w:rsidRPr="007F0E4E">
        <w:rPr>
          <w:rFonts w:ascii="Times New Roman" w:hAnsi="Times New Roman" w:cs="Times New Roman"/>
        </w:rPr>
        <w:t>set</w:t>
      </w:r>
      <w:r w:rsidRPr="007F0E4E">
        <w:rPr>
          <w:rFonts w:ascii="Times New Roman" w:hAnsi="Times New Roman" w:cs="Times New Roman"/>
          <w:spacing w:val="-6"/>
        </w:rPr>
        <w:t xml:space="preserve"> </w:t>
      </w:r>
      <w:r w:rsidRPr="007F0E4E">
        <w:rPr>
          <w:rFonts w:ascii="Times New Roman" w:hAnsi="Times New Roman" w:cs="Times New Roman"/>
        </w:rPr>
        <w:t>of</w:t>
      </w:r>
      <w:r w:rsidRPr="007F0E4E">
        <w:rPr>
          <w:rFonts w:ascii="Times New Roman" w:hAnsi="Times New Roman" w:cs="Times New Roman"/>
          <w:spacing w:val="-4"/>
        </w:rPr>
        <w:t xml:space="preserve"> </w:t>
      </w:r>
      <w:r w:rsidRPr="007F0E4E">
        <w:rPr>
          <w:rFonts w:ascii="Times New Roman" w:hAnsi="Times New Roman" w:cs="Times New Roman"/>
        </w:rPr>
        <w:t>BSLs</w:t>
      </w:r>
      <w:r w:rsidRPr="007F0E4E">
        <w:rPr>
          <w:rFonts w:ascii="Times New Roman" w:hAnsi="Times New Roman" w:cs="Times New Roman"/>
          <w:spacing w:val="-3"/>
        </w:rPr>
        <w:t xml:space="preserve"> </w:t>
      </w:r>
      <w:r w:rsidRPr="007F0E4E">
        <w:rPr>
          <w:rFonts w:ascii="Times New Roman" w:hAnsi="Times New Roman" w:cs="Times New Roman"/>
        </w:rPr>
        <w:t>but is</w:t>
      </w:r>
      <w:r w:rsidRPr="007F0E4E">
        <w:rPr>
          <w:rFonts w:ascii="Times New Roman" w:hAnsi="Times New Roman" w:cs="Times New Roman"/>
          <w:spacing w:val="-8"/>
        </w:rPr>
        <w:t xml:space="preserve"> </w:t>
      </w:r>
      <w:r w:rsidRPr="007F0E4E">
        <w:rPr>
          <w:rFonts w:ascii="Times New Roman" w:hAnsi="Times New Roman" w:cs="Times New Roman"/>
        </w:rPr>
        <w:t>part</w:t>
      </w:r>
      <w:r w:rsidRPr="007F0E4E">
        <w:rPr>
          <w:rFonts w:ascii="Times New Roman" w:hAnsi="Times New Roman" w:cs="Times New Roman"/>
          <w:spacing w:val="-9"/>
        </w:rPr>
        <w:t xml:space="preserve"> </w:t>
      </w:r>
      <w:r w:rsidRPr="007F0E4E">
        <w:rPr>
          <w:rFonts w:ascii="Times New Roman" w:hAnsi="Times New Roman" w:cs="Times New Roman"/>
        </w:rPr>
        <w:t>of</w:t>
      </w:r>
      <w:r w:rsidRPr="007F0E4E">
        <w:rPr>
          <w:rFonts w:ascii="Times New Roman" w:hAnsi="Times New Roman" w:cs="Times New Roman"/>
          <w:spacing w:val="-9"/>
        </w:rPr>
        <w:t xml:space="preserve"> </w:t>
      </w:r>
      <w:r w:rsidRPr="007F0E4E">
        <w:rPr>
          <w:rFonts w:ascii="Times New Roman" w:hAnsi="Times New Roman" w:cs="Times New Roman"/>
        </w:rPr>
        <w:t>the</w:t>
      </w:r>
      <w:r w:rsidRPr="007F0E4E">
        <w:rPr>
          <w:rFonts w:ascii="Times New Roman" w:hAnsi="Times New Roman" w:cs="Times New Roman"/>
          <w:spacing w:val="-8"/>
        </w:rPr>
        <w:t xml:space="preserve"> </w:t>
      </w:r>
      <w:r w:rsidRPr="007F0E4E">
        <w:rPr>
          <w:rFonts w:ascii="Times New Roman" w:hAnsi="Times New Roman" w:cs="Times New Roman"/>
        </w:rPr>
        <w:t>combination</w:t>
      </w:r>
      <w:r w:rsidRPr="007F0E4E">
        <w:rPr>
          <w:rFonts w:ascii="Times New Roman" w:hAnsi="Times New Roman" w:cs="Times New Roman"/>
          <w:spacing w:val="-9"/>
        </w:rPr>
        <w:t xml:space="preserve"> </w:t>
      </w:r>
      <w:r w:rsidRPr="007F0E4E">
        <w:rPr>
          <w:rFonts w:ascii="Times New Roman" w:hAnsi="Times New Roman" w:cs="Times New Roman"/>
        </w:rPr>
        <w:t>of</w:t>
      </w:r>
      <w:r w:rsidRPr="007F0E4E">
        <w:rPr>
          <w:rFonts w:ascii="Times New Roman" w:hAnsi="Times New Roman" w:cs="Times New Roman"/>
          <w:spacing w:val="-9"/>
        </w:rPr>
        <w:t xml:space="preserve"> </w:t>
      </w:r>
      <w:r w:rsidRPr="007F0E4E">
        <w:rPr>
          <w:rFonts w:ascii="Times New Roman" w:hAnsi="Times New Roman" w:cs="Times New Roman"/>
        </w:rPr>
        <w:t>selected</w:t>
      </w:r>
      <w:r w:rsidRPr="007F0E4E">
        <w:rPr>
          <w:rFonts w:ascii="Times New Roman" w:hAnsi="Times New Roman" w:cs="Times New Roman"/>
          <w:spacing w:val="-9"/>
        </w:rPr>
        <w:t xml:space="preserve"> </w:t>
      </w:r>
      <w:r w:rsidRPr="007F0E4E">
        <w:rPr>
          <w:rFonts w:ascii="Times New Roman" w:hAnsi="Times New Roman" w:cs="Times New Roman"/>
        </w:rPr>
        <w:t>projects</w:t>
      </w:r>
      <w:r w:rsidRPr="007F0E4E">
        <w:rPr>
          <w:rFonts w:ascii="Times New Roman" w:hAnsi="Times New Roman" w:cs="Times New Roman"/>
          <w:spacing w:val="-8"/>
        </w:rPr>
        <w:t xml:space="preserve"> </w:t>
      </w:r>
      <w:r w:rsidRPr="007F0E4E">
        <w:rPr>
          <w:rFonts w:ascii="Times New Roman" w:hAnsi="Times New Roman" w:cs="Times New Roman"/>
        </w:rPr>
        <w:t>with</w:t>
      </w:r>
      <w:r w:rsidRPr="007F0E4E">
        <w:rPr>
          <w:rFonts w:ascii="Times New Roman" w:hAnsi="Times New Roman" w:cs="Times New Roman"/>
          <w:spacing w:val="-9"/>
        </w:rPr>
        <w:t xml:space="preserve"> </w:t>
      </w:r>
      <w:r w:rsidRPr="007F0E4E">
        <w:rPr>
          <w:rFonts w:ascii="Times New Roman" w:hAnsi="Times New Roman" w:cs="Times New Roman"/>
        </w:rPr>
        <w:t>the</w:t>
      </w:r>
      <w:r w:rsidRPr="007F0E4E">
        <w:rPr>
          <w:rFonts w:ascii="Times New Roman" w:hAnsi="Times New Roman" w:cs="Times New Roman"/>
          <w:spacing w:val="-7"/>
        </w:rPr>
        <w:t xml:space="preserve"> </w:t>
      </w:r>
      <w:r w:rsidRPr="007F0E4E">
        <w:rPr>
          <w:rFonts w:ascii="Times New Roman" w:hAnsi="Times New Roman" w:cs="Times New Roman"/>
        </w:rPr>
        <w:t>lowest</w:t>
      </w:r>
      <w:r w:rsidRPr="007F0E4E">
        <w:rPr>
          <w:rFonts w:ascii="Times New Roman" w:hAnsi="Times New Roman" w:cs="Times New Roman"/>
          <w:spacing w:val="-9"/>
        </w:rPr>
        <w:t xml:space="preserve"> </w:t>
      </w:r>
      <w:r w:rsidRPr="007F0E4E">
        <w:rPr>
          <w:rFonts w:ascii="Times New Roman" w:hAnsi="Times New Roman" w:cs="Times New Roman"/>
        </w:rPr>
        <w:t>overall</w:t>
      </w:r>
      <w:r w:rsidRPr="007F0E4E">
        <w:rPr>
          <w:rFonts w:ascii="Times New Roman" w:hAnsi="Times New Roman" w:cs="Times New Roman"/>
          <w:spacing w:val="-9"/>
        </w:rPr>
        <w:t xml:space="preserve"> </w:t>
      </w:r>
      <w:r w:rsidRPr="007F0E4E">
        <w:rPr>
          <w:rFonts w:ascii="Times New Roman" w:hAnsi="Times New Roman" w:cs="Times New Roman"/>
        </w:rPr>
        <w:t>cost</w:t>
      </w:r>
      <w:r w:rsidRPr="007F0E4E">
        <w:rPr>
          <w:rFonts w:ascii="Times New Roman" w:hAnsi="Times New Roman" w:cs="Times New Roman"/>
          <w:spacing w:val="-9"/>
        </w:rPr>
        <w:t xml:space="preserve"> </w:t>
      </w:r>
      <w:r w:rsidRPr="007F0E4E">
        <w:rPr>
          <w:rFonts w:ascii="Times New Roman" w:hAnsi="Times New Roman" w:cs="Times New Roman"/>
        </w:rPr>
        <w:t>to</w:t>
      </w:r>
      <w:r w:rsidRPr="007F0E4E">
        <w:rPr>
          <w:rFonts w:ascii="Times New Roman" w:hAnsi="Times New Roman" w:cs="Times New Roman"/>
          <w:spacing w:val="-8"/>
        </w:rPr>
        <w:t xml:space="preserve"> </w:t>
      </w:r>
      <w:r w:rsidRPr="007F0E4E">
        <w:rPr>
          <w:rFonts w:ascii="Times New Roman" w:hAnsi="Times New Roman" w:cs="Times New Roman"/>
        </w:rPr>
        <w:t>the</w:t>
      </w:r>
      <w:r w:rsidRPr="007F0E4E">
        <w:rPr>
          <w:rFonts w:ascii="Times New Roman" w:hAnsi="Times New Roman" w:cs="Times New Roman"/>
          <w:spacing w:val="-8"/>
        </w:rPr>
        <w:t xml:space="preserve"> </w:t>
      </w:r>
      <w:r w:rsidRPr="007F0E4E">
        <w:rPr>
          <w:rFonts w:ascii="Times New Roman" w:hAnsi="Times New Roman" w:cs="Times New Roman"/>
        </w:rPr>
        <w:t>Program.</w:t>
      </w:r>
      <w:r w:rsidRPr="007F0E4E">
        <w:rPr>
          <w:rFonts w:ascii="Times New Roman" w:hAnsi="Times New Roman" w:cs="Times New Roman"/>
          <w:spacing w:val="-9"/>
        </w:rPr>
        <w:t xml:space="preserve"> </w:t>
      </w:r>
      <w:r w:rsidRPr="007F0E4E">
        <w:rPr>
          <w:rFonts w:ascii="Times New Roman" w:hAnsi="Times New Roman" w:cs="Times New Roman"/>
        </w:rPr>
        <w:t>When</w:t>
      </w:r>
      <w:r w:rsidRPr="007F0E4E">
        <w:rPr>
          <w:rFonts w:ascii="Times New Roman" w:hAnsi="Times New Roman" w:cs="Times New Roman"/>
          <w:spacing w:val="-9"/>
        </w:rPr>
        <w:t xml:space="preserve"> </w:t>
      </w:r>
      <w:r w:rsidRPr="007F0E4E">
        <w:rPr>
          <w:rFonts w:ascii="Times New Roman" w:hAnsi="Times New Roman" w:cs="Times New Roman"/>
        </w:rPr>
        <w:t>comparing</w:t>
      </w:r>
      <w:r w:rsidRPr="007F0E4E">
        <w:rPr>
          <w:rFonts w:ascii="Times New Roman" w:hAnsi="Times New Roman" w:cs="Times New Roman"/>
          <w:spacing w:val="-8"/>
        </w:rPr>
        <w:t xml:space="preserve"> </w:t>
      </w:r>
      <w:r w:rsidRPr="007F0E4E">
        <w:rPr>
          <w:rFonts w:ascii="Times New Roman" w:hAnsi="Times New Roman" w:cs="Times New Roman"/>
        </w:rPr>
        <w:t>competing</w:t>
      </w:r>
      <w:r w:rsidRPr="007F0E4E">
        <w:rPr>
          <w:rFonts w:ascii="Times New Roman" w:hAnsi="Times New Roman" w:cs="Times New Roman"/>
          <w:spacing w:val="-8"/>
        </w:rPr>
        <w:t xml:space="preserve"> </w:t>
      </w:r>
      <w:r w:rsidRPr="007F0E4E">
        <w:rPr>
          <w:rFonts w:ascii="Times New Roman" w:hAnsi="Times New Roman" w:cs="Times New Roman"/>
        </w:rPr>
        <w:t>proposals, Eligible Entities shall assess the</w:t>
      </w:r>
      <w:r w:rsidRPr="007F0E4E">
        <w:rPr>
          <w:rFonts w:ascii="Times New Roman" w:hAnsi="Times New Roman" w:cs="Times New Roman"/>
          <w:spacing w:val="-2"/>
        </w:rPr>
        <w:t xml:space="preserve"> </w:t>
      </w:r>
      <w:r w:rsidRPr="007F0E4E">
        <w:rPr>
          <w:rFonts w:ascii="Times New Roman" w:hAnsi="Times New Roman" w:cs="Times New Roman"/>
        </w:rPr>
        <w:t>total BEAD funding that will be required</w:t>
      </w:r>
      <w:r w:rsidRPr="007F0E4E">
        <w:rPr>
          <w:rFonts w:ascii="Times New Roman" w:hAnsi="Times New Roman" w:cs="Times New Roman"/>
          <w:spacing w:val="-1"/>
        </w:rPr>
        <w:t xml:space="preserve"> </w:t>
      </w:r>
      <w:r w:rsidRPr="007F0E4E">
        <w:rPr>
          <w:rFonts w:ascii="Times New Roman" w:hAnsi="Times New Roman" w:cs="Times New Roman"/>
        </w:rPr>
        <w:t>to complete</w:t>
      </w:r>
      <w:r w:rsidRPr="007F0E4E">
        <w:rPr>
          <w:rFonts w:ascii="Times New Roman" w:hAnsi="Times New Roman" w:cs="Times New Roman"/>
          <w:spacing w:val="-2"/>
        </w:rPr>
        <w:t xml:space="preserve"> </w:t>
      </w:r>
      <w:r w:rsidRPr="007F0E4E">
        <w:rPr>
          <w:rFonts w:ascii="Times New Roman" w:hAnsi="Times New Roman" w:cs="Times New Roman"/>
        </w:rPr>
        <w:t>the project (i.e., the total project cost minus the applicant's proposed match) and the cost to the Program per location (i.e., the total BEAD funding that will be required to complete the project divided by the number of BSLs the project will serve).</w:t>
      </w:r>
    </w:p>
    <w:p w14:paraId="16019E38" w14:textId="77777777" w:rsidR="002C0090" w:rsidRPr="007F0E4E" w:rsidRDefault="00F4002B" w:rsidP="007F0E4E">
      <w:pPr>
        <w:spacing w:before="145" w:line="259" w:lineRule="auto"/>
        <w:ind w:left="720" w:right="353"/>
        <w:jc w:val="both"/>
        <w:rPr>
          <w:rFonts w:ascii="Times New Roman" w:hAnsi="Times New Roman" w:cs="Times New Roman"/>
        </w:rPr>
      </w:pPr>
      <w:r w:rsidRPr="007F0E4E">
        <w:rPr>
          <w:rFonts w:ascii="Times New Roman" w:hAnsi="Times New Roman" w:cs="Times New Roman"/>
          <w:b/>
        </w:rPr>
        <w:t xml:space="preserve">Secondary Criteria. </w:t>
      </w:r>
      <w:r w:rsidRPr="007F0E4E">
        <w:rPr>
          <w:rFonts w:ascii="Times New Roman" w:hAnsi="Times New Roman" w:cs="Times New Roman"/>
        </w:rPr>
        <w:t>If</w:t>
      </w:r>
      <w:r w:rsidRPr="007F0E4E">
        <w:rPr>
          <w:rFonts w:ascii="Times New Roman" w:hAnsi="Times New Roman" w:cs="Times New Roman"/>
          <w:spacing w:val="-2"/>
        </w:rPr>
        <w:t xml:space="preserve"> </w:t>
      </w:r>
      <w:r w:rsidRPr="007F0E4E">
        <w:rPr>
          <w:rFonts w:ascii="Times New Roman" w:hAnsi="Times New Roman" w:cs="Times New Roman"/>
        </w:rPr>
        <w:t>an</w:t>
      </w:r>
      <w:r w:rsidRPr="007F0E4E">
        <w:rPr>
          <w:rFonts w:ascii="Times New Roman" w:hAnsi="Times New Roman" w:cs="Times New Roman"/>
          <w:spacing w:val="-2"/>
        </w:rPr>
        <w:t xml:space="preserve"> </w:t>
      </w:r>
      <w:r w:rsidRPr="007F0E4E">
        <w:rPr>
          <w:rFonts w:ascii="Times New Roman" w:hAnsi="Times New Roman" w:cs="Times New Roman"/>
        </w:rPr>
        <w:t>application</w:t>
      </w:r>
      <w:r w:rsidRPr="007F0E4E">
        <w:rPr>
          <w:rFonts w:ascii="Times New Roman" w:hAnsi="Times New Roman" w:cs="Times New Roman"/>
          <w:spacing w:val="-2"/>
        </w:rPr>
        <w:t xml:space="preserve"> </w:t>
      </w:r>
      <w:r w:rsidRPr="007F0E4E">
        <w:rPr>
          <w:rFonts w:ascii="Times New Roman" w:hAnsi="Times New Roman" w:cs="Times New Roman"/>
        </w:rPr>
        <w:t>to</w:t>
      </w:r>
      <w:r w:rsidRPr="007F0E4E">
        <w:rPr>
          <w:rFonts w:ascii="Times New Roman" w:hAnsi="Times New Roman" w:cs="Times New Roman"/>
          <w:spacing w:val="-1"/>
        </w:rPr>
        <w:t xml:space="preserve"> </w:t>
      </w:r>
      <w:r w:rsidRPr="007F0E4E">
        <w:rPr>
          <w:rFonts w:ascii="Times New Roman" w:hAnsi="Times New Roman" w:cs="Times New Roman"/>
        </w:rPr>
        <w:t>serve</w:t>
      </w:r>
      <w:r w:rsidRPr="007F0E4E">
        <w:rPr>
          <w:rFonts w:ascii="Times New Roman" w:hAnsi="Times New Roman" w:cs="Times New Roman"/>
          <w:spacing w:val="-1"/>
        </w:rPr>
        <w:t xml:space="preserve"> </w:t>
      </w:r>
      <w:r w:rsidRPr="007F0E4E">
        <w:rPr>
          <w:rFonts w:ascii="Times New Roman" w:hAnsi="Times New Roman" w:cs="Times New Roman"/>
        </w:rPr>
        <w:t>the</w:t>
      </w:r>
      <w:r w:rsidRPr="007F0E4E">
        <w:rPr>
          <w:rFonts w:ascii="Times New Roman" w:hAnsi="Times New Roman" w:cs="Times New Roman"/>
          <w:spacing w:val="-3"/>
        </w:rPr>
        <w:t xml:space="preserve"> </w:t>
      </w:r>
      <w:r w:rsidRPr="007F0E4E">
        <w:rPr>
          <w:rFonts w:ascii="Times New Roman" w:hAnsi="Times New Roman" w:cs="Times New Roman"/>
        </w:rPr>
        <w:t>same</w:t>
      </w:r>
      <w:r w:rsidRPr="007F0E4E">
        <w:rPr>
          <w:rFonts w:ascii="Times New Roman" w:hAnsi="Times New Roman" w:cs="Times New Roman"/>
          <w:spacing w:val="-1"/>
        </w:rPr>
        <w:t xml:space="preserve"> </w:t>
      </w:r>
      <w:r w:rsidRPr="007F0E4E">
        <w:rPr>
          <w:rFonts w:ascii="Times New Roman" w:hAnsi="Times New Roman" w:cs="Times New Roman"/>
        </w:rPr>
        <w:t>general</w:t>
      </w:r>
      <w:r w:rsidRPr="007F0E4E">
        <w:rPr>
          <w:rFonts w:ascii="Times New Roman" w:hAnsi="Times New Roman" w:cs="Times New Roman"/>
          <w:spacing w:val="-2"/>
        </w:rPr>
        <w:t xml:space="preserve"> </w:t>
      </w:r>
      <w:r w:rsidRPr="007F0E4E">
        <w:rPr>
          <w:rFonts w:ascii="Times New Roman" w:hAnsi="Times New Roman" w:cs="Times New Roman"/>
        </w:rPr>
        <w:t>project</w:t>
      </w:r>
      <w:r w:rsidRPr="007F0E4E">
        <w:rPr>
          <w:rFonts w:ascii="Times New Roman" w:hAnsi="Times New Roman" w:cs="Times New Roman"/>
          <w:spacing w:val="-1"/>
        </w:rPr>
        <w:t xml:space="preserve"> </w:t>
      </w:r>
      <w:r w:rsidRPr="007F0E4E">
        <w:rPr>
          <w:rFonts w:ascii="Times New Roman" w:hAnsi="Times New Roman" w:cs="Times New Roman"/>
        </w:rPr>
        <w:t>area</w:t>
      </w:r>
      <w:r w:rsidRPr="007F0E4E">
        <w:rPr>
          <w:rFonts w:ascii="Times New Roman" w:hAnsi="Times New Roman" w:cs="Times New Roman"/>
          <w:spacing w:val="-3"/>
        </w:rPr>
        <w:t xml:space="preserve"> </w:t>
      </w:r>
      <w:r w:rsidRPr="007F0E4E">
        <w:rPr>
          <w:rFonts w:ascii="Times New Roman" w:hAnsi="Times New Roman" w:cs="Times New Roman"/>
        </w:rPr>
        <w:t>proposes</w:t>
      </w:r>
      <w:r w:rsidRPr="007F0E4E">
        <w:rPr>
          <w:rFonts w:ascii="Times New Roman" w:hAnsi="Times New Roman" w:cs="Times New Roman"/>
          <w:spacing w:val="-1"/>
        </w:rPr>
        <w:t xml:space="preserve"> </w:t>
      </w:r>
      <w:r w:rsidRPr="007F0E4E">
        <w:rPr>
          <w:rFonts w:ascii="Times New Roman" w:hAnsi="Times New Roman" w:cs="Times New Roman"/>
        </w:rPr>
        <w:t>a</w:t>
      </w:r>
      <w:r w:rsidRPr="007F0E4E">
        <w:rPr>
          <w:rFonts w:ascii="Times New Roman" w:hAnsi="Times New Roman" w:cs="Times New Roman"/>
          <w:spacing w:val="-2"/>
        </w:rPr>
        <w:t xml:space="preserve"> </w:t>
      </w:r>
      <w:r w:rsidRPr="007F0E4E">
        <w:rPr>
          <w:rFonts w:ascii="Times New Roman" w:hAnsi="Times New Roman" w:cs="Times New Roman"/>
        </w:rPr>
        <w:t>project</w:t>
      </w:r>
      <w:r w:rsidRPr="007F0E4E">
        <w:rPr>
          <w:rFonts w:ascii="Times New Roman" w:hAnsi="Times New Roman" w:cs="Times New Roman"/>
          <w:spacing w:val="-1"/>
        </w:rPr>
        <w:t xml:space="preserve"> </w:t>
      </w:r>
      <w:r w:rsidRPr="007F0E4E">
        <w:rPr>
          <w:rFonts w:ascii="Times New Roman" w:hAnsi="Times New Roman" w:cs="Times New Roman"/>
        </w:rPr>
        <w:t>cost</w:t>
      </w:r>
      <w:r w:rsidRPr="007F0E4E">
        <w:rPr>
          <w:rFonts w:ascii="Times New Roman" w:hAnsi="Times New Roman" w:cs="Times New Roman"/>
          <w:spacing w:val="-1"/>
        </w:rPr>
        <w:t xml:space="preserve"> </w:t>
      </w:r>
      <w:r w:rsidRPr="007F0E4E">
        <w:rPr>
          <w:rFonts w:ascii="Times New Roman" w:hAnsi="Times New Roman" w:cs="Times New Roman"/>
        </w:rPr>
        <w:t>within</w:t>
      </w:r>
      <w:r w:rsidRPr="007F0E4E">
        <w:rPr>
          <w:rFonts w:ascii="Times New Roman" w:hAnsi="Times New Roman" w:cs="Times New Roman"/>
          <w:spacing w:val="-2"/>
        </w:rPr>
        <w:t xml:space="preserve"> </w:t>
      </w:r>
      <w:r w:rsidRPr="007F0E4E">
        <w:rPr>
          <w:rFonts w:ascii="Times New Roman" w:hAnsi="Times New Roman" w:cs="Times New Roman"/>
        </w:rPr>
        <w:t>15%</w:t>
      </w:r>
      <w:r w:rsidRPr="007F0E4E">
        <w:rPr>
          <w:rFonts w:ascii="Times New Roman" w:hAnsi="Times New Roman" w:cs="Times New Roman"/>
          <w:spacing w:val="-1"/>
        </w:rPr>
        <w:t xml:space="preserve"> </w:t>
      </w:r>
      <w:r w:rsidRPr="007F0E4E">
        <w:rPr>
          <w:rFonts w:ascii="Times New Roman" w:hAnsi="Times New Roman" w:cs="Times New Roman"/>
        </w:rPr>
        <w:t>of</w:t>
      </w:r>
      <w:r w:rsidRPr="007F0E4E">
        <w:rPr>
          <w:rFonts w:ascii="Times New Roman" w:hAnsi="Times New Roman" w:cs="Times New Roman"/>
          <w:spacing w:val="-2"/>
        </w:rPr>
        <w:t xml:space="preserve"> </w:t>
      </w:r>
      <w:r w:rsidRPr="007F0E4E">
        <w:rPr>
          <w:rFonts w:ascii="Times New Roman" w:hAnsi="Times New Roman" w:cs="Times New Roman"/>
        </w:rPr>
        <w:t>the</w:t>
      </w:r>
      <w:r w:rsidRPr="007F0E4E">
        <w:rPr>
          <w:rFonts w:ascii="Times New Roman" w:hAnsi="Times New Roman" w:cs="Times New Roman"/>
          <w:spacing w:val="-1"/>
        </w:rPr>
        <w:t xml:space="preserve"> </w:t>
      </w:r>
      <w:r w:rsidRPr="007F0E4E">
        <w:rPr>
          <w:rFonts w:ascii="Times New Roman" w:hAnsi="Times New Roman" w:cs="Times New Roman"/>
        </w:rPr>
        <w:t>lowest-cost proposal received for that same general project area on a per BSL basis, the Eligible Entity must evaluate such competing applications</w:t>
      </w:r>
      <w:r w:rsidRPr="007F0E4E">
        <w:rPr>
          <w:rFonts w:ascii="Times New Roman" w:hAnsi="Times New Roman" w:cs="Times New Roman"/>
          <w:spacing w:val="-9"/>
        </w:rPr>
        <w:t xml:space="preserve"> </w:t>
      </w:r>
      <w:r w:rsidRPr="007F0E4E">
        <w:rPr>
          <w:rFonts w:ascii="Times New Roman" w:hAnsi="Times New Roman" w:cs="Times New Roman"/>
        </w:rPr>
        <w:t>based</w:t>
      </w:r>
      <w:r w:rsidRPr="007F0E4E">
        <w:rPr>
          <w:rFonts w:ascii="Times New Roman" w:hAnsi="Times New Roman" w:cs="Times New Roman"/>
          <w:spacing w:val="-10"/>
        </w:rPr>
        <w:t xml:space="preserve"> </w:t>
      </w:r>
      <w:r w:rsidRPr="007F0E4E">
        <w:rPr>
          <w:rFonts w:ascii="Times New Roman" w:hAnsi="Times New Roman" w:cs="Times New Roman"/>
        </w:rPr>
        <w:t>on</w:t>
      </w:r>
      <w:r w:rsidRPr="007F0E4E">
        <w:rPr>
          <w:rFonts w:ascii="Times New Roman" w:hAnsi="Times New Roman" w:cs="Times New Roman"/>
          <w:spacing w:val="-10"/>
        </w:rPr>
        <w:t xml:space="preserve"> </w:t>
      </w:r>
      <w:r w:rsidRPr="007F0E4E">
        <w:rPr>
          <w:rFonts w:ascii="Times New Roman" w:hAnsi="Times New Roman" w:cs="Times New Roman"/>
        </w:rPr>
        <w:t>the</w:t>
      </w:r>
      <w:r w:rsidRPr="007F0E4E">
        <w:rPr>
          <w:rFonts w:ascii="Times New Roman" w:hAnsi="Times New Roman" w:cs="Times New Roman"/>
          <w:spacing w:val="-9"/>
        </w:rPr>
        <w:t xml:space="preserve"> </w:t>
      </w:r>
      <w:r w:rsidRPr="007F0E4E">
        <w:rPr>
          <w:rFonts w:ascii="Times New Roman" w:hAnsi="Times New Roman" w:cs="Times New Roman"/>
        </w:rPr>
        <w:t>following</w:t>
      </w:r>
      <w:r w:rsidRPr="007F0E4E">
        <w:rPr>
          <w:rFonts w:ascii="Times New Roman" w:hAnsi="Times New Roman" w:cs="Times New Roman"/>
          <w:spacing w:val="-9"/>
        </w:rPr>
        <w:t xml:space="preserve"> </w:t>
      </w:r>
      <w:r w:rsidRPr="007F0E4E">
        <w:rPr>
          <w:rFonts w:ascii="Times New Roman" w:hAnsi="Times New Roman" w:cs="Times New Roman"/>
        </w:rPr>
        <w:t>three</w:t>
      </w:r>
      <w:r w:rsidRPr="007F0E4E">
        <w:rPr>
          <w:rFonts w:ascii="Times New Roman" w:hAnsi="Times New Roman" w:cs="Times New Roman"/>
          <w:spacing w:val="-12"/>
        </w:rPr>
        <w:t xml:space="preserve"> </w:t>
      </w:r>
      <w:r w:rsidRPr="007F0E4E">
        <w:rPr>
          <w:rFonts w:ascii="Times New Roman" w:hAnsi="Times New Roman" w:cs="Times New Roman"/>
        </w:rPr>
        <w:t>criteria.</w:t>
      </w:r>
      <w:r w:rsidRPr="007F0E4E">
        <w:rPr>
          <w:rFonts w:ascii="Times New Roman" w:hAnsi="Times New Roman" w:cs="Times New Roman"/>
          <w:spacing w:val="-10"/>
        </w:rPr>
        <w:t xml:space="preserve"> </w:t>
      </w:r>
      <w:r w:rsidRPr="007F0E4E">
        <w:rPr>
          <w:rFonts w:ascii="Times New Roman" w:hAnsi="Times New Roman" w:cs="Times New Roman"/>
        </w:rPr>
        <w:t>The</w:t>
      </w:r>
      <w:r w:rsidRPr="007F0E4E">
        <w:rPr>
          <w:rFonts w:ascii="Times New Roman" w:hAnsi="Times New Roman" w:cs="Times New Roman"/>
          <w:spacing w:val="-11"/>
        </w:rPr>
        <w:t xml:space="preserve"> </w:t>
      </w:r>
      <w:r w:rsidRPr="007F0E4E">
        <w:rPr>
          <w:rFonts w:ascii="Times New Roman" w:hAnsi="Times New Roman" w:cs="Times New Roman"/>
        </w:rPr>
        <w:t>relative</w:t>
      </w:r>
      <w:r w:rsidRPr="007F0E4E">
        <w:rPr>
          <w:rFonts w:ascii="Times New Roman" w:hAnsi="Times New Roman" w:cs="Times New Roman"/>
          <w:spacing w:val="-12"/>
        </w:rPr>
        <w:t xml:space="preserve"> </w:t>
      </w:r>
      <w:r w:rsidRPr="007F0E4E">
        <w:rPr>
          <w:rFonts w:ascii="Times New Roman" w:hAnsi="Times New Roman" w:cs="Times New Roman"/>
        </w:rPr>
        <w:t>weighting</w:t>
      </w:r>
      <w:r w:rsidRPr="007F0E4E">
        <w:rPr>
          <w:rFonts w:ascii="Times New Roman" w:hAnsi="Times New Roman" w:cs="Times New Roman"/>
          <w:spacing w:val="-8"/>
        </w:rPr>
        <w:t xml:space="preserve"> </w:t>
      </w:r>
      <w:r w:rsidRPr="007F0E4E">
        <w:rPr>
          <w:rFonts w:ascii="Times New Roman" w:hAnsi="Times New Roman" w:cs="Times New Roman"/>
        </w:rPr>
        <w:t>of</w:t>
      </w:r>
      <w:r w:rsidRPr="007F0E4E">
        <w:rPr>
          <w:rFonts w:ascii="Times New Roman" w:hAnsi="Times New Roman" w:cs="Times New Roman"/>
          <w:spacing w:val="-10"/>
        </w:rPr>
        <w:t xml:space="preserve"> </w:t>
      </w:r>
      <w:r w:rsidRPr="007F0E4E">
        <w:rPr>
          <w:rFonts w:ascii="Times New Roman" w:hAnsi="Times New Roman" w:cs="Times New Roman"/>
        </w:rPr>
        <w:t>these</w:t>
      </w:r>
      <w:r w:rsidRPr="007F0E4E">
        <w:rPr>
          <w:rFonts w:ascii="Times New Roman" w:hAnsi="Times New Roman" w:cs="Times New Roman"/>
          <w:spacing w:val="-9"/>
        </w:rPr>
        <w:t xml:space="preserve"> </w:t>
      </w:r>
      <w:r w:rsidRPr="007F0E4E">
        <w:rPr>
          <w:rFonts w:ascii="Times New Roman" w:hAnsi="Times New Roman" w:cs="Times New Roman"/>
        </w:rPr>
        <w:t>three</w:t>
      </w:r>
      <w:r w:rsidRPr="007F0E4E">
        <w:rPr>
          <w:rFonts w:ascii="Times New Roman" w:hAnsi="Times New Roman" w:cs="Times New Roman"/>
          <w:spacing w:val="-9"/>
        </w:rPr>
        <w:t xml:space="preserve"> </w:t>
      </w:r>
      <w:r w:rsidRPr="007F0E4E">
        <w:rPr>
          <w:rFonts w:ascii="Times New Roman" w:hAnsi="Times New Roman" w:cs="Times New Roman"/>
        </w:rPr>
        <w:t>criteria</w:t>
      </w:r>
      <w:r w:rsidRPr="007F0E4E">
        <w:rPr>
          <w:rFonts w:ascii="Times New Roman" w:hAnsi="Times New Roman" w:cs="Times New Roman"/>
          <w:spacing w:val="-10"/>
        </w:rPr>
        <w:t xml:space="preserve"> </w:t>
      </w:r>
      <w:r w:rsidRPr="007F0E4E">
        <w:rPr>
          <w:rFonts w:ascii="Times New Roman" w:hAnsi="Times New Roman" w:cs="Times New Roman"/>
        </w:rPr>
        <w:t>shall</w:t>
      </w:r>
      <w:r w:rsidRPr="007F0E4E">
        <w:rPr>
          <w:rFonts w:ascii="Times New Roman" w:hAnsi="Times New Roman" w:cs="Times New Roman"/>
          <w:spacing w:val="-10"/>
        </w:rPr>
        <w:t xml:space="preserve"> </w:t>
      </w:r>
      <w:r w:rsidRPr="007F0E4E">
        <w:rPr>
          <w:rFonts w:ascii="Times New Roman" w:hAnsi="Times New Roman" w:cs="Times New Roman"/>
        </w:rPr>
        <w:t>be</w:t>
      </w:r>
      <w:r w:rsidRPr="007F0E4E">
        <w:rPr>
          <w:rFonts w:ascii="Times New Roman" w:hAnsi="Times New Roman" w:cs="Times New Roman"/>
          <w:spacing w:val="-9"/>
        </w:rPr>
        <w:t xml:space="preserve"> </w:t>
      </w:r>
      <w:r w:rsidRPr="007F0E4E">
        <w:rPr>
          <w:rFonts w:ascii="Times New Roman" w:hAnsi="Times New Roman" w:cs="Times New Roman"/>
        </w:rPr>
        <w:t>at</w:t>
      </w:r>
      <w:r w:rsidRPr="007F0E4E">
        <w:rPr>
          <w:rFonts w:ascii="Times New Roman" w:hAnsi="Times New Roman" w:cs="Times New Roman"/>
          <w:spacing w:val="-10"/>
        </w:rPr>
        <w:t xml:space="preserve"> </w:t>
      </w:r>
      <w:r w:rsidRPr="007F0E4E">
        <w:rPr>
          <w:rFonts w:ascii="Times New Roman" w:hAnsi="Times New Roman" w:cs="Times New Roman"/>
        </w:rPr>
        <w:t>the</w:t>
      </w:r>
      <w:r w:rsidRPr="007F0E4E">
        <w:rPr>
          <w:rFonts w:ascii="Times New Roman" w:hAnsi="Times New Roman" w:cs="Times New Roman"/>
          <w:spacing w:val="-9"/>
        </w:rPr>
        <w:t xml:space="preserve"> </w:t>
      </w:r>
      <w:r w:rsidRPr="007F0E4E">
        <w:rPr>
          <w:rFonts w:ascii="Times New Roman" w:hAnsi="Times New Roman" w:cs="Times New Roman"/>
        </w:rPr>
        <w:t>discretion</w:t>
      </w:r>
      <w:r w:rsidRPr="007F0E4E">
        <w:rPr>
          <w:rFonts w:ascii="Times New Roman" w:hAnsi="Times New Roman" w:cs="Times New Roman"/>
          <w:spacing w:val="-13"/>
        </w:rPr>
        <w:t xml:space="preserve"> </w:t>
      </w:r>
      <w:r w:rsidRPr="007F0E4E">
        <w:rPr>
          <w:rFonts w:ascii="Times New Roman" w:hAnsi="Times New Roman" w:cs="Times New Roman"/>
        </w:rPr>
        <w:t>of</w:t>
      </w:r>
      <w:r w:rsidRPr="007F0E4E">
        <w:rPr>
          <w:rFonts w:ascii="Times New Roman" w:hAnsi="Times New Roman" w:cs="Times New Roman"/>
          <w:spacing w:val="-10"/>
        </w:rPr>
        <w:t xml:space="preserve"> </w:t>
      </w:r>
      <w:r w:rsidRPr="007F0E4E">
        <w:rPr>
          <w:rFonts w:ascii="Times New Roman" w:hAnsi="Times New Roman" w:cs="Times New Roman"/>
        </w:rPr>
        <w:t>the</w:t>
      </w:r>
      <w:r w:rsidRPr="007F0E4E">
        <w:rPr>
          <w:rFonts w:ascii="Times New Roman" w:hAnsi="Times New Roman" w:cs="Times New Roman"/>
          <w:spacing w:val="-9"/>
        </w:rPr>
        <w:t xml:space="preserve"> </w:t>
      </w:r>
      <w:r w:rsidRPr="007F0E4E">
        <w:rPr>
          <w:rFonts w:ascii="Times New Roman" w:hAnsi="Times New Roman" w:cs="Times New Roman"/>
        </w:rPr>
        <w:t xml:space="preserve">Eligible </w:t>
      </w:r>
      <w:r w:rsidRPr="007F0E4E">
        <w:rPr>
          <w:rFonts w:ascii="Times New Roman" w:hAnsi="Times New Roman" w:cs="Times New Roman"/>
          <w:spacing w:val="-2"/>
        </w:rPr>
        <w:t>Entity:</w:t>
      </w:r>
    </w:p>
    <w:p w14:paraId="571F74D4" w14:textId="77777777" w:rsidR="002C0090" w:rsidRPr="007F0E4E" w:rsidRDefault="00F4002B" w:rsidP="007F0E4E">
      <w:pPr>
        <w:spacing w:before="148" w:line="259" w:lineRule="auto"/>
        <w:ind w:left="1080" w:right="355"/>
        <w:jc w:val="both"/>
        <w:rPr>
          <w:rFonts w:ascii="Times New Roman" w:hAnsi="Times New Roman" w:cs="Times New Roman"/>
        </w:rPr>
      </w:pPr>
      <w:r w:rsidRPr="007F0E4E">
        <w:rPr>
          <w:rFonts w:ascii="Times New Roman" w:hAnsi="Times New Roman" w:cs="Times New Roman"/>
          <w:b/>
        </w:rPr>
        <w:t xml:space="preserve">Speed to Deployment. </w:t>
      </w:r>
      <w:r w:rsidRPr="007F0E4E">
        <w:rPr>
          <w:rFonts w:ascii="Times New Roman" w:hAnsi="Times New Roman" w:cs="Times New Roman"/>
        </w:rPr>
        <w:t xml:space="preserve">The prospective subgrantee's binding commitment to provision service by a date certain that is earlier than four years after the date on which the subgrantee will receive the subgrant from the Eligible Entity subject to contractual penalties to the Eligible Entity. Greater consideration can be </w:t>
      </w:r>
      <w:proofErr w:type="gramStart"/>
      <w:r w:rsidRPr="007F0E4E">
        <w:rPr>
          <w:rFonts w:ascii="Times New Roman" w:hAnsi="Times New Roman" w:cs="Times New Roman"/>
        </w:rPr>
        <w:t>awarded</w:t>
      </w:r>
      <w:proofErr w:type="gramEnd"/>
      <w:r w:rsidRPr="007F0E4E">
        <w:rPr>
          <w:rFonts w:ascii="Times New Roman" w:hAnsi="Times New Roman" w:cs="Times New Roman"/>
        </w:rPr>
        <w:t xml:space="preserve"> to prospective subgrantees promising an earlier service provision date.</w:t>
      </w:r>
    </w:p>
    <w:p w14:paraId="6CD1C27A" w14:textId="77777777" w:rsidR="002C0090" w:rsidRPr="007F0E4E" w:rsidRDefault="00F4002B" w:rsidP="007F0E4E">
      <w:pPr>
        <w:spacing w:before="147" w:line="254" w:lineRule="auto"/>
        <w:ind w:left="1080" w:right="355"/>
        <w:jc w:val="both"/>
        <w:rPr>
          <w:rFonts w:ascii="Times New Roman" w:hAnsi="Times New Roman" w:cs="Times New Roman"/>
        </w:rPr>
      </w:pPr>
      <w:r w:rsidRPr="007F0E4E">
        <w:rPr>
          <w:rFonts w:ascii="Times New Roman" w:hAnsi="Times New Roman" w:cs="Times New Roman"/>
          <w:b/>
          <w:spacing w:val="-2"/>
        </w:rPr>
        <w:t>Speed</w:t>
      </w:r>
      <w:r w:rsidRPr="007F0E4E">
        <w:rPr>
          <w:rFonts w:ascii="Times New Roman" w:hAnsi="Times New Roman" w:cs="Times New Roman"/>
          <w:b/>
          <w:spacing w:val="-3"/>
        </w:rPr>
        <w:t xml:space="preserve"> </w:t>
      </w:r>
      <w:r w:rsidRPr="007F0E4E">
        <w:rPr>
          <w:rFonts w:ascii="Times New Roman" w:hAnsi="Times New Roman" w:cs="Times New Roman"/>
          <w:b/>
          <w:spacing w:val="-2"/>
        </w:rPr>
        <w:t>of</w:t>
      </w:r>
      <w:r w:rsidRPr="007F0E4E">
        <w:rPr>
          <w:rFonts w:ascii="Times New Roman" w:hAnsi="Times New Roman" w:cs="Times New Roman"/>
          <w:b/>
          <w:spacing w:val="-13"/>
        </w:rPr>
        <w:t xml:space="preserve"> </w:t>
      </w:r>
      <w:r w:rsidRPr="007F0E4E">
        <w:rPr>
          <w:rFonts w:ascii="Times New Roman" w:hAnsi="Times New Roman" w:cs="Times New Roman"/>
          <w:b/>
          <w:spacing w:val="-2"/>
        </w:rPr>
        <w:t>Network and Other</w:t>
      </w:r>
      <w:r w:rsidRPr="007F0E4E">
        <w:rPr>
          <w:rFonts w:ascii="Times New Roman" w:hAnsi="Times New Roman" w:cs="Times New Roman"/>
          <w:b/>
          <w:spacing w:val="-7"/>
        </w:rPr>
        <w:t xml:space="preserve"> </w:t>
      </w:r>
      <w:r w:rsidRPr="007F0E4E">
        <w:rPr>
          <w:rFonts w:ascii="Times New Roman" w:hAnsi="Times New Roman" w:cs="Times New Roman"/>
          <w:b/>
          <w:spacing w:val="-2"/>
        </w:rPr>
        <w:t>Technical</w:t>
      </w:r>
      <w:r w:rsidRPr="007F0E4E">
        <w:rPr>
          <w:rFonts w:ascii="Times New Roman" w:hAnsi="Times New Roman" w:cs="Times New Roman"/>
          <w:b/>
          <w:spacing w:val="-4"/>
        </w:rPr>
        <w:t xml:space="preserve"> </w:t>
      </w:r>
      <w:r w:rsidRPr="007F0E4E">
        <w:rPr>
          <w:rFonts w:ascii="Times New Roman" w:hAnsi="Times New Roman" w:cs="Times New Roman"/>
          <w:b/>
          <w:spacing w:val="-2"/>
        </w:rPr>
        <w:t xml:space="preserve">Capabilities. </w:t>
      </w:r>
      <w:r w:rsidRPr="007F0E4E">
        <w:rPr>
          <w:rFonts w:ascii="Times New Roman" w:hAnsi="Times New Roman" w:cs="Times New Roman"/>
          <w:spacing w:val="-2"/>
        </w:rPr>
        <w:t>Eligible</w:t>
      </w:r>
      <w:r w:rsidRPr="007F0E4E">
        <w:rPr>
          <w:rFonts w:ascii="Times New Roman" w:hAnsi="Times New Roman" w:cs="Times New Roman"/>
          <w:spacing w:val="-7"/>
        </w:rPr>
        <w:t xml:space="preserve"> </w:t>
      </w:r>
      <w:r w:rsidRPr="007F0E4E">
        <w:rPr>
          <w:rFonts w:ascii="Times New Roman" w:hAnsi="Times New Roman" w:cs="Times New Roman"/>
          <w:spacing w:val="-2"/>
        </w:rPr>
        <w:t>Entities</w:t>
      </w:r>
      <w:r w:rsidRPr="007F0E4E">
        <w:rPr>
          <w:rFonts w:ascii="Times New Roman" w:hAnsi="Times New Roman" w:cs="Times New Roman"/>
          <w:spacing w:val="-9"/>
        </w:rPr>
        <w:t xml:space="preserve"> </w:t>
      </w:r>
      <w:r w:rsidRPr="007F0E4E">
        <w:rPr>
          <w:rFonts w:ascii="Times New Roman" w:hAnsi="Times New Roman" w:cs="Times New Roman"/>
          <w:spacing w:val="-2"/>
        </w:rPr>
        <w:t>may</w:t>
      </w:r>
      <w:r w:rsidRPr="007F0E4E">
        <w:rPr>
          <w:rFonts w:ascii="Times New Roman" w:hAnsi="Times New Roman" w:cs="Times New Roman"/>
          <w:spacing w:val="-9"/>
        </w:rPr>
        <w:t xml:space="preserve"> </w:t>
      </w:r>
      <w:r w:rsidRPr="007F0E4E">
        <w:rPr>
          <w:rFonts w:ascii="Times New Roman" w:hAnsi="Times New Roman" w:cs="Times New Roman"/>
          <w:spacing w:val="-2"/>
        </w:rPr>
        <w:t>weigh</w:t>
      </w:r>
      <w:r w:rsidRPr="007F0E4E">
        <w:rPr>
          <w:rFonts w:ascii="Times New Roman" w:hAnsi="Times New Roman" w:cs="Times New Roman"/>
          <w:spacing w:val="-8"/>
        </w:rPr>
        <w:t xml:space="preserve"> </w:t>
      </w:r>
      <w:r w:rsidRPr="007F0E4E">
        <w:rPr>
          <w:rFonts w:ascii="Times New Roman" w:hAnsi="Times New Roman" w:cs="Times New Roman"/>
          <w:spacing w:val="-2"/>
        </w:rPr>
        <w:t>the</w:t>
      </w:r>
      <w:r w:rsidRPr="007F0E4E">
        <w:rPr>
          <w:rFonts w:ascii="Times New Roman" w:hAnsi="Times New Roman" w:cs="Times New Roman"/>
          <w:spacing w:val="-11"/>
        </w:rPr>
        <w:t xml:space="preserve"> </w:t>
      </w:r>
      <w:r w:rsidRPr="007F0E4E">
        <w:rPr>
          <w:rFonts w:ascii="Times New Roman" w:hAnsi="Times New Roman" w:cs="Times New Roman"/>
          <w:spacing w:val="-2"/>
        </w:rPr>
        <w:t>speed,</w:t>
      </w:r>
      <w:r w:rsidRPr="007F0E4E">
        <w:rPr>
          <w:rFonts w:ascii="Times New Roman" w:hAnsi="Times New Roman" w:cs="Times New Roman"/>
          <w:spacing w:val="-8"/>
        </w:rPr>
        <w:t xml:space="preserve"> </w:t>
      </w:r>
      <w:r w:rsidRPr="007F0E4E">
        <w:rPr>
          <w:rFonts w:ascii="Times New Roman" w:hAnsi="Times New Roman" w:cs="Times New Roman"/>
          <w:spacing w:val="-2"/>
        </w:rPr>
        <w:t>latency,</w:t>
      </w:r>
      <w:r w:rsidRPr="007F0E4E">
        <w:rPr>
          <w:rFonts w:ascii="Times New Roman" w:hAnsi="Times New Roman" w:cs="Times New Roman"/>
          <w:spacing w:val="-10"/>
        </w:rPr>
        <w:t xml:space="preserve"> </w:t>
      </w:r>
      <w:r w:rsidRPr="007F0E4E">
        <w:rPr>
          <w:rFonts w:ascii="Times New Roman" w:hAnsi="Times New Roman" w:cs="Times New Roman"/>
          <w:spacing w:val="-2"/>
        </w:rPr>
        <w:t>and</w:t>
      </w:r>
      <w:r w:rsidRPr="007F0E4E">
        <w:rPr>
          <w:rFonts w:ascii="Times New Roman" w:hAnsi="Times New Roman" w:cs="Times New Roman"/>
          <w:spacing w:val="-8"/>
        </w:rPr>
        <w:t xml:space="preserve"> </w:t>
      </w:r>
      <w:r w:rsidRPr="007F0E4E">
        <w:rPr>
          <w:rFonts w:ascii="Times New Roman" w:hAnsi="Times New Roman" w:cs="Times New Roman"/>
          <w:spacing w:val="-2"/>
        </w:rPr>
        <w:t xml:space="preserve">other </w:t>
      </w:r>
      <w:r w:rsidRPr="007F0E4E">
        <w:rPr>
          <w:rFonts w:ascii="Times New Roman" w:hAnsi="Times New Roman" w:cs="Times New Roman"/>
        </w:rPr>
        <w:t>technical capabilities of the technologies proposed by prospective subgrantees.</w:t>
      </w:r>
    </w:p>
    <w:p w14:paraId="461EBDE1" w14:textId="77777777" w:rsidR="002C0090" w:rsidRPr="007F0E4E" w:rsidRDefault="00F4002B" w:rsidP="007F0E4E">
      <w:pPr>
        <w:spacing w:before="157" w:line="256" w:lineRule="auto"/>
        <w:ind w:left="1080" w:right="355"/>
        <w:jc w:val="both"/>
        <w:rPr>
          <w:rFonts w:ascii="Times New Roman" w:hAnsi="Times New Roman" w:cs="Times New Roman"/>
        </w:rPr>
      </w:pPr>
      <w:r w:rsidRPr="007F0E4E">
        <w:rPr>
          <w:rFonts w:ascii="Times New Roman" w:hAnsi="Times New Roman" w:cs="Times New Roman"/>
          <w:b/>
        </w:rPr>
        <w:t>Preliminary/Provisional</w:t>
      </w:r>
      <w:r w:rsidRPr="007F0E4E">
        <w:rPr>
          <w:rFonts w:ascii="Times New Roman" w:hAnsi="Times New Roman" w:cs="Times New Roman"/>
          <w:b/>
          <w:spacing w:val="-15"/>
        </w:rPr>
        <w:t xml:space="preserve"> </w:t>
      </w:r>
      <w:r w:rsidRPr="007F0E4E">
        <w:rPr>
          <w:rFonts w:ascii="Times New Roman" w:hAnsi="Times New Roman" w:cs="Times New Roman"/>
          <w:b/>
        </w:rPr>
        <w:t>Subgrantees.</w:t>
      </w:r>
      <w:r w:rsidRPr="007F0E4E">
        <w:rPr>
          <w:rFonts w:ascii="Times New Roman" w:hAnsi="Times New Roman" w:cs="Times New Roman"/>
          <w:b/>
          <w:spacing w:val="-14"/>
        </w:rPr>
        <w:t xml:space="preserve"> </w:t>
      </w:r>
      <w:r w:rsidRPr="007F0E4E">
        <w:rPr>
          <w:rFonts w:ascii="Times New Roman" w:hAnsi="Times New Roman" w:cs="Times New Roman"/>
        </w:rPr>
        <w:t>For</w:t>
      </w:r>
      <w:r w:rsidRPr="007F0E4E">
        <w:rPr>
          <w:rFonts w:ascii="Times New Roman" w:hAnsi="Times New Roman" w:cs="Times New Roman"/>
          <w:spacing w:val="-14"/>
        </w:rPr>
        <w:t xml:space="preserve"> </w:t>
      </w:r>
      <w:r w:rsidRPr="007F0E4E">
        <w:rPr>
          <w:rFonts w:ascii="Times New Roman" w:hAnsi="Times New Roman" w:cs="Times New Roman"/>
        </w:rPr>
        <w:t>locations</w:t>
      </w:r>
      <w:r w:rsidRPr="007F0E4E">
        <w:rPr>
          <w:rFonts w:ascii="Times New Roman" w:hAnsi="Times New Roman" w:cs="Times New Roman"/>
          <w:spacing w:val="-14"/>
        </w:rPr>
        <w:t xml:space="preserve"> </w:t>
      </w:r>
      <w:r w:rsidRPr="007F0E4E">
        <w:rPr>
          <w:rFonts w:ascii="Times New Roman" w:hAnsi="Times New Roman" w:cs="Times New Roman"/>
        </w:rPr>
        <w:t>where</w:t>
      </w:r>
      <w:r w:rsidRPr="007F0E4E">
        <w:rPr>
          <w:rFonts w:ascii="Times New Roman" w:hAnsi="Times New Roman" w:cs="Times New Roman"/>
          <w:spacing w:val="-13"/>
        </w:rPr>
        <w:t xml:space="preserve"> </w:t>
      </w:r>
      <w:r w:rsidRPr="007F0E4E">
        <w:rPr>
          <w:rFonts w:ascii="Times New Roman" w:hAnsi="Times New Roman" w:cs="Times New Roman"/>
        </w:rPr>
        <w:t>Eligible</w:t>
      </w:r>
      <w:r w:rsidRPr="007F0E4E">
        <w:rPr>
          <w:rFonts w:ascii="Times New Roman" w:hAnsi="Times New Roman" w:cs="Times New Roman"/>
          <w:spacing w:val="-14"/>
        </w:rPr>
        <w:t xml:space="preserve"> </w:t>
      </w:r>
      <w:r w:rsidRPr="007F0E4E">
        <w:rPr>
          <w:rFonts w:ascii="Times New Roman" w:hAnsi="Times New Roman" w:cs="Times New Roman"/>
        </w:rPr>
        <w:t>Entities</w:t>
      </w:r>
      <w:r w:rsidRPr="007F0E4E">
        <w:rPr>
          <w:rFonts w:ascii="Times New Roman" w:hAnsi="Times New Roman" w:cs="Times New Roman"/>
          <w:spacing w:val="-14"/>
        </w:rPr>
        <w:t xml:space="preserve"> </w:t>
      </w:r>
      <w:r w:rsidRPr="007F0E4E">
        <w:rPr>
          <w:rFonts w:ascii="Times New Roman" w:hAnsi="Times New Roman" w:cs="Times New Roman"/>
        </w:rPr>
        <w:t>have</w:t>
      </w:r>
      <w:r w:rsidRPr="007F0E4E">
        <w:rPr>
          <w:rFonts w:ascii="Times New Roman" w:hAnsi="Times New Roman" w:cs="Times New Roman"/>
          <w:spacing w:val="-14"/>
        </w:rPr>
        <w:t xml:space="preserve"> </w:t>
      </w:r>
      <w:r w:rsidRPr="007F0E4E">
        <w:rPr>
          <w:rFonts w:ascii="Times New Roman" w:hAnsi="Times New Roman" w:cs="Times New Roman"/>
        </w:rPr>
        <w:t>already</w:t>
      </w:r>
      <w:r w:rsidRPr="007F0E4E">
        <w:rPr>
          <w:rFonts w:ascii="Times New Roman" w:hAnsi="Times New Roman" w:cs="Times New Roman"/>
          <w:spacing w:val="-13"/>
        </w:rPr>
        <w:t xml:space="preserve"> </w:t>
      </w:r>
      <w:r w:rsidRPr="007F0E4E">
        <w:rPr>
          <w:rFonts w:ascii="Times New Roman" w:hAnsi="Times New Roman" w:cs="Times New Roman"/>
        </w:rPr>
        <w:t>identified</w:t>
      </w:r>
      <w:r w:rsidRPr="007F0E4E">
        <w:rPr>
          <w:rFonts w:ascii="Times New Roman" w:hAnsi="Times New Roman" w:cs="Times New Roman"/>
          <w:spacing w:val="-14"/>
        </w:rPr>
        <w:t xml:space="preserve"> </w:t>
      </w:r>
      <w:r w:rsidRPr="007F0E4E">
        <w:rPr>
          <w:rFonts w:ascii="Times New Roman" w:hAnsi="Times New Roman" w:cs="Times New Roman"/>
        </w:rPr>
        <w:t>preliminary</w:t>
      </w:r>
      <w:r w:rsidRPr="007F0E4E">
        <w:rPr>
          <w:rFonts w:ascii="Times New Roman" w:hAnsi="Times New Roman" w:cs="Times New Roman"/>
          <w:spacing w:val="-14"/>
        </w:rPr>
        <w:t xml:space="preserve"> </w:t>
      </w:r>
      <w:r w:rsidRPr="007F0E4E">
        <w:rPr>
          <w:rFonts w:ascii="Times New Roman" w:hAnsi="Times New Roman" w:cs="Times New Roman"/>
        </w:rPr>
        <w:t>or provisionally selected subgrantees, Eligible Entities may give additional weight to those applications in the Benefit of the Bargain Round.</w:t>
      </w:r>
    </w:p>
    <w:p w14:paraId="24672872" w14:textId="77777777" w:rsidR="002C0090" w:rsidRPr="00AE338B" w:rsidRDefault="002C0090">
      <w:pPr>
        <w:pStyle w:val="BodyText"/>
        <w:rPr>
          <w:rFonts w:ascii="Times New Roman" w:hAnsi="Times New Roman" w:cs="Times New Roman"/>
          <w:i/>
        </w:rPr>
      </w:pPr>
    </w:p>
    <w:p w14:paraId="7AFCB588" w14:textId="77777777" w:rsidR="002C0090" w:rsidRPr="00AE338B" w:rsidRDefault="00F4002B">
      <w:pPr>
        <w:pStyle w:val="Heading3"/>
        <w:numPr>
          <w:ilvl w:val="1"/>
          <w:numId w:val="18"/>
        </w:numPr>
        <w:tabs>
          <w:tab w:val="left" w:pos="792"/>
          <w:tab w:val="left" w:pos="1079"/>
        </w:tabs>
        <w:spacing w:before="1" w:line="259" w:lineRule="auto"/>
        <w:ind w:right="465" w:hanging="433"/>
        <w:rPr>
          <w:rFonts w:ascii="Times New Roman" w:hAnsi="Times New Roman" w:cs="Times New Roman"/>
          <w:color w:val="4F81BC"/>
        </w:rPr>
      </w:pPr>
      <w:bookmarkStart w:id="73" w:name="13.1_Text_Box:_Provide_a_narrative_summa"/>
      <w:bookmarkEnd w:id="73"/>
      <w:r w:rsidRPr="00AE338B">
        <w:rPr>
          <w:rFonts w:ascii="Times New Roman" w:hAnsi="Times New Roman" w:cs="Times New Roman"/>
          <w:b/>
          <w:color w:val="4F81BC"/>
        </w:rPr>
        <w:t xml:space="preserve">Text Box: </w:t>
      </w:r>
      <w:r w:rsidRPr="00AE338B">
        <w:rPr>
          <w:rFonts w:ascii="Times New Roman" w:hAnsi="Times New Roman" w:cs="Times New Roman"/>
          <w:color w:val="4F81BC"/>
        </w:rPr>
        <w:t>Provide a narrative summary of how the Eligible Entity applied</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the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BEAD</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Restructuring</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Policy</w:t>
      </w:r>
      <w:r w:rsidRPr="00AE338B">
        <w:rPr>
          <w:rFonts w:ascii="Times New Roman" w:hAnsi="Times New Roman" w:cs="Times New Roman"/>
          <w:color w:val="4F81BC"/>
          <w:spacing w:val="-7"/>
        </w:rPr>
        <w:t xml:space="preserve"> </w:t>
      </w:r>
      <w:r w:rsidRPr="00AE338B">
        <w:rPr>
          <w:rFonts w:ascii="Times New Roman" w:hAnsi="Times New Roman" w:cs="Times New Roman"/>
          <w:color w:val="4F81BC"/>
        </w:rPr>
        <w:t>Notice’s</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scoring</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criteria</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to</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 xml:space="preserve">each competitive project application and describe the weight assigned to each Secondary Criteria by the Eligible Entity. Scoring criteria must be applied </w:t>
      </w:r>
      <w:proofErr w:type="gramStart"/>
      <w:r w:rsidRPr="00AE338B">
        <w:rPr>
          <w:rFonts w:ascii="Times New Roman" w:hAnsi="Times New Roman" w:cs="Times New Roman"/>
          <w:color w:val="4F81BC"/>
        </w:rPr>
        <w:t>consistent</w:t>
      </w:r>
      <w:proofErr w:type="gramEnd"/>
      <w:r w:rsidRPr="00AE338B">
        <w:rPr>
          <w:rFonts w:ascii="Times New Roman" w:hAnsi="Times New Roman" w:cs="Times New Roman"/>
          <w:color w:val="4F81BC"/>
        </w:rPr>
        <w:t xml:space="preserve"> with the prioritization framework laid out in Section</w:t>
      </w:r>
    </w:p>
    <w:p w14:paraId="4BCD2F6C" w14:textId="77777777" w:rsidR="002C0090" w:rsidRPr="00AE338B" w:rsidRDefault="00F4002B">
      <w:pPr>
        <w:pStyle w:val="Heading3"/>
        <w:spacing w:line="318" w:lineRule="exact"/>
        <w:ind w:firstLine="0"/>
        <w:rPr>
          <w:rFonts w:ascii="Times New Roman" w:hAnsi="Times New Roman" w:cs="Times New Roman"/>
        </w:rPr>
      </w:pPr>
      <w:r w:rsidRPr="00AE338B">
        <w:rPr>
          <w:rFonts w:ascii="Times New Roman" w:hAnsi="Times New Roman" w:cs="Times New Roman"/>
          <w:color w:val="4F81BC"/>
        </w:rPr>
        <w:t>3.4</w:t>
      </w:r>
      <w:r w:rsidRPr="00AE338B">
        <w:rPr>
          <w:rFonts w:ascii="Times New Roman" w:hAnsi="Times New Roman" w:cs="Times New Roman"/>
          <w:color w:val="4F81BC"/>
          <w:spacing w:val="-6"/>
        </w:rPr>
        <w:t xml:space="preserve"> </w:t>
      </w:r>
      <w:r w:rsidRPr="00AE338B">
        <w:rPr>
          <w:rFonts w:ascii="Times New Roman" w:hAnsi="Times New Roman" w:cs="Times New Roman"/>
          <w:color w:val="4F81BC"/>
        </w:rPr>
        <w:t>of</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the</w:t>
      </w:r>
      <w:r w:rsidRPr="00AE338B">
        <w:rPr>
          <w:rFonts w:ascii="Times New Roman" w:hAnsi="Times New Roman" w:cs="Times New Roman"/>
          <w:color w:val="4F81BC"/>
          <w:spacing w:val="-7"/>
        </w:rPr>
        <w:t xml:space="preserve"> </w:t>
      </w:r>
      <w:r w:rsidRPr="00AE338B">
        <w:rPr>
          <w:rFonts w:ascii="Times New Roman" w:hAnsi="Times New Roman" w:cs="Times New Roman"/>
          <w:color w:val="4F81BC"/>
        </w:rPr>
        <w:t>BEAD</w:t>
      </w:r>
      <w:r w:rsidRPr="00AE338B">
        <w:rPr>
          <w:rFonts w:ascii="Times New Roman" w:hAnsi="Times New Roman" w:cs="Times New Roman"/>
          <w:color w:val="4F81BC"/>
          <w:spacing w:val="-6"/>
        </w:rPr>
        <w:t xml:space="preserve"> </w:t>
      </w:r>
      <w:r w:rsidRPr="00AE338B">
        <w:rPr>
          <w:rFonts w:ascii="Times New Roman" w:hAnsi="Times New Roman" w:cs="Times New Roman"/>
          <w:color w:val="4F81BC"/>
        </w:rPr>
        <w:t>Restructuring</w:t>
      </w:r>
      <w:r w:rsidRPr="00AE338B">
        <w:rPr>
          <w:rFonts w:ascii="Times New Roman" w:hAnsi="Times New Roman" w:cs="Times New Roman"/>
          <w:color w:val="4F81BC"/>
          <w:spacing w:val="-6"/>
        </w:rPr>
        <w:t xml:space="preserve"> </w:t>
      </w:r>
      <w:r w:rsidRPr="00AE338B">
        <w:rPr>
          <w:rFonts w:ascii="Times New Roman" w:hAnsi="Times New Roman" w:cs="Times New Roman"/>
          <w:color w:val="4F81BC"/>
        </w:rPr>
        <w:t>Policy</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spacing w:val="-2"/>
        </w:rPr>
        <w:t>Notice.</w:t>
      </w:r>
    </w:p>
    <w:p w14:paraId="19A11662" w14:textId="77777777" w:rsidR="002C0090" w:rsidRPr="00AE338B" w:rsidRDefault="00F4002B">
      <w:pPr>
        <w:spacing w:before="223"/>
        <w:ind w:left="360"/>
        <w:rPr>
          <w:rFonts w:ascii="Times New Roman" w:hAnsi="Times New Roman" w:cs="Times New Roman"/>
          <w:i/>
        </w:rPr>
      </w:pPr>
      <w:r w:rsidRPr="00AE338B">
        <w:rPr>
          <w:rFonts w:ascii="Times New Roman" w:hAnsi="Times New Roman" w:cs="Times New Roman"/>
          <w:i/>
          <w:color w:val="4F81BC"/>
        </w:rPr>
        <w:t>The</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Eligible</w:t>
      </w:r>
      <w:r w:rsidRPr="00AE338B">
        <w:rPr>
          <w:rFonts w:ascii="Times New Roman" w:hAnsi="Times New Roman" w:cs="Times New Roman"/>
          <w:i/>
          <w:color w:val="4F81BC"/>
          <w:spacing w:val="-2"/>
        </w:rPr>
        <w:t xml:space="preserve"> </w:t>
      </w:r>
      <w:r w:rsidRPr="00AE338B">
        <w:rPr>
          <w:rFonts w:ascii="Times New Roman" w:hAnsi="Times New Roman" w:cs="Times New Roman"/>
          <w:i/>
          <w:color w:val="4F81BC"/>
        </w:rPr>
        <w:t>Entity</w:t>
      </w:r>
      <w:r w:rsidRPr="00AE338B">
        <w:rPr>
          <w:rFonts w:ascii="Times New Roman" w:hAnsi="Times New Roman" w:cs="Times New Roman"/>
          <w:i/>
          <w:color w:val="4F81BC"/>
          <w:spacing w:val="-5"/>
        </w:rPr>
        <w:t xml:space="preserve"> </w:t>
      </w:r>
      <w:r w:rsidRPr="00AE338B">
        <w:rPr>
          <w:rFonts w:ascii="Times New Roman" w:hAnsi="Times New Roman" w:cs="Times New Roman"/>
          <w:i/>
          <w:color w:val="4F81BC"/>
        </w:rPr>
        <w:t>must</w:t>
      </w:r>
      <w:r w:rsidRPr="00AE338B">
        <w:rPr>
          <w:rFonts w:ascii="Times New Roman" w:hAnsi="Times New Roman" w:cs="Times New Roman"/>
          <w:i/>
          <w:color w:val="4F81BC"/>
          <w:spacing w:val="-5"/>
        </w:rPr>
        <w:t xml:space="preserve"> </w:t>
      </w:r>
      <w:r w:rsidRPr="00AE338B">
        <w:rPr>
          <w:rFonts w:ascii="Times New Roman" w:hAnsi="Times New Roman" w:cs="Times New Roman"/>
          <w:i/>
          <w:color w:val="4F81BC"/>
        </w:rPr>
        <w:t>describe</w:t>
      </w:r>
      <w:r w:rsidRPr="00AE338B">
        <w:rPr>
          <w:rFonts w:ascii="Times New Roman" w:hAnsi="Times New Roman" w:cs="Times New Roman"/>
          <w:i/>
          <w:color w:val="4F81BC"/>
          <w:spacing w:val="-4"/>
        </w:rPr>
        <w:t xml:space="preserve"> </w:t>
      </w:r>
      <w:r w:rsidRPr="00AE338B">
        <w:rPr>
          <w:rFonts w:ascii="Times New Roman" w:hAnsi="Times New Roman" w:cs="Times New Roman"/>
          <w:i/>
          <w:color w:val="4F81BC"/>
        </w:rPr>
        <w:t>the</w:t>
      </w:r>
      <w:r w:rsidRPr="00AE338B">
        <w:rPr>
          <w:rFonts w:ascii="Times New Roman" w:hAnsi="Times New Roman" w:cs="Times New Roman"/>
          <w:i/>
          <w:color w:val="4F81BC"/>
          <w:spacing w:val="-2"/>
        </w:rPr>
        <w:t xml:space="preserve"> following:</w:t>
      </w:r>
    </w:p>
    <w:p w14:paraId="53E46067" w14:textId="77777777" w:rsidR="002C0090" w:rsidRPr="00AE338B" w:rsidRDefault="00F4002B">
      <w:pPr>
        <w:pStyle w:val="ListParagraph"/>
        <w:numPr>
          <w:ilvl w:val="0"/>
          <w:numId w:val="2"/>
        </w:numPr>
        <w:tabs>
          <w:tab w:val="left" w:pos="1799"/>
        </w:tabs>
        <w:spacing w:before="177" w:line="256" w:lineRule="auto"/>
        <w:ind w:right="357" w:firstLine="0"/>
        <w:jc w:val="both"/>
        <w:rPr>
          <w:rFonts w:ascii="Times New Roman" w:hAnsi="Times New Roman" w:cs="Times New Roman"/>
          <w:i/>
        </w:rPr>
      </w:pPr>
      <w:r w:rsidRPr="00AE338B">
        <w:rPr>
          <w:rFonts w:ascii="Times New Roman" w:hAnsi="Times New Roman" w:cs="Times New Roman"/>
          <w:i/>
          <w:color w:val="4F81BC"/>
        </w:rPr>
        <w:t>A summary of how the Eligible Entity applied the "Minimal BEAD Program Outlay" scoring criteria to each competitive application</w:t>
      </w:r>
    </w:p>
    <w:p w14:paraId="7B532F19" w14:textId="77777777" w:rsidR="002C0090" w:rsidRPr="00AE338B" w:rsidRDefault="00F4002B">
      <w:pPr>
        <w:pStyle w:val="ListParagraph"/>
        <w:numPr>
          <w:ilvl w:val="0"/>
          <w:numId w:val="2"/>
        </w:numPr>
        <w:tabs>
          <w:tab w:val="left" w:pos="1799"/>
        </w:tabs>
        <w:spacing w:before="161" w:line="256" w:lineRule="auto"/>
        <w:ind w:right="356" w:firstLine="0"/>
        <w:jc w:val="both"/>
        <w:rPr>
          <w:rFonts w:ascii="Times New Roman" w:hAnsi="Times New Roman" w:cs="Times New Roman"/>
          <w:i/>
        </w:rPr>
      </w:pPr>
      <w:r w:rsidRPr="00AE338B">
        <w:rPr>
          <w:rFonts w:ascii="Times New Roman" w:hAnsi="Times New Roman" w:cs="Times New Roman"/>
          <w:i/>
          <w:color w:val="4F81BC"/>
        </w:rPr>
        <w:t>If secondary criteria were applicable according to the BEAD Restructuring Policy Notice, a summary of how the</w:t>
      </w:r>
      <w:r w:rsidRPr="00AE338B">
        <w:rPr>
          <w:rFonts w:ascii="Times New Roman" w:hAnsi="Times New Roman" w:cs="Times New Roman"/>
          <w:i/>
          <w:color w:val="4F81BC"/>
          <w:spacing w:val="-11"/>
        </w:rPr>
        <w:t xml:space="preserve"> </w:t>
      </w:r>
      <w:r w:rsidRPr="00AE338B">
        <w:rPr>
          <w:rFonts w:ascii="Times New Roman" w:hAnsi="Times New Roman" w:cs="Times New Roman"/>
          <w:i/>
          <w:color w:val="4F81BC"/>
        </w:rPr>
        <w:t>Eligible</w:t>
      </w:r>
      <w:r w:rsidRPr="00AE338B">
        <w:rPr>
          <w:rFonts w:ascii="Times New Roman" w:hAnsi="Times New Roman" w:cs="Times New Roman"/>
          <w:i/>
          <w:color w:val="4F81BC"/>
          <w:spacing w:val="-11"/>
        </w:rPr>
        <w:t xml:space="preserve"> </w:t>
      </w:r>
      <w:r w:rsidRPr="00AE338B">
        <w:rPr>
          <w:rFonts w:ascii="Times New Roman" w:hAnsi="Times New Roman" w:cs="Times New Roman"/>
          <w:i/>
          <w:color w:val="4F81BC"/>
        </w:rPr>
        <w:t>Entity</w:t>
      </w:r>
      <w:r w:rsidRPr="00AE338B">
        <w:rPr>
          <w:rFonts w:ascii="Times New Roman" w:hAnsi="Times New Roman" w:cs="Times New Roman"/>
          <w:i/>
          <w:color w:val="4F81BC"/>
          <w:spacing w:val="-11"/>
        </w:rPr>
        <w:t xml:space="preserve"> </w:t>
      </w:r>
      <w:r w:rsidRPr="00AE338B">
        <w:rPr>
          <w:rFonts w:ascii="Times New Roman" w:hAnsi="Times New Roman" w:cs="Times New Roman"/>
          <w:i/>
          <w:color w:val="4F81BC"/>
        </w:rPr>
        <w:t>applied</w:t>
      </w:r>
      <w:r w:rsidRPr="00AE338B">
        <w:rPr>
          <w:rFonts w:ascii="Times New Roman" w:hAnsi="Times New Roman" w:cs="Times New Roman"/>
          <w:i/>
          <w:color w:val="4F81BC"/>
          <w:spacing w:val="-13"/>
        </w:rPr>
        <w:t xml:space="preserve"> </w:t>
      </w:r>
      <w:r w:rsidRPr="00AE338B">
        <w:rPr>
          <w:rFonts w:ascii="Times New Roman" w:hAnsi="Times New Roman" w:cs="Times New Roman"/>
          <w:i/>
          <w:color w:val="4F81BC"/>
        </w:rPr>
        <w:t>the</w:t>
      </w:r>
      <w:r w:rsidRPr="00AE338B">
        <w:rPr>
          <w:rFonts w:ascii="Times New Roman" w:hAnsi="Times New Roman" w:cs="Times New Roman"/>
          <w:i/>
          <w:color w:val="4F81BC"/>
          <w:spacing w:val="-11"/>
        </w:rPr>
        <w:t xml:space="preserve"> </w:t>
      </w:r>
      <w:r w:rsidRPr="00AE338B">
        <w:rPr>
          <w:rFonts w:ascii="Times New Roman" w:hAnsi="Times New Roman" w:cs="Times New Roman"/>
          <w:i/>
          <w:color w:val="4F81BC"/>
        </w:rPr>
        <w:t>criteria,</w:t>
      </w:r>
      <w:r w:rsidRPr="00AE338B">
        <w:rPr>
          <w:rFonts w:ascii="Times New Roman" w:hAnsi="Times New Roman" w:cs="Times New Roman"/>
          <w:i/>
          <w:color w:val="4F81BC"/>
          <w:spacing w:val="-12"/>
        </w:rPr>
        <w:t xml:space="preserve"> </w:t>
      </w:r>
      <w:r w:rsidRPr="00AE338B">
        <w:rPr>
          <w:rFonts w:ascii="Times New Roman" w:hAnsi="Times New Roman" w:cs="Times New Roman"/>
          <w:i/>
          <w:color w:val="4F81BC"/>
        </w:rPr>
        <w:t>(i.e.,</w:t>
      </w:r>
      <w:r w:rsidRPr="00AE338B">
        <w:rPr>
          <w:rFonts w:ascii="Times New Roman" w:hAnsi="Times New Roman" w:cs="Times New Roman"/>
          <w:i/>
          <w:color w:val="4F81BC"/>
          <w:spacing w:val="-12"/>
        </w:rPr>
        <w:t xml:space="preserve"> </w:t>
      </w:r>
      <w:r w:rsidRPr="00AE338B">
        <w:rPr>
          <w:rFonts w:ascii="Times New Roman" w:hAnsi="Times New Roman" w:cs="Times New Roman"/>
          <w:i/>
          <w:color w:val="4F81BC"/>
        </w:rPr>
        <w:t>how</w:t>
      </w:r>
      <w:r w:rsidRPr="00AE338B">
        <w:rPr>
          <w:rFonts w:ascii="Times New Roman" w:hAnsi="Times New Roman" w:cs="Times New Roman"/>
          <w:i/>
          <w:color w:val="4F81BC"/>
          <w:spacing w:val="-12"/>
        </w:rPr>
        <w:t xml:space="preserve"> </w:t>
      </w:r>
      <w:r w:rsidRPr="00AE338B">
        <w:rPr>
          <w:rFonts w:ascii="Times New Roman" w:hAnsi="Times New Roman" w:cs="Times New Roman"/>
          <w:i/>
          <w:color w:val="4F81BC"/>
        </w:rPr>
        <w:t>points</w:t>
      </w:r>
      <w:r w:rsidRPr="00AE338B">
        <w:rPr>
          <w:rFonts w:ascii="Times New Roman" w:hAnsi="Times New Roman" w:cs="Times New Roman"/>
          <w:i/>
          <w:color w:val="4F81BC"/>
          <w:spacing w:val="-11"/>
        </w:rPr>
        <w:t xml:space="preserve"> </w:t>
      </w:r>
      <w:r w:rsidRPr="00AE338B">
        <w:rPr>
          <w:rFonts w:ascii="Times New Roman" w:hAnsi="Times New Roman" w:cs="Times New Roman"/>
          <w:i/>
          <w:color w:val="4F81BC"/>
        </w:rPr>
        <w:t>were</w:t>
      </w:r>
      <w:r w:rsidRPr="00AE338B">
        <w:rPr>
          <w:rFonts w:ascii="Times New Roman" w:hAnsi="Times New Roman" w:cs="Times New Roman"/>
          <w:i/>
          <w:color w:val="4F81BC"/>
          <w:spacing w:val="-11"/>
        </w:rPr>
        <w:t xml:space="preserve"> </w:t>
      </w:r>
      <w:r w:rsidRPr="00AE338B">
        <w:rPr>
          <w:rFonts w:ascii="Times New Roman" w:hAnsi="Times New Roman" w:cs="Times New Roman"/>
          <w:i/>
          <w:color w:val="4F81BC"/>
        </w:rPr>
        <w:t>assigned</w:t>
      </w:r>
      <w:r w:rsidRPr="00AE338B">
        <w:rPr>
          <w:rFonts w:ascii="Times New Roman" w:hAnsi="Times New Roman" w:cs="Times New Roman"/>
          <w:i/>
          <w:color w:val="4F81BC"/>
          <w:spacing w:val="-13"/>
        </w:rPr>
        <w:t xml:space="preserve"> </w:t>
      </w:r>
      <w:r w:rsidRPr="00AE338B">
        <w:rPr>
          <w:rFonts w:ascii="Times New Roman" w:hAnsi="Times New Roman" w:cs="Times New Roman"/>
          <w:i/>
          <w:color w:val="4F81BC"/>
        </w:rPr>
        <w:t>within</w:t>
      </w:r>
      <w:r w:rsidRPr="00AE338B">
        <w:rPr>
          <w:rFonts w:ascii="Times New Roman" w:hAnsi="Times New Roman" w:cs="Times New Roman"/>
          <w:i/>
          <w:color w:val="4F81BC"/>
          <w:spacing w:val="-13"/>
        </w:rPr>
        <w:t xml:space="preserve"> </w:t>
      </w:r>
      <w:r w:rsidRPr="00AE338B">
        <w:rPr>
          <w:rFonts w:ascii="Times New Roman" w:hAnsi="Times New Roman" w:cs="Times New Roman"/>
          <w:i/>
          <w:color w:val="4F81BC"/>
        </w:rPr>
        <w:t>each</w:t>
      </w:r>
      <w:r w:rsidRPr="00AE338B">
        <w:rPr>
          <w:rFonts w:ascii="Times New Roman" w:hAnsi="Times New Roman" w:cs="Times New Roman"/>
          <w:i/>
          <w:color w:val="4F81BC"/>
          <w:spacing w:val="-13"/>
        </w:rPr>
        <w:t xml:space="preserve"> </w:t>
      </w:r>
      <w:r w:rsidRPr="00AE338B">
        <w:rPr>
          <w:rFonts w:ascii="Times New Roman" w:hAnsi="Times New Roman" w:cs="Times New Roman"/>
          <w:i/>
          <w:color w:val="4F81BC"/>
        </w:rPr>
        <w:t>criterion)</w:t>
      </w:r>
      <w:r w:rsidRPr="00AE338B">
        <w:rPr>
          <w:rFonts w:ascii="Times New Roman" w:hAnsi="Times New Roman" w:cs="Times New Roman"/>
          <w:i/>
          <w:color w:val="4F81BC"/>
          <w:spacing w:val="-12"/>
        </w:rPr>
        <w:t xml:space="preserve"> </w:t>
      </w:r>
      <w:r w:rsidRPr="00AE338B">
        <w:rPr>
          <w:rFonts w:ascii="Times New Roman" w:hAnsi="Times New Roman" w:cs="Times New Roman"/>
          <w:i/>
          <w:color w:val="4F81BC"/>
        </w:rPr>
        <w:t>and</w:t>
      </w:r>
      <w:r w:rsidRPr="00AE338B">
        <w:rPr>
          <w:rFonts w:ascii="Times New Roman" w:hAnsi="Times New Roman" w:cs="Times New Roman"/>
          <w:i/>
          <w:color w:val="4F81BC"/>
          <w:spacing w:val="-13"/>
        </w:rPr>
        <w:t xml:space="preserve"> </w:t>
      </w:r>
      <w:r w:rsidRPr="00AE338B">
        <w:rPr>
          <w:rFonts w:ascii="Times New Roman" w:hAnsi="Times New Roman" w:cs="Times New Roman"/>
          <w:i/>
          <w:color w:val="4F81BC"/>
        </w:rPr>
        <w:t>identify</w:t>
      </w:r>
      <w:r w:rsidRPr="00AE338B">
        <w:rPr>
          <w:rFonts w:ascii="Times New Roman" w:hAnsi="Times New Roman" w:cs="Times New Roman"/>
          <w:i/>
          <w:color w:val="4F81BC"/>
          <w:spacing w:val="-11"/>
        </w:rPr>
        <w:t xml:space="preserve"> </w:t>
      </w:r>
      <w:r w:rsidRPr="00AE338B">
        <w:rPr>
          <w:rFonts w:ascii="Times New Roman" w:hAnsi="Times New Roman" w:cs="Times New Roman"/>
          <w:i/>
          <w:color w:val="4F81BC"/>
        </w:rPr>
        <w:t>the</w:t>
      </w:r>
      <w:r w:rsidRPr="00AE338B">
        <w:rPr>
          <w:rFonts w:ascii="Times New Roman" w:hAnsi="Times New Roman" w:cs="Times New Roman"/>
          <w:i/>
          <w:color w:val="4F81BC"/>
          <w:spacing w:val="-11"/>
        </w:rPr>
        <w:t xml:space="preserve"> </w:t>
      </w:r>
      <w:r w:rsidRPr="00AE338B">
        <w:rPr>
          <w:rFonts w:ascii="Times New Roman" w:hAnsi="Times New Roman" w:cs="Times New Roman"/>
          <w:i/>
          <w:color w:val="4F81BC"/>
        </w:rPr>
        <w:t>corresponding weights assigned to each criterion:</w:t>
      </w:r>
    </w:p>
    <w:p w14:paraId="4142D090" w14:textId="77777777" w:rsidR="002C0090" w:rsidRPr="00AE338B" w:rsidRDefault="00F4002B">
      <w:pPr>
        <w:pStyle w:val="ListParagraph"/>
        <w:numPr>
          <w:ilvl w:val="1"/>
          <w:numId w:val="2"/>
        </w:numPr>
        <w:tabs>
          <w:tab w:val="left" w:pos="1798"/>
        </w:tabs>
        <w:spacing w:before="163"/>
        <w:ind w:left="1798" w:hanging="359"/>
        <w:rPr>
          <w:rFonts w:ascii="Times New Roman" w:hAnsi="Times New Roman" w:cs="Times New Roman"/>
          <w:i/>
        </w:rPr>
      </w:pPr>
      <w:r w:rsidRPr="00AE338B">
        <w:rPr>
          <w:rFonts w:ascii="Times New Roman" w:hAnsi="Times New Roman" w:cs="Times New Roman"/>
          <w:i/>
          <w:color w:val="4F81BC"/>
        </w:rPr>
        <w:lastRenderedPageBreak/>
        <w:t>Speed</w:t>
      </w:r>
      <w:r w:rsidRPr="00AE338B">
        <w:rPr>
          <w:rFonts w:ascii="Times New Roman" w:hAnsi="Times New Roman" w:cs="Times New Roman"/>
          <w:i/>
          <w:color w:val="4F81BC"/>
          <w:spacing w:val="-4"/>
        </w:rPr>
        <w:t xml:space="preserve"> </w:t>
      </w:r>
      <w:r w:rsidRPr="00AE338B">
        <w:rPr>
          <w:rFonts w:ascii="Times New Roman" w:hAnsi="Times New Roman" w:cs="Times New Roman"/>
          <w:i/>
          <w:color w:val="4F81BC"/>
        </w:rPr>
        <w:t>to</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deployment;</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spacing w:val="-5"/>
        </w:rPr>
        <w:t>and</w:t>
      </w:r>
    </w:p>
    <w:p w14:paraId="51AF09B4" w14:textId="77777777" w:rsidR="002C0090" w:rsidRPr="00AE338B" w:rsidRDefault="00F4002B">
      <w:pPr>
        <w:pStyle w:val="ListParagraph"/>
        <w:numPr>
          <w:ilvl w:val="1"/>
          <w:numId w:val="2"/>
        </w:numPr>
        <w:tabs>
          <w:tab w:val="left" w:pos="1799"/>
        </w:tabs>
        <w:spacing w:before="199"/>
        <w:ind w:left="1799" w:hanging="359"/>
        <w:jc w:val="both"/>
        <w:rPr>
          <w:rFonts w:ascii="Times New Roman" w:hAnsi="Times New Roman" w:cs="Times New Roman"/>
          <w:i/>
        </w:rPr>
      </w:pPr>
      <w:r w:rsidRPr="00AE338B">
        <w:rPr>
          <w:rFonts w:ascii="Times New Roman" w:hAnsi="Times New Roman" w:cs="Times New Roman"/>
          <w:i/>
          <w:color w:val="4F81BC"/>
        </w:rPr>
        <w:t>Speed</w:t>
      </w:r>
      <w:r w:rsidRPr="00AE338B">
        <w:rPr>
          <w:rFonts w:ascii="Times New Roman" w:hAnsi="Times New Roman" w:cs="Times New Roman"/>
          <w:i/>
          <w:color w:val="4F81BC"/>
          <w:spacing w:val="-4"/>
        </w:rPr>
        <w:t xml:space="preserve"> </w:t>
      </w:r>
      <w:r w:rsidRPr="00AE338B">
        <w:rPr>
          <w:rFonts w:ascii="Times New Roman" w:hAnsi="Times New Roman" w:cs="Times New Roman"/>
          <w:i/>
          <w:color w:val="4F81BC"/>
        </w:rPr>
        <w:t>of</w:t>
      </w:r>
      <w:r w:rsidRPr="00AE338B">
        <w:rPr>
          <w:rFonts w:ascii="Times New Roman" w:hAnsi="Times New Roman" w:cs="Times New Roman"/>
          <w:i/>
          <w:color w:val="4F81BC"/>
          <w:spacing w:val="-4"/>
        </w:rPr>
        <w:t xml:space="preserve"> </w:t>
      </w:r>
      <w:r w:rsidRPr="00AE338B">
        <w:rPr>
          <w:rFonts w:ascii="Times New Roman" w:hAnsi="Times New Roman" w:cs="Times New Roman"/>
          <w:i/>
          <w:color w:val="4F81BC"/>
        </w:rPr>
        <w:t>network</w:t>
      </w:r>
      <w:r w:rsidRPr="00AE338B">
        <w:rPr>
          <w:rFonts w:ascii="Times New Roman" w:hAnsi="Times New Roman" w:cs="Times New Roman"/>
          <w:i/>
          <w:color w:val="4F81BC"/>
          <w:spacing w:val="-5"/>
        </w:rPr>
        <w:t xml:space="preserve"> </w:t>
      </w:r>
      <w:r w:rsidRPr="00AE338B">
        <w:rPr>
          <w:rFonts w:ascii="Times New Roman" w:hAnsi="Times New Roman" w:cs="Times New Roman"/>
          <w:i/>
          <w:color w:val="4F81BC"/>
        </w:rPr>
        <w:t>and</w:t>
      </w:r>
      <w:r w:rsidRPr="00AE338B">
        <w:rPr>
          <w:rFonts w:ascii="Times New Roman" w:hAnsi="Times New Roman" w:cs="Times New Roman"/>
          <w:i/>
          <w:color w:val="4F81BC"/>
          <w:spacing w:val="-4"/>
        </w:rPr>
        <w:t xml:space="preserve"> </w:t>
      </w:r>
      <w:r w:rsidRPr="00AE338B">
        <w:rPr>
          <w:rFonts w:ascii="Times New Roman" w:hAnsi="Times New Roman" w:cs="Times New Roman"/>
          <w:i/>
          <w:color w:val="4F81BC"/>
        </w:rPr>
        <w:t>other</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technical</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capabilities</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as</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defined</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by</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the</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Eligible</w:t>
      </w:r>
      <w:r w:rsidRPr="00AE338B">
        <w:rPr>
          <w:rFonts w:ascii="Times New Roman" w:hAnsi="Times New Roman" w:cs="Times New Roman"/>
          <w:i/>
          <w:color w:val="4F81BC"/>
          <w:spacing w:val="-2"/>
        </w:rPr>
        <w:t xml:space="preserve"> </w:t>
      </w:r>
      <w:proofErr w:type="gramStart"/>
      <w:r w:rsidRPr="00AE338B">
        <w:rPr>
          <w:rFonts w:ascii="Times New Roman" w:hAnsi="Times New Roman" w:cs="Times New Roman"/>
          <w:i/>
          <w:color w:val="4F81BC"/>
          <w:spacing w:val="-2"/>
        </w:rPr>
        <w:t>Entity;</w:t>
      </w:r>
      <w:proofErr w:type="gramEnd"/>
    </w:p>
    <w:p w14:paraId="43142A5D" w14:textId="77777777" w:rsidR="002C0090" w:rsidRPr="00AE338B" w:rsidRDefault="00F4002B">
      <w:pPr>
        <w:pStyle w:val="ListParagraph"/>
        <w:numPr>
          <w:ilvl w:val="1"/>
          <w:numId w:val="2"/>
        </w:numPr>
        <w:tabs>
          <w:tab w:val="left" w:pos="1798"/>
          <w:tab w:val="left" w:pos="1800"/>
        </w:tabs>
        <w:spacing w:before="11" w:line="254" w:lineRule="auto"/>
        <w:ind w:right="356"/>
        <w:jc w:val="both"/>
        <w:rPr>
          <w:rFonts w:ascii="Times New Roman" w:hAnsi="Times New Roman" w:cs="Times New Roman"/>
          <w:i/>
        </w:rPr>
      </w:pPr>
      <w:r w:rsidRPr="00AE338B">
        <w:rPr>
          <w:rFonts w:ascii="Times New Roman" w:hAnsi="Times New Roman" w:cs="Times New Roman"/>
          <w:i/>
          <w:color w:val="4F81BC"/>
        </w:rPr>
        <w:t>For locations where Eligible Entities have already completed their subgrantee selection process and identified preliminary or provisionally selected subgrantees, Eligible Entities will give additional weight to Preliminary/Provisional Subgrantees.</w:t>
      </w:r>
    </w:p>
    <w:p w14:paraId="2517843D" w14:textId="77777777" w:rsidR="007F0E4E" w:rsidRPr="00B52514" w:rsidRDefault="007F0E4E" w:rsidP="007F0E4E">
      <w:pPr>
        <w:pStyle w:val="BodyText"/>
        <w:spacing w:before="160" w:line="259" w:lineRule="auto"/>
        <w:ind w:left="359" w:right="355"/>
        <w:jc w:val="both"/>
        <w:rPr>
          <w:rFonts w:ascii="Times New Roman" w:hAnsi="Times New Roman" w:cs="Times New Roman"/>
          <w:b/>
          <w:bCs/>
        </w:rPr>
      </w:pPr>
      <w:bookmarkStart w:id="74" w:name="_Hlk216073142"/>
      <w:r w:rsidRPr="00B52514">
        <w:rPr>
          <w:rFonts w:ascii="Times New Roman" w:hAnsi="Times New Roman" w:cs="Times New Roman"/>
          <w:b/>
          <w:bCs/>
        </w:rPr>
        <w:t xml:space="preserve">N/A - USVI </w:t>
      </w:r>
      <w:proofErr w:type="gramStart"/>
      <w:r w:rsidRPr="00B52514">
        <w:rPr>
          <w:rFonts w:ascii="Times New Roman" w:hAnsi="Times New Roman" w:cs="Times New Roman"/>
          <w:b/>
          <w:bCs/>
        </w:rPr>
        <w:t>was not able to</w:t>
      </w:r>
      <w:proofErr w:type="gramEnd"/>
      <w:r w:rsidRPr="00B52514">
        <w:rPr>
          <w:rFonts w:ascii="Times New Roman" w:hAnsi="Times New Roman" w:cs="Times New Roman"/>
          <w:b/>
          <w:bCs/>
        </w:rPr>
        <w:t xml:space="preserve"> conduct any subgrantee selection processes due to the RPN restriction on activities not related to last-mile connectivity. Due to previous enforceable commitments, USVI has no BEAD-eligible BSLs or CAIs.</w:t>
      </w:r>
    </w:p>
    <w:bookmarkEnd w:id="74"/>
    <w:p w14:paraId="55380A8C" w14:textId="77777777" w:rsidR="002C0090" w:rsidRDefault="002C0090">
      <w:pPr>
        <w:pStyle w:val="TableParagraph"/>
        <w:spacing w:line="228" w:lineRule="exact"/>
        <w:rPr>
          <w:rFonts w:ascii="Times New Roman" w:hAnsi="Times New Roman" w:cs="Times New Roman"/>
        </w:rPr>
      </w:pPr>
    </w:p>
    <w:p w14:paraId="704508D2" w14:textId="77777777" w:rsidR="002C0090" w:rsidRPr="00AE338B" w:rsidRDefault="00F4002B">
      <w:pPr>
        <w:pStyle w:val="Heading1"/>
        <w:numPr>
          <w:ilvl w:val="0"/>
          <w:numId w:val="18"/>
        </w:numPr>
        <w:tabs>
          <w:tab w:val="left" w:pos="790"/>
          <w:tab w:val="left" w:pos="792"/>
          <w:tab w:val="left" w:pos="2920"/>
          <w:tab w:val="left" w:pos="3662"/>
          <w:tab w:val="left" w:pos="4847"/>
          <w:tab w:val="left" w:pos="6712"/>
          <w:tab w:val="left" w:pos="7622"/>
        </w:tabs>
        <w:spacing w:after="4" w:line="256" w:lineRule="auto"/>
        <w:ind w:right="355"/>
        <w:rPr>
          <w:rFonts w:ascii="Times New Roman" w:hAnsi="Times New Roman" w:cs="Times New Roman"/>
        </w:rPr>
      </w:pPr>
      <w:bookmarkStart w:id="75" w:name="14_Environmental_and_Historic_Preservati"/>
      <w:bookmarkStart w:id="76" w:name="_Toc216276248"/>
      <w:bookmarkEnd w:id="75"/>
      <w:r w:rsidRPr="00AE338B">
        <w:rPr>
          <w:rFonts w:ascii="Times New Roman" w:hAnsi="Times New Roman" w:cs="Times New Roman"/>
          <w:color w:val="365F91"/>
          <w:spacing w:val="-2"/>
        </w:rPr>
        <w:t>Environmental</w:t>
      </w:r>
      <w:r w:rsidRPr="00AE338B">
        <w:rPr>
          <w:rFonts w:ascii="Times New Roman" w:hAnsi="Times New Roman" w:cs="Times New Roman"/>
          <w:color w:val="365F91"/>
        </w:rPr>
        <w:tab/>
      </w:r>
      <w:r w:rsidRPr="00AE338B">
        <w:rPr>
          <w:rFonts w:ascii="Times New Roman" w:hAnsi="Times New Roman" w:cs="Times New Roman"/>
          <w:color w:val="365F91"/>
          <w:spacing w:val="-4"/>
        </w:rPr>
        <w:t>and</w:t>
      </w:r>
      <w:r w:rsidRPr="00AE338B">
        <w:rPr>
          <w:rFonts w:ascii="Times New Roman" w:hAnsi="Times New Roman" w:cs="Times New Roman"/>
          <w:color w:val="365F91"/>
        </w:rPr>
        <w:tab/>
      </w:r>
      <w:r w:rsidRPr="00AE338B">
        <w:rPr>
          <w:rFonts w:ascii="Times New Roman" w:hAnsi="Times New Roman" w:cs="Times New Roman"/>
          <w:color w:val="365F91"/>
          <w:spacing w:val="-2"/>
        </w:rPr>
        <w:t>Historic</w:t>
      </w:r>
      <w:r w:rsidRPr="00AE338B">
        <w:rPr>
          <w:rFonts w:ascii="Times New Roman" w:hAnsi="Times New Roman" w:cs="Times New Roman"/>
          <w:color w:val="365F91"/>
        </w:rPr>
        <w:tab/>
      </w:r>
      <w:r w:rsidRPr="00AE338B">
        <w:rPr>
          <w:rFonts w:ascii="Times New Roman" w:hAnsi="Times New Roman" w:cs="Times New Roman"/>
          <w:color w:val="365F91"/>
          <w:spacing w:val="-2"/>
        </w:rPr>
        <w:t>Preservation</w:t>
      </w:r>
      <w:r w:rsidRPr="00AE338B">
        <w:rPr>
          <w:rFonts w:ascii="Times New Roman" w:hAnsi="Times New Roman" w:cs="Times New Roman"/>
          <w:color w:val="365F91"/>
        </w:rPr>
        <w:tab/>
      </w:r>
      <w:r w:rsidRPr="00AE338B">
        <w:rPr>
          <w:rFonts w:ascii="Times New Roman" w:hAnsi="Times New Roman" w:cs="Times New Roman"/>
          <w:color w:val="365F91"/>
          <w:spacing w:val="-2"/>
        </w:rPr>
        <w:t>(EHP)</w:t>
      </w:r>
      <w:r w:rsidRPr="00AE338B">
        <w:rPr>
          <w:rFonts w:ascii="Times New Roman" w:hAnsi="Times New Roman" w:cs="Times New Roman"/>
          <w:color w:val="365F91"/>
        </w:rPr>
        <w:tab/>
      </w:r>
      <w:r w:rsidRPr="00AE338B">
        <w:rPr>
          <w:rFonts w:ascii="Times New Roman" w:hAnsi="Times New Roman" w:cs="Times New Roman"/>
          <w:color w:val="365F91"/>
          <w:spacing w:val="-2"/>
        </w:rPr>
        <w:t xml:space="preserve">Documentation </w:t>
      </w:r>
      <w:r w:rsidRPr="00AE338B">
        <w:rPr>
          <w:rFonts w:ascii="Times New Roman" w:hAnsi="Times New Roman" w:cs="Times New Roman"/>
          <w:color w:val="365F91"/>
        </w:rPr>
        <w:t>(Requirement 14)</w:t>
      </w:r>
      <w:bookmarkEnd w:id="76"/>
    </w:p>
    <w:p w14:paraId="04D04B50" w14:textId="77777777" w:rsidR="007F0E4E" w:rsidRPr="007F0E4E" w:rsidRDefault="007F0E4E" w:rsidP="007F0E4E">
      <w:pPr>
        <w:pStyle w:val="ListParagraph"/>
        <w:spacing w:line="250" w:lineRule="exact"/>
        <w:ind w:left="360" w:firstLine="0"/>
        <w:jc w:val="both"/>
        <w:rPr>
          <w:rFonts w:ascii="Times New Roman" w:hAnsi="Times New Roman" w:cs="Times New Roman"/>
          <w:b/>
          <w:iCs/>
          <w:color w:val="000000"/>
        </w:rPr>
      </w:pPr>
      <w:r w:rsidRPr="007F0E4E">
        <w:rPr>
          <w:rFonts w:ascii="Times New Roman" w:hAnsi="Times New Roman" w:cs="Times New Roman"/>
          <w:b/>
          <w:iCs/>
          <w:color w:val="000000"/>
          <w:w w:val="90"/>
        </w:rPr>
        <w:t>Relevant</w:t>
      </w:r>
      <w:r w:rsidRPr="007F0E4E">
        <w:rPr>
          <w:rFonts w:ascii="Times New Roman" w:hAnsi="Times New Roman" w:cs="Times New Roman"/>
          <w:b/>
          <w:iCs/>
          <w:color w:val="000000"/>
          <w:spacing w:val="22"/>
        </w:rPr>
        <w:t xml:space="preserve"> </w:t>
      </w:r>
      <w:r w:rsidRPr="007F0E4E">
        <w:rPr>
          <w:rFonts w:ascii="Times New Roman" w:hAnsi="Times New Roman" w:cs="Times New Roman"/>
          <w:b/>
          <w:iCs/>
          <w:color w:val="000000"/>
          <w:w w:val="90"/>
        </w:rPr>
        <w:t>Instructions</w:t>
      </w:r>
      <w:r w:rsidRPr="007F0E4E">
        <w:rPr>
          <w:rFonts w:ascii="Times New Roman" w:hAnsi="Times New Roman" w:cs="Times New Roman"/>
          <w:b/>
          <w:iCs/>
          <w:color w:val="000000"/>
          <w:spacing w:val="26"/>
        </w:rPr>
        <w:t xml:space="preserve"> </w:t>
      </w:r>
      <w:r w:rsidRPr="007F0E4E">
        <w:rPr>
          <w:rFonts w:ascii="Times New Roman" w:hAnsi="Times New Roman" w:cs="Times New Roman"/>
          <w:b/>
          <w:iCs/>
          <w:color w:val="000000"/>
          <w:w w:val="90"/>
        </w:rPr>
        <w:t>from</w:t>
      </w:r>
      <w:r w:rsidRPr="007F0E4E">
        <w:rPr>
          <w:rFonts w:ascii="Times New Roman" w:hAnsi="Times New Roman" w:cs="Times New Roman"/>
          <w:b/>
          <w:iCs/>
          <w:color w:val="000000"/>
          <w:spacing w:val="39"/>
        </w:rPr>
        <w:t xml:space="preserve"> </w:t>
      </w:r>
      <w:r w:rsidRPr="007F0E4E">
        <w:rPr>
          <w:rFonts w:ascii="Times New Roman" w:hAnsi="Times New Roman" w:cs="Times New Roman"/>
          <w:b/>
          <w:iCs/>
          <w:color w:val="000000"/>
          <w:w w:val="90"/>
        </w:rPr>
        <w:t>NOFO</w:t>
      </w:r>
      <w:r w:rsidRPr="007F0E4E">
        <w:rPr>
          <w:rFonts w:ascii="Times New Roman" w:hAnsi="Times New Roman" w:cs="Times New Roman"/>
          <w:b/>
          <w:iCs/>
          <w:color w:val="000000"/>
          <w:spacing w:val="19"/>
        </w:rPr>
        <w:t xml:space="preserve"> </w:t>
      </w:r>
      <w:r w:rsidRPr="007F0E4E">
        <w:rPr>
          <w:rFonts w:ascii="Times New Roman" w:hAnsi="Times New Roman" w:cs="Times New Roman"/>
          <w:b/>
          <w:iCs/>
          <w:color w:val="000000"/>
          <w:w w:val="90"/>
        </w:rPr>
        <w:t>Section</w:t>
      </w:r>
      <w:r w:rsidRPr="007F0E4E">
        <w:rPr>
          <w:rFonts w:ascii="Times New Roman" w:hAnsi="Times New Roman" w:cs="Times New Roman"/>
          <w:b/>
          <w:iCs/>
          <w:color w:val="000000"/>
          <w:spacing w:val="27"/>
        </w:rPr>
        <w:t xml:space="preserve"> </w:t>
      </w:r>
      <w:r w:rsidRPr="007F0E4E">
        <w:rPr>
          <w:rFonts w:ascii="Times New Roman" w:hAnsi="Times New Roman" w:cs="Times New Roman"/>
          <w:b/>
          <w:iCs/>
          <w:color w:val="000000"/>
          <w:w w:val="90"/>
        </w:rPr>
        <w:t>IV.B.9.b,</w:t>
      </w:r>
      <w:r w:rsidRPr="007F0E4E">
        <w:rPr>
          <w:rFonts w:ascii="Times New Roman" w:hAnsi="Times New Roman" w:cs="Times New Roman"/>
          <w:b/>
          <w:iCs/>
          <w:color w:val="000000"/>
          <w:spacing w:val="29"/>
        </w:rPr>
        <w:t xml:space="preserve"> </w:t>
      </w:r>
      <w:r w:rsidRPr="007F0E4E">
        <w:rPr>
          <w:rFonts w:ascii="Times New Roman" w:hAnsi="Times New Roman" w:cs="Times New Roman"/>
          <w:b/>
          <w:iCs/>
          <w:color w:val="000000"/>
          <w:spacing w:val="11"/>
          <w:w w:val="90"/>
        </w:rPr>
        <w:t>Page</w:t>
      </w:r>
      <w:r w:rsidRPr="007F0E4E">
        <w:rPr>
          <w:rFonts w:ascii="Times New Roman" w:hAnsi="Times New Roman" w:cs="Times New Roman"/>
          <w:b/>
          <w:iCs/>
          <w:color w:val="000000"/>
          <w:spacing w:val="30"/>
        </w:rPr>
        <w:t xml:space="preserve"> </w:t>
      </w:r>
      <w:r w:rsidRPr="007F0E4E">
        <w:rPr>
          <w:rFonts w:ascii="Times New Roman" w:hAnsi="Times New Roman" w:cs="Times New Roman"/>
          <w:b/>
          <w:iCs/>
          <w:color w:val="000000"/>
          <w:spacing w:val="-5"/>
          <w:w w:val="90"/>
        </w:rPr>
        <w:t>48:</w:t>
      </w:r>
    </w:p>
    <w:p w14:paraId="45E5E952" w14:textId="77777777" w:rsidR="007F0E4E" w:rsidRPr="007F0E4E" w:rsidRDefault="007F0E4E" w:rsidP="007F0E4E">
      <w:pPr>
        <w:pStyle w:val="ListParagraph"/>
        <w:spacing w:before="177" w:line="259" w:lineRule="auto"/>
        <w:ind w:left="792" w:right="-15" w:firstLine="0"/>
        <w:jc w:val="both"/>
        <w:rPr>
          <w:rFonts w:ascii="Times New Roman" w:hAnsi="Times New Roman" w:cs="Times New Roman"/>
          <w:iCs/>
          <w:color w:val="000000"/>
        </w:rPr>
      </w:pPr>
      <w:r w:rsidRPr="007F0E4E">
        <w:rPr>
          <w:rFonts w:ascii="Times New Roman" w:hAnsi="Times New Roman" w:cs="Times New Roman"/>
          <w:iCs/>
          <w:color w:val="000000"/>
        </w:rPr>
        <w:t>The</w:t>
      </w:r>
      <w:r w:rsidRPr="007F0E4E">
        <w:rPr>
          <w:rFonts w:ascii="Times New Roman" w:hAnsi="Times New Roman" w:cs="Times New Roman"/>
          <w:iCs/>
          <w:color w:val="000000"/>
          <w:spacing w:val="-11"/>
        </w:rPr>
        <w:t xml:space="preserve"> </w:t>
      </w:r>
      <w:r w:rsidRPr="007F0E4E">
        <w:rPr>
          <w:rFonts w:ascii="Times New Roman" w:hAnsi="Times New Roman" w:cs="Times New Roman"/>
          <w:iCs/>
          <w:color w:val="000000"/>
        </w:rPr>
        <w:t>Final</w:t>
      </w:r>
      <w:r w:rsidRPr="007F0E4E">
        <w:rPr>
          <w:rFonts w:ascii="Times New Roman" w:hAnsi="Times New Roman" w:cs="Times New Roman"/>
          <w:iCs/>
          <w:color w:val="000000"/>
          <w:spacing w:val="-10"/>
        </w:rPr>
        <w:t xml:space="preserve"> </w:t>
      </w:r>
      <w:r w:rsidRPr="007F0E4E">
        <w:rPr>
          <w:rFonts w:ascii="Times New Roman" w:hAnsi="Times New Roman" w:cs="Times New Roman"/>
          <w:iCs/>
          <w:color w:val="000000"/>
        </w:rPr>
        <w:t>Proposal</w:t>
      </w:r>
      <w:r w:rsidRPr="007F0E4E">
        <w:rPr>
          <w:rFonts w:ascii="Times New Roman" w:hAnsi="Times New Roman" w:cs="Times New Roman"/>
          <w:iCs/>
          <w:color w:val="000000"/>
          <w:spacing w:val="-10"/>
        </w:rPr>
        <w:t xml:space="preserve"> </w:t>
      </w:r>
      <w:r w:rsidRPr="007F0E4E">
        <w:rPr>
          <w:rFonts w:ascii="Times New Roman" w:hAnsi="Times New Roman" w:cs="Times New Roman"/>
          <w:iCs/>
          <w:color w:val="000000"/>
        </w:rPr>
        <w:t>must</w:t>
      </w:r>
      <w:r w:rsidRPr="007F0E4E">
        <w:rPr>
          <w:rFonts w:ascii="Times New Roman" w:hAnsi="Times New Roman" w:cs="Times New Roman"/>
          <w:iCs/>
          <w:color w:val="000000"/>
          <w:spacing w:val="-10"/>
        </w:rPr>
        <w:t xml:space="preserve"> </w:t>
      </w:r>
      <w:r w:rsidRPr="007F0E4E">
        <w:rPr>
          <w:rFonts w:ascii="Times New Roman" w:hAnsi="Times New Roman" w:cs="Times New Roman"/>
          <w:iCs/>
          <w:color w:val="000000"/>
        </w:rPr>
        <w:t>include…:</w:t>
      </w:r>
      <w:r w:rsidRPr="007F0E4E">
        <w:rPr>
          <w:rFonts w:ascii="Times New Roman" w:hAnsi="Times New Roman" w:cs="Times New Roman"/>
          <w:iCs/>
          <w:color w:val="000000"/>
          <w:spacing w:val="-10"/>
        </w:rPr>
        <w:t xml:space="preserve"> </w:t>
      </w:r>
      <w:r w:rsidRPr="007F0E4E">
        <w:rPr>
          <w:rFonts w:ascii="Times New Roman" w:hAnsi="Times New Roman" w:cs="Times New Roman"/>
          <w:iCs/>
          <w:color w:val="000000"/>
        </w:rPr>
        <w:t>14.</w:t>
      </w:r>
      <w:r w:rsidRPr="007F0E4E">
        <w:rPr>
          <w:rFonts w:ascii="Times New Roman" w:hAnsi="Times New Roman" w:cs="Times New Roman"/>
          <w:iCs/>
          <w:color w:val="000000"/>
          <w:spacing w:val="-10"/>
        </w:rPr>
        <w:t xml:space="preserve"> </w:t>
      </w:r>
      <w:r w:rsidRPr="007F0E4E">
        <w:rPr>
          <w:rFonts w:ascii="Times New Roman" w:hAnsi="Times New Roman" w:cs="Times New Roman"/>
          <w:iCs/>
          <w:color w:val="000000"/>
        </w:rPr>
        <w:t>Environmental</w:t>
      </w:r>
      <w:r w:rsidRPr="007F0E4E">
        <w:rPr>
          <w:rFonts w:ascii="Times New Roman" w:hAnsi="Times New Roman" w:cs="Times New Roman"/>
          <w:iCs/>
          <w:color w:val="000000"/>
          <w:spacing w:val="-12"/>
        </w:rPr>
        <w:t xml:space="preserve"> </w:t>
      </w:r>
      <w:r w:rsidRPr="007F0E4E">
        <w:rPr>
          <w:rFonts w:ascii="Times New Roman" w:hAnsi="Times New Roman" w:cs="Times New Roman"/>
          <w:iCs/>
          <w:color w:val="000000"/>
        </w:rPr>
        <w:t>documentation</w:t>
      </w:r>
      <w:r w:rsidRPr="007F0E4E">
        <w:rPr>
          <w:rFonts w:ascii="Times New Roman" w:hAnsi="Times New Roman" w:cs="Times New Roman"/>
          <w:iCs/>
          <w:color w:val="000000"/>
          <w:spacing w:val="-10"/>
        </w:rPr>
        <w:t xml:space="preserve"> </w:t>
      </w:r>
      <w:r w:rsidRPr="007F0E4E">
        <w:rPr>
          <w:rFonts w:ascii="Times New Roman" w:hAnsi="Times New Roman" w:cs="Times New Roman"/>
          <w:iCs/>
          <w:color w:val="000000"/>
        </w:rPr>
        <w:t>associated</w:t>
      </w:r>
      <w:r w:rsidRPr="007F0E4E">
        <w:rPr>
          <w:rFonts w:ascii="Times New Roman" w:hAnsi="Times New Roman" w:cs="Times New Roman"/>
          <w:iCs/>
          <w:color w:val="000000"/>
          <w:spacing w:val="-13"/>
        </w:rPr>
        <w:t xml:space="preserve"> </w:t>
      </w:r>
      <w:r w:rsidRPr="007F0E4E">
        <w:rPr>
          <w:rFonts w:ascii="Times New Roman" w:hAnsi="Times New Roman" w:cs="Times New Roman"/>
          <w:iCs/>
          <w:color w:val="000000"/>
        </w:rPr>
        <w:t>with</w:t>
      </w:r>
      <w:r w:rsidRPr="007F0E4E">
        <w:rPr>
          <w:rFonts w:ascii="Times New Roman" w:hAnsi="Times New Roman" w:cs="Times New Roman"/>
          <w:iCs/>
          <w:color w:val="000000"/>
          <w:spacing w:val="-10"/>
        </w:rPr>
        <w:t xml:space="preserve"> </w:t>
      </w:r>
      <w:r w:rsidRPr="007F0E4E">
        <w:rPr>
          <w:rFonts w:ascii="Times New Roman" w:hAnsi="Times New Roman" w:cs="Times New Roman"/>
          <w:iCs/>
          <w:color w:val="000000"/>
        </w:rPr>
        <w:t>any</w:t>
      </w:r>
      <w:r w:rsidRPr="007F0E4E">
        <w:rPr>
          <w:rFonts w:ascii="Times New Roman" w:hAnsi="Times New Roman" w:cs="Times New Roman"/>
          <w:iCs/>
          <w:color w:val="000000"/>
          <w:spacing w:val="-11"/>
        </w:rPr>
        <w:t xml:space="preserve"> </w:t>
      </w:r>
      <w:r w:rsidRPr="007F0E4E">
        <w:rPr>
          <w:rFonts w:ascii="Times New Roman" w:hAnsi="Times New Roman" w:cs="Times New Roman"/>
          <w:iCs/>
          <w:color w:val="000000"/>
        </w:rPr>
        <w:t>construction</w:t>
      </w:r>
      <w:r w:rsidRPr="007F0E4E">
        <w:rPr>
          <w:rFonts w:ascii="Times New Roman" w:hAnsi="Times New Roman" w:cs="Times New Roman"/>
          <w:iCs/>
          <w:color w:val="000000"/>
          <w:spacing w:val="-10"/>
        </w:rPr>
        <w:t xml:space="preserve"> </w:t>
      </w:r>
      <w:r w:rsidRPr="007F0E4E">
        <w:rPr>
          <w:rFonts w:ascii="Times New Roman" w:hAnsi="Times New Roman" w:cs="Times New Roman"/>
          <w:iCs/>
          <w:color w:val="000000"/>
        </w:rPr>
        <w:t>and/or</w:t>
      </w:r>
      <w:r w:rsidRPr="007F0E4E">
        <w:rPr>
          <w:rFonts w:ascii="Times New Roman" w:hAnsi="Times New Roman" w:cs="Times New Roman"/>
          <w:iCs/>
          <w:color w:val="000000"/>
          <w:spacing w:val="-12"/>
        </w:rPr>
        <w:t xml:space="preserve"> </w:t>
      </w:r>
      <w:r w:rsidRPr="007F0E4E">
        <w:rPr>
          <w:rFonts w:ascii="Times New Roman" w:hAnsi="Times New Roman" w:cs="Times New Roman"/>
          <w:iCs/>
          <w:color w:val="000000"/>
        </w:rPr>
        <w:t xml:space="preserve">ground-disturbing activities and a description of how the Eligible Entity will comply with applicable environmental and historic preservation </w:t>
      </w:r>
      <w:r w:rsidRPr="007F0E4E">
        <w:rPr>
          <w:rFonts w:ascii="Times New Roman" w:hAnsi="Times New Roman" w:cs="Times New Roman"/>
          <w:iCs/>
          <w:color w:val="000000"/>
          <w:spacing w:val="-2"/>
        </w:rPr>
        <w:t>requirements.</w:t>
      </w:r>
    </w:p>
    <w:p w14:paraId="2034BD8A" w14:textId="77777777" w:rsidR="007F0E4E" w:rsidRPr="007F0E4E" w:rsidRDefault="007F0E4E" w:rsidP="007F0E4E">
      <w:pPr>
        <w:pStyle w:val="ListParagraph"/>
        <w:spacing w:before="149"/>
        <w:ind w:left="360" w:firstLine="0"/>
        <w:jc w:val="both"/>
        <w:rPr>
          <w:rFonts w:ascii="Times New Roman" w:hAnsi="Times New Roman" w:cs="Times New Roman"/>
          <w:b/>
          <w:iCs/>
          <w:color w:val="000000"/>
        </w:rPr>
      </w:pPr>
      <w:r w:rsidRPr="007F0E4E">
        <w:rPr>
          <w:rFonts w:ascii="Times New Roman" w:hAnsi="Times New Roman" w:cs="Times New Roman"/>
          <w:b/>
          <w:iCs/>
          <w:color w:val="000000"/>
          <w:w w:val="90"/>
        </w:rPr>
        <w:t>Relevant</w:t>
      </w:r>
      <w:r w:rsidRPr="007F0E4E">
        <w:rPr>
          <w:rFonts w:ascii="Times New Roman" w:hAnsi="Times New Roman" w:cs="Times New Roman"/>
          <w:b/>
          <w:iCs/>
          <w:color w:val="000000"/>
          <w:spacing w:val="20"/>
        </w:rPr>
        <w:t xml:space="preserve"> </w:t>
      </w:r>
      <w:r w:rsidRPr="007F0E4E">
        <w:rPr>
          <w:rFonts w:ascii="Times New Roman" w:hAnsi="Times New Roman" w:cs="Times New Roman"/>
          <w:b/>
          <w:iCs/>
          <w:color w:val="000000"/>
          <w:w w:val="90"/>
        </w:rPr>
        <w:t>Instructions</w:t>
      </w:r>
      <w:r w:rsidRPr="007F0E4E">
        <w:rPr>
          <w:rFonts w:ascii="Times New Roman" w:hAnsi="Times New Roman" w:cs="Times New Roman"/>
          <w:b/>
          <w:iCs/>
          <w:color w:val="000000"/>
          <w:spacing w:val="25"/>
        </w:rPr>
        <w:t xml:space="preserve"> </w:t>
      </w:r>
      <w:r w:rsidRPr="007F0E4E">
        <w:rPr>
          <w:rFonts w:ascii="Times New Roman" w:hAnsi="Times New Roman" w:cs="Times New Roman"/>
          <w:b/>
          <w:iCs/>
          <w:color w:val="000000"/>
          <w:w w:val="90"/>
        </w:rPr>
        <w:t>from</w:t>
      </w:r>
      <w:r w:rsidRPr="007F0E4E">
        <w:rPr>
          <w:rFonts w:ascii="Times New Roman" w:hAnsi="Times New Roman" w:cs="Times New Roman"/>
          <w:b/>
          <w:iCs/>
          <w:color w:val="000000"/>
          <w:spacing w:val="37"/>
        </w:rPr>
        <w:t xml:space="preserve"> </w:t>
      </w:r>
      <w:r w:rsidRPr="007F0E4E">
        <w:rPr>
          <w:rFonts w:ascii="Times New Roman" w:hAnsi="Times New Roman" w:cs="Times New Roman"/>
          <w:b/>
          <w:iCs/>
          <w:color w:val="000000"/>
          <w:w w:val="90"/>
        </w:rPr>
        <w:t>BEAD</w:t>
      </w:r>
      <w:r w:rsidRPr="007F0E4E">
        <w:rPr>
          <w:rFonts w:ascii="Times New Roman" w:hAnsi="Times New Roman" w:cs="Times New Roman"/>
          <w:b/>
          <w:iCs/>
          <w:color w:val="000000"/>
          <w:spacing w:val="18"/>
        </w:rPr>
        <w:t xml:space="preserve"> </w:t>
      </w:r>
      <w:r w:rsidRPr="007F0E4E">
        <w:rPr>
          <w:rFonts w:ascii="Times New Roman" w:hAnsi="Times New Roman" w:cs="Times New Roman"/>
          <w:b/>
          <w:iCs/>
          <w:color w:val="000000"/>
          <w:w w:val="90"/>
        </w:rPr>
        <w:t>Restructuring</w:t>
      </w:r>
      <w:r w:rsidRPr="007F0E4E">
        <w:rPr>
          <w:rFonts w:ascii="Times New Roman" w:hAnsi="Times New Roman" w:cs="Times New Roman"/>
          <w:b/>
          <w:iCs/>
          <w:color w:val="000000"/>
          <w:spacing w:val="40"/>
        </w:rPr>
        <w:t xml:space="preserve"> </w:t>
      </w:r>
      <w:r w:rsidRPr="007F0E4E">
        <w:rPr>
          <w:rFonts w:ascii="Times New Roman" w:hAnsi="Times New Roman" w:cs="Times New Roman"/>
          <w:b/>
          <w:iCs/>
          <w:color w:val="000000"/>
          <w:w w:val="90"/>
        </w:rPr>
        <w:t>Policy</w:t>
      </w:r>
      <w:r w:rsidRPr="007F0E4E">
        <w:rPr>
          <w:rFonts w:ascii="Times New Roman" w:hAnsi="Times New Roman" w:cs="Times New Roman"/>
          <w:b/>
          <w:iCs/>
          <w:color w:val="000000"/>
          <w:spacing w:val="28"/>
        </w:rPr>
        <w:t xml:space="preserve"> </w:t>
      </w:r>
      <w:r w:rsidRPr="007F0E4E">
        <w:rPr>
          <w:rFonts w:ascii="Times New Roman" w:hAnsi="Times New Roman" w:cs="Times New Roman"/>
          <w:b/>
          <w:iCs/>
          <w:color w:val="000000"/>
          <w:w w:val="90"/>
        </w:rPr>
        <w:t>Notice</w:t>
      </w:r>
      <w:r w:rsidRPr="007F0E4E">
        <w:rPr>
          <w:rFonts w:ascii="Times New Roman" w:hAnsi="Times New Roman" w:cs="Times New Roman"/>
          <w:b/>
          <w:iCs/>
          <w:color w:val="000000"/>
          <w:spacing w:val="27"/>
        </w:rPr>
        <w:t xml:space="preserve"> </w:t>
      </w:r>
      <w:r w:rsidRPr="007F0E4E">
        <w:rPr>
          <w:rFonts w:ascii="Times New Roman" w:hAnsi="Times New Roman" w:cs="Times New Roman"/>
          <w:b/>
          <w:iCs/>
          <w:color w:val="000000"/>
          <w:w w:val="90"/>
        </w:rPr>
        <w:t>Section</w:t>
      </w:r>
      <w:r w:rsidRPr="007F0E4E">
        <w:rPr>
          <w:rFonts w:ascii="Times New Roman" w:hAnsi="Times New Roman" w:cs="Times New Roman"/>
          <w:b/>
          <w:iCs/>
          <w:color w:val="000000"/>
          <w:spacing w:val="27"/>
        </w:rPr>
        <w:t xml:space="preserve"> </w:t>
      </w:r>
      <w:r w:rsidRPr="007F0E4E">
        <w:rPr>
          <w:rFonts w:ascii="Times New Roman" w:hAnsi="Times New Roman" w:cs="Times New Roman"/>
          <w:b/>
          <w:iCs/>
          <w:color w:val="000000"/>
          <w:w w:val="90"/>
        </w:rPr>
        <w:t>6,</w:t>
      </w:r>
      <w:r w:rsidRPr="007F0E4E">
        <w:rPr>
          <w:rFonts w:ascii="Times New Roman" w:hAnsi="Times New Roman" w:cs="Times New Roman"/>
          <w:b/>
          <w:iCs/>
          <w:color w:val="000000"/>
          <w:spacing w:val="24"/>
        </w:rPr>
        <w:t xml:space="preserve"> </w:t>
      </w:r>
      <w:r w:rsidRPr="007F0E4E">
        <w:rPr>
          <w:rFonts w:ascii="Times New Roman" w:hAnsi="Times New Roman" w:cs="Times New Roman"/>
          <w:b/>
          <w:iCs/>
          <w:color w:val="000000"/>
          <w:spacing w:val="11"/>
          <w:w w:val="90"/>
        </w:rPr>
        <w:t>Page</w:t>
      </w:r>
      <w:r w:rsidRPr="007F0E4E">
        <w:rPr>
          <w:rFonts w:ascii="Times New Roman" w:hAnsi="Times New Roman" w:cs="Times New Roman"/>
          <w:b/>
          <w:iCs/>
          <w:color w:val="000000"/>
          <w:spacing w:val="28"/>
        </w:rPr>
        <w:t xml:space="preserve"> </w:t>
      </w:r>
      <w:r w:rsidRPr="007F0E4E">
        <w:rPr>
          <w:rFonts w:ascii="Times New Roman" w:hAnsi="Times New Roman" w:cs="Times New Roman"/>
          <w:b/>
          <w:iCs/>
          <w:color w:val="000000"/>
          <w:spacing w:val="-5"/>
          <w:w w:val="90"/>
        </w:rPr>
        <w:t>15:</w:t>
      </w:r>
    </w:p>
    <w:p w14:paraId="22582D4D" w14:textId="77777777" w:rsidR="007F0E4E" w:rsidRPr="007F0E4E" w:rsidRDefault="007F0E4E" w:rsidP="007F0E4E">
      <w:pPr>
        <w:pStyle w:val="ListParagraph"/>
        <w:spacing w:before="177" w:line="259" w:lineRule="auto"/>
        <w:ind w:left="792" w:right="-15" w:firstLine="0"/>
        <w:jc w:val="both"/>
        <w:rPr>
          <w:rFonts w:ascii="Times New Roman" w:hAnsi="Times New Roman" w:cs="Times New Roman"/>
          <w:iCs/>
          <w:color w:val="000000"/>
        </w:rPr>
      </w:pPr>
      <w:r w:rsidRPr="007F0E4E">
        <w:rPr>
          <w:rFonts w:ascii="Times New Roman" w:hAnsi="Times New Roman" w:cs="Times New Roman"/>
          <w:iCs/>
          <w:color w:val="000000"/>
        </w:rPr>
        <w:t>To support NTIA's goal of issuing National Environmental Policy Act (NEPA) approvals within two weeks for an estimated 90</w:t>
      </w:r>
      <w:r w:rsidRPr="007F0E4E">
        <w:rPr>
          <w:rFonts w:ascii="Times New Roman" w:hAnsi="Times New Roman" w:cs="Times New Roman"/>
          <w:iCs/>
          <w:color w:val="000000"/>
          <w:spacing w:val="-13"/>
        </w:rPr>
        <w:t xml:space="preserve"> </w:t>
      </w:r>
      <w:r w:rsidRPr="007F0E4E">
        <w:rPr>
          <w:rFonts w:ascii="Times New Roman" w:hAnsi="Times New Roman" w:cs="Times New Roman"/>
          <w:iCs/>
          <w:color w:val="000000"/>
        </w:rPr>
        <w:t>percent</w:t>
      </w:r>
      <w:r w:rsidRPr="007F0E4E">
        <w:rPr>
          <w:rFonts w:ascii="Times New Roman" w:hAnsi="Times New Roman" w:cs="Times New Roman"/>
          <w:iCs/>
          <w:color w:val="000000"/>
          <w:spacing w:val="-14"/>
        </w:rPr>
        <w:t xml:space="preserve"> </w:t>
      </w:r>
      <w:r w:rsidRPr="007F0E4E">
        <w:rPr>
          <w:rFonts w:ascii="Times New Roman" w:hAnsi="Times New Roman" w:cs="Times New Roman"/>
          <w:iCs/>
          <w:color w:val="000000"/>
        </w:rPr>
        <w:t>of</w:t>
      </w:r>
      <w:r w:rsidRPr="007F0E4E">
        <w:rPr>
          <w:rFonts w:ascii="Times New Roman" w:hAnsi="Times New Roman" w:cs="Times New Roman"/>
          <w:iCs/>
          <w:color w:val="000000"/>
          <w:spacing w:val="-14"/>
        </w:rPr>
        <w:t xml:space="preserve"> </w:t>
      </w:r>
      <w:r w:rsidRPr="007F0E4E">
        <w:rPr>
          <w:rFonts w:ascii="Times New Roman" w:hAnsi="Times New Roman" w:cs="Times New Roman"/>
          <w:iCs/>
          <w:color w:val="000000"/>
        </w:rPr>
        <w:t>BEAD</w:t>
      </w:r>
      <w:r w:rsidRPr="007F0E4E">
        <w:rPr>
          <w:rFonts w:ascii="Times New Roman" w:hAnsi="Times New Roman" w:cs="Times New Roman"/>
          <w:iCs/>
          <w:color w:val="000000"/>
          <w:spacing w:val="-10"/>
        </w:rPr>
        <w:t xml:space="preserve"> </w:t>
      </w:r>
      <w:r w:rsidRPr="007F0E4E">
        <w:rPr>
          <w:rFonts w:ascii="Times New Roman" w:hAnsi="Times New Roman" w:cs="Times New Roman"/>
          <w:iCs/>
          <w:color w:val="000000"/>
        </w:rPr>
        <w:t>projects</w:t>
      </w:r>
      <w:r w:rsidRPr="007F0E4E">
        <w:rPr>
          <w:rFonts w:ascii="Times New Roman" w:hAnsi="Times New Roman" w:cs="Times New Roman"/>
          <w:iCs/>
          <w:color w:val="000000"/>
          <w:spacing w:val="-11"/>
        </w:rPr>
        <w:t xml:space="preserve"> </w:t>
      </w:r>
      <w:r w:rsidRPr="007F0E4E">
        <w:rPr>
          <w:rFonts w:ascii="Times New Roman" w:hAnsi="Times New Roman" w:cs="Times New Roman"/>
          <w:iCs/>
          <w:color w:val="000000"/>
        </w:rPr>
        <w:t>and</w:t>
      </w:r>
      <w:r w:rsidRPr="007F0E4E">
        <w:rPr>
          <w:rFonts w:ascii="Times New Roman" w:hAnsi="Times New Roman" w:cs="Times New Roman"/>
          <w:iCs/>
          <w:color w:val="000000"/>
          <w:spacing w:val="-13"/>
        </w:rPr>
        <w:t xml:space="preserve"> </w:t>
      </w:r>
      <w:r w:rsidRPr="007F0E4E">
        <w:rPr>
          <w:rFonts w:ascii="Times New Roman" w:hAnsi="Times New Roman" w:cs="Times New Roman"/>
          <w:iCs/>
          <w:color w:val="000000"/>
        </w:rPr>
        <w:t>eliminate</w:t>
      </w:r>
      <w:r w:rsidRPr="007F0E4E">
        <w:rPr>
          <w:rFonts w:ascii="Times New Roman" w:hAnsi="Times New Roman" w:cs="Times New Roman"/>
          <w:iCs/>
          <w:color w:val="000000"/>
          <w:spacing w:val="-14"/>
        </w:rPr>
        <w:t xml:space="preserve"> </w:t>
      </w:r>
      <w:r w:rsidRPr="007F0E4E">
        <w:rPr>
          <w:rFonts w:ascii="Times New Roman" w:hAnsi="Times New Roman" w:cs="Times New Roman"/>
          <w:iCs/>
          <w:color w:val="000000"/>
        </w:rPr>
        <w:t>approximately</w:t>
      </w:r>
      <w:r w:rsidRPr="007F0E4E">
        <w:rPr>
          <w:rFonts w:ascii="Times New Roman" w:hAnsi="Times New Roman" w:cs="Times New Roman"/>
          <w:iCs/>
          <w:color w:val="000000"/>
          <w:spacing w:val="-13"/>
        </w:rPr>
        <w:t xml:space="preserve"> </w:t>
      </w:r>
      <w:r w:rsidRPr="007F0E4E">
        <w:rPr>
          <w:rFonts w:ascii="Times New Roman" w:hAnsi="Times New Roman" w:cs="Times New Roman"/>
          <w:iCs/>
          <w:color w:val="000000"/>
        </w:rPr>
        <w:t>3-6</w:t>
      </w:r>
      <w:r w:rsidRPr="007F0E4E">
        <w:rPr>
          <w:rFonts w:ascii="Times New Roman" w:hAnsi="Times New Roman" w:cs="Times New Roman"/>
          <w:iCs/>
          <w:color w:val="000000"/>
          <w:spacing w:val="-14"/>
        </w:rPr>
        <w:t xml:space="preserve"> </w:t>
      </w:r>
      <w:r w:rsidRPr="007F0E4E">
        <w:rPr>
          <w:rFonts w:ascii="Times New Roman" w:hAnsi="Times New Roman" w:cs="Times New Roman"/>
          <w:iCs/>
          <w:color w:val="000000"/>
        </w:rPr>
        <w:t>months</w:t>
      </w:r>
      <w:r w:rsidRPr="007F0E4E">
        <w:rPr>
          <w:rFonts w:ascii="Times New Roman" w:hAnsi="Times New Roman" w:cs="Times New Roman"/>
          <w:iCs/>
          <w:color w:val="000000"/>
          <w:spacing w:val="-11"/>
        </w:rPr>
        <w:t xml:space="preserve"> </w:t>
      </w:r>
      <w:r w:rsidRPr="007F0E4E">
        <w:rPr>
          <w:rFonts w:ascii="Times New Roman" w:hAnsi="Times New Roman" w:cs="Times New Roman"/>
          <w:iCs/>
          <w:color w:val="000000"/>
        </w:rPr>
        <w:t>of</w:t>
      </w:r>
      <w:r w:rsidRPr="007F0E4E">
        <w:rPr>
          <w:rFonts w:ascii="Times New Roman" w:hAnsi="Times New Roman" w:cs="Times New Roman"/>
          <w:iCs/>
          <w:color w:val="000000"/>
          <w:spacing w:val="-14"/>
        </w:rPr>
        <w:t xml:space="preserve"> </w:t>
      </w:r>
      <w:r w:rsidRPr="007F0E4E">
        <w:rPr>
          <w:rFonts w:ascii="Times New Roman" w:hAnsi="Times New Roman" w:cs="Times New Roman"/>
          <w:iCs/>
          <w:color w:val="000000"/>
        </w:rPr>
        <w:t>environmental</w:t>
      </w:r>
      <w:r w:rsidRPr="007F0E4E">
        <w:rPr>
          <w:rFonts w:ascii="Times New Roman" w:hAnsi="Times New Roman" w:cs="Times New Roman"/>
          <w:iCs/>
          <w:color w:val="000000"/>
          <w:spacing w:val="-12"/>
        </w:rPr>
        <w:t xml:space="preserve"> </w:t>
      </w:r>
      <w:r w:rsidRPr="007F0E4E">
        <w:rPr>
          <w:rFonts w:ascii="Times New Roman" w:hAnsi="Times New Roman" w:cs="Times New Roman"/>
          <w:iCs/>
          <w:color w:val="000000"/>
        </w:rPr>
        <w:t>processing</w:t>
      </w:r>
      <w:r w:rsidRPr="007F0E4E">
        <w:rPr>
          <w:rFonts w:ascii="Times New Roman" w:hAnsi="Times New Roman" w:cs="Times New Roman"/>
          <w:iCs/>
          <w:color w:val="000000"/>
          <w:spacing w:val="-14"/>
        </w:rPr>
        <w:t xml:space="preserve"> </w:t>
      </w:r>
      <w:r w:rsidRPr="007F0E4E">
        <w:rPr>
          <w:rFonts w:ascii="Times New Roman" w:hAnsi="Times New Roman" w:cs="Times New Roman"/>
          <w:iCs/>
          <w:color w:val="000000"/>
        </w:rPr>
        <w:t>per</w:t>
      </w:r>
      <w:r w:rsidRPr="007F0E4E">
        <w:rPr>
          <w:rFonts w:ascii="Times New Roman" w:hAnsi="Times New Roman" w:cs="Times New Roman"/>
          <w:iCs/>
          <w:color w:val="000000"/>
          <w:spacing w:val="-13"/>
        </w:rPr>
        <w:t xml:space="preserve"> </w:t>
      </w:r>
      <w:r w:rsidRPr="007F0E4E">
        <w:rPr>
          <w:rFonts w:ascii="Times New Roman" w:hAnsi="Times New Roman" w:cs="Times New Roman"/>
          <w:iCs/>
          <w:color w:val="000000"/>
        </w:rPr>
        <w:t>project,</w:t>
      </w:r>
      <w:r w:rsidRPr="007F0E4E">
        <w:rPr>
          <w:rFonts w:ascii="Times New Roman" w:hAnsi="Times New Roman" w:cs="Times New Roman"/>
          <w:iCs/>
          <w:color w:val="000000"/>
          <w:spacing w:val="-12"/>
        </w:rPr>
        <w:t xml:space="preserve"> </w:t>
      </w:r>
      <w:r w:rsidRPr="007F0E4E">
        <w:rPr>
          <w:rFonts w:ascii="Times New Roman" w:hAnsi="Times New Roman" w:cs="Times New Roman"/>
          <w:iCs/>
          <w:color w:val="000000"/>
        </w:rPr>
        <w:t>all</w:t>
      </w:r>
      <w:r w:rsidRPr="007F0E4E">
        <w:rPr>
          <w:rFonts w:ascii="Times New Roman" w:hAnsi="Times New Roman" w:cs="Times New Roman"/>
          <w:iCs/>
          <w:color w:val="000000"/>
          <w:spacing w:val="-12"/>
        </w:rPr>
        <w:t xml:space="preserve"> </w:t>
      </w:r>
      <w:r w:rsidRPr="007F0E4E">
        <w:rPr>
          <w:rFonts w:ascii="Times New Roman" w:hAnsi="Times New Roman" w:cs="Times New Roman"/>
          <w:iCs/>
          <w:color w:val="000000"/>
        </w:rPr>
        <w:t>Eligible</w:t>
      </w:r>
      <w:r w:rsidRPr="007F0E4E">
        <w:rPr>
          <w:rFonts w:ascii="Times New Roman" w:hAnsi="Times New Roman" w:cs="Times New Roman"/>
          <w:iCs/>
          <w:color w:val="000000"/>
          <w:spacing w:val="-11"/>
        </w:rPr>
        <w:t xml:space="preserve"> </w:t>
      </w:r>
      <w:r w:rsidRPr="007F0E4E">
        <w:rPr>
          <w:rFonts w:ascii="Times New Roman" w:hAnsi="Times New Roman" w:cs="Times New Roman"/>
          <w:iCs/>
          <w:color w:val="000000"/>
        </w:rPr>
        <w:t>Entities are hereby required to use the Environmental Screening and Permitting Tracking Tool (ESAPTT) within the NTIA Grants Portal. ESAPTT will help Eligible Entities serve as joint lead agencies for NEPA reviews by identifying applicable categorical exclusions and enabling paperless transmission of environmental documents and generation</w:t>
      </w:r>
      <w:r w:rsidRPr="007F0E4E">
        <w:rPr>
          <w:rFonts w:ascii="Times New Roman" w:hAnsi="Times New Roman" w:cs="Times New Roman"/>
          <w:iCs/>
          <w:color w:val="000000"/>
          <w:spacing w:val="-1"/>
        </w:rPr>
        <w:t xml:space="preserve"> </w:t>
      </w:r>
      <w:r w:rsidRPr="007F0E4E">
        <w:rPr>
          <w:rFonts w:ascii="Times New Roman" w:hAnsi="Times New Roman" w:cs="Times New Roman"/>
          <w:iCs/>
          <w:color w:val="000000"/>
        </w:rPr>
        <w:t>of draft and final NEPA documents. NTIA will generate ESAPTT project records from BEAD subgrant award data, which must identify any awards containing multiple</w:t>
      </w:r>
      <w:r w:rsidRPr="007F0E4E">
        <w:rPr>
          <w:rFonts w:ascii="Times New Roman" w:hAnsi="Times New Roman" w:cs="Times New Roman"/>
          <w:iCs/>
          <w:color w:val="000000"/>
          <w:spacing w:val="-8"/>
        </w:rPr>
        <w:t xml:space="preserve"> </w:t>
      </w:r>
      <w:r w:rsidRPr="007F0E4E">
        <w:rPr>
          <w:rFonts w:ascii="Times New Roman" w:hAnsi="Times New Roman" w:cs="Times New Roman"/>
          <w:iCs/>
          <w:color w:val="000000"/>
        </w:rPr>
        <w:t>NEPA</w:t>
      </w:r>
      <w:r w:rsidRPr="007F0E4E">
        <w:rPr>
          <w:rFonts w:ascii="Times New Roman" w:hAnsi="Times New Roman" w:cs="Times New Roman"/>
          <w:iCs/>
          <w:color w:val="000000"/>
          <w:spacing w:val="-8"/>
        </w:rPr>
        <w:t xml:space="preserve"> </w:t>
      </w:r>
      <w:r w:rsidRPr="007F0E4E">
        <w:rPr>
          <w:rFonts w:ascii="Times New Roman" w:hAnsi="Times New Roman" w:cs="Times New Roman"/>
          <w:iCs/>
          <w:color w:val="000000"/>
        </w:rPr>
        <w:t>project</w:t>
      </w:r>
      <w:r w:rsidRPr="007F0E4E">
        <w:rPr>
          <w:rFonts w:ascii="Times New Roman" w:hAnsi="Times New Roman" w:cs="Times New Roman"/>
          <w:iCs/>
          <w:color w:val="000000"/>
          <w:spacing w:val="-9"/>
        </w:rPr>
        <w:t xml:space="preserve"> </w:t>
      </w:r>
      <w:r w:rsidRPr="007F0E4E">
        <w:rPr>
          <w:rFonts w:ascii="Times New Roman" w:hAnsi="Times New Roman" w:cs="Times New Roman"/>
          <w:iCs/>
          <w:color w:val="000000"/>
        </w:rPr>
        <w:t>areas.</w:t>
      </w:r>
      <w:r w:rsidRPr="007F0E4E">
        <w:rPr>
          <w:rFonts w:ascii="Times New Roman" w:hAnsi="Times New Roman" w:cs="Times New Roman"/>
          <w:iCs/>
          <w:color w:val="000000"/>
          <w:spacing w:val="-9"/>
        </w:rPr>
        <w:t xml:space="preserve"> </w:t>
      </w:r>
      <w:r w:rsidRPr="007F0E4E">
        <w:rPr>
          <w:rFonts w:ascii="Times New Roman" w:hAnsi="Times New Roman" w:cs="Times New Roman"/>
          <w:iCs/>
          <w:color w:val="000000"/>
        </w:rPr>
        <w:t>Eligible</w:t>
      </w:r>
      <w:r w:rsidRPr="007F0E4E">
        <w:rPr>
          <w:rFonts w:ascii="Times New Roman" w:hAnsi="Times New Roman" w:cs="Times New Roman"/>
          <w:iCs/>
          <w:color w:val="000000"/>
          <w:spacing w:val="-8"/>
        </w:rPr>
        <w:t xml:space="preserve"> </w:t>
      </w:r>
      <w:r w:rsidRPr="007F0E4E">
        <w:rPr>
          <w:rFonts w:ascii="Times New Roman" w:hAnsi="Times New Roman" w:cs="Times New Roman"/>
          <w:iCs/>
          <w:color w:val="000000"/>
        </w:rPr>
        <w:t>Entities</w:t>
      </w:r>
      <w:r w:rsidRPr="007F0E4E">
        <w:rPr>
          <w:rFonts w:ascii="Times New Roman" w:hAnsi="Times New Roman" w:cs="Times New Roman"/>
          <w:iCs/>
          <w:color w:val="000000"/>
          <w:spacing w:val="-8"/>
        </w:rPr>
        <w:t xml:space="preserve"> </w:t>
      </w:r>
      <w:proofErr w:type="gramStart"/>
      <w:r w:rsidRPr="007F0E4E">
        <w:rPr>
          <w:rFonts w:ascii="Times New Roman" w:hAnsi="Times New Roman" w:cs="Times New Roman"/>
          <w:iCs/>
          <w:color w:val="000000"/>
        </w:rPr>
        <w:t>are</w:t>
      </w:r>
      <w:r w:rsidRPr="007F0E4E">
        <w:rPr>
          <w:rFonts w:ascii="Times New Roman" w:hAnsi="Times New Roman" w:cs="Times New Roman"/>
          <w:iCs/>
          <w:color w:val="000000"/>
          <w:spacing w:val="-8"/>
        </w:rPr>
        <w:t xml:space="preserve"> </w:t>
      </w:r>
      <w:r w:rsidRPr="007F0E4E">
        <w:rPr>
          <w:rFonts w:ascii="Times New Roman" w:hAnsi="Times New Roman" w:cs="Times New Roman"/>
          <w:iCs/>
          <w:color w:val="000000"/>
        </w:rPr>
        <w:t>further</w:t>
      </w:r>
      <w:proofErr w:type="gramEnd"/>
      <w:r w:rsidRPr="007F0E4E">
        <w:rPr>
          <w:rFonts w:ascii="Times New Roman" w:hAnsi="Times New Roman" w:cs="Times New Roman"/>
          <w:iCs/>
          <w:color w:val="000000"/>
          <w:spacing w:val="-11"/>
        </w:rPr>
        <w:t xml:space="preserve"> </w:t>
      </w:r>
      <w:r w:rsidRPr="007F0E4E">
        <w:rPr>
          <w:rFonts w:ascii="Times New Roman" w:hAnsi="Times New Roman" w:cs="Times New Roman"/>
          <w:iCs/>
          <w:color w:val="000000"/>
        </w:rPr>
        <w:t>encouraged</w:t>
      </w:r>
      <w:r w:rsidRPr="007F0E4E">
        <w:rPr>
          <w:rFonts w:ascii="Times New Roman" w:hAnsi="Times New Roman" w:cs="Times New Roman"/>
          <w:iCs/>
          <w:color w:val="000000"/>
          <w:spacing w:val="-9"/>
        </w:rPr>
        <w:t xml:space="preserve"> </w:t>
      </w:r>
      <w:r w:rsidRPr="007F0E4E">
        <w:rPr>
          <w:rFonts w:ascii="Times New Roman" w:hAnsi="Times New Roman" w:cs="Times New Roman"/>
          <w:iCs/>
          <w:color w:val="000000"/>
        </w:rPr>
        <w:t>to</w:t>
      </w:r>
      <w:r w:rsidRPr="007F0E4E">
        <w:rPr>
          <w:rFonts w:ascii="Times New Roman" w:hAnsi="Times New Roman" w:cs="Times New Roman"/>
          <w:iCs/>
          <w:color w:val="000000"/>
          <w:spacing w:val="-8"/>
        </w:rPr>
        <w:t xml:space="preserve"> </w:t>
      </w:r>
      <w:r w:rsidRPr="007F0E4E">
        <w:rPr>
          <w:rFonts w:ascii="Times New Roman" w:hAnsi="Times New Roman" w:cs="Times New Roman"/>
          <w:iCs/>
          <w:color w:val="000000"/>
        </w:rPr>
        <w:t>use</w:t>
      </w:r>
      <w:r w:rsidRPr="007F0E4E">
        <w:rPr>
          <w:rFonts w:ascii="Times New Roman" w:hAnsi="Times New Roman" w:cs="Times New Roman"/>
          <w:iCs/>
          <w:color w:val="000000"/>
          <w:spacing w:val="-8"/>
        </w:rPr>
        <w:t xml:space="preserve"> </w:t>
      </w:r>
      <w:r w:rsidRPr="007F0E4E">
        <w:rPr>
          <w:rFonts w:ascii="Times New Roman" w:hAnsi="Times New Roman" w:cs="Times New Roman"/>
          <w:iCs/>
          <w:color w:val="000000"/>
        </w:rPr>
        <w:t>ESAPTT's</w:t>
      </w:r>
      <w:r w:rsidRPr="007F0E4E">
        <w:rPr>
          <w:rFonts w:ascii="Times New Roman" w:hAnsi="Times New Roman" w:cs="Times New Roman"/>
          <w:iCs/>
          <w:color w:val="000000"/>
          <w:spacing w:val="-8"/>
        </w:rPr>
        <w:t xml:space="preserve"> </w:t>
      </w:r>
      <w:r w:rsidRPr="007F0E4E">
        <w:rPr>
          <w:rFonts w:ascii="Times New Roman" w:hAnsi="Times New Roman" w:cs="Times New Roman"/>
          <w:iCs/>
          <w:color w:val="000000"/>
        </w:rPr>
        <w:t>permitting</w:t>
      </w:r>
      <w:r w:rsidRPr="007F0E4E">
        <w:rPr>
          <w:rFonts w:ascii="Times New Roman" w:hAnsi="Times New Roman" w:cs="Times New Roman"/>
          <w:iCs/>
          <w:color w:val="000000"/>
          <w:spacing w:val="-10"/>
        </w:rPr>
        <w:t xml:space="preserve"> </w:t>
      </w:r>
      <w:r w:rsidRPr="007F0E4E">
        <w:rPr>
          <w:rFonts w:ascii="Times New Roman" w:hAnsi="Times New Roman" w:cs="Times New Roman"/>
          <w:iCs/>
          <w:color w:val="000000"/>
        </w:rPr>
        <w:t>tracking</w:t>
      </w:r>
      <w:r w:rsidRPr="007F0E4E">
        <w:rPr>
          <w:rFonts w:ascii="Times New Roman" w:hAnsi="Times New Roman" w:cs="Times New Roman"/>
          <w:iCs/>
          <w:color w:val="000000"/>
          <w:spacing w:val="-8"/>
        </w:rPr>
        <w:t xml:space="preserve"> </w:t>
      </w:r>
      <w:r w:rsidRPr="007F0E4E">
        <w:rPr>
          <w:rFonts w:ascii="Times New Roman" w:hAnsi="Times New Roman" w:cs="Times New Roman"/>
          <w:iCs/>
          <w:color w:val="000000"/>
        </w:rPr>
        <w:t>capacity</w:t>
      </w:r>
      <w:r w:rsidRPr="007F0E4E">
        <w:rPr>
          <w:rFonts w:ascii="Times New Roman" w:hAnsi="Times New Roman" w:cs="Times New Roman"/>
          <w:iCs/>
          <w:color w:val="000000"/>
          <w:spacing w:val="-8"/>
        </w:rPr>
        <w:t xml:space="preserve"> </w:t>
      </w:r>
      <w:r w:rsidRPr="007F0E4E">
        <w:rPr>
          <w:rFonts w:ascii="Times New Roman" w:hAnsi="Times New Roman" w:cs="Times New Roman"/>
          <w:iCs/>
          <w:color w:val="000000"/>
        </w:rPr>
        <w:t>to</w:t>
      </w:r>
      <w:r w:rsidRPr="007F0E4E">
        <w:rPr>
          <w:rFonts w:ascii="Times New Roman" w:hAnsi="Times New Roman" w:cs="Times New Roman"/>
          <w:iCs/>
          <w:color w:val="000000"/>
          <w:spacing w:val="-8"/>
        </w:rPr>
        <w:t xml:space="preserve"> </w:t>
      </w:r>
      <w:r w:rsidRPr="007F0E4E">
        <w:rPr>
          <w:rFonts w:ascii="Times New Roman" w:hAnsi="Times New Roman" w:cs="Times New Roman"/>
          <w:iCs/>
          <w:color w:val="000000"/>
        </w:rPr>
        <w:t xml:space="preserve">evaluate and track subrecipient NEPA milestone schedules and escalate Federal right-of-way permitting issues to NTIA for interagency </w:t>
      </w:r>
      <w:r w:rsidRPr="007F0E4E">
        <w:rPr>
          <w:rFonts w:ascii="Times New Roman" w:hAnsi="Times New Roman" w:cs="Times New Roman"/>
          <w:iCs/>
          <w:color w:val="000000"/>
          <w:spacing w:val="-2"/>
        </w:rPr>
        <w:t>resolution.</w:t>
      </w:r>
    </w:p>
    <w:p w14:paraId="2370437F" w14:textId="25BAA81E" w:rsidR="002C0090" w:rsidRPr="00AE338B" w:rsidRDefault="002C0090">
      <w:pPr>
        <w:ind w:left="360"/>
        <w:rPr>
          <w:rFonts w:ascii="Times New Roman" w:hAnsi="Times New Roman" w:cs="Times New Roman"/>
          <w:sz w:val="20"/>
        </w:rPr>
      </w:pPr>
    </w:p>
    <w:p w14:paraId="5FDD421E" w14:textId="77777777" w:rsidR="002C0090" w:rsidRPr="00AE338B" w:rsidRDefault="00F4002B">
      <w:pPr>
        <w:pStyle w:val="Heading2"/>
        <w:numPr>
          <w:ilvl w:val="1"/>
          <w:numId w:val="18"/>
        </w:numPr>
        <w:tabs>
          <w:tab w:val="left" w:pos="792"/>
          <w:tab w:val="left" w:pos="1079"/>
        </w:tabs>
        <w:spacing w:line="259" w:lineRule="auto"/>
        <w:ind w:right="1075" w:hanging="433"/>
        <w:rPr>
          <w:rFonts w:ascii="Times New Roman" w:hAnsi="Times New Roman" w:cs="Times New Roman"/>
          <w:b w:val="0"/>
          <w:color w:val="4F81BC"/>
        </w:rPr>
      </w:pPr>
      <w:bookmarkStart w:id="77" w:name="14.1_Attachment_(Required):_Submit_a_doc"/>
      <w:bookmarkEnd w:id="77"/>
      <w:r w:rsidRPr="00AE338B">
        <w:rPr>
          <w:rFonts w:ascii="Times New Roman" w:hAnsi="Times New Roman" w:cs="Times New Roman"/>
          <w:color w:val="4F81BC"/>
        </w:rPr>
        <w:t xml:space="preserve">Attachment (Required): Submit a document which includes the </w:t>
      </w:r>
      <w:r w:rsidRPr="00AE338B">
        <w:rPr>
          <w:rFonts w:ascii="Times New Roman" w:hAnsi="Times New Roman" w:cs="Times New Roman"/>
          <w:color w:val="4F81BC"/>
          <w:spacing w:val="-2"/>
        </w:rPr>
        <w:t>following:</w:t>
      </w:r>
    </w:p>
    <w:p w14:paraId="463E4F97" w14:textId="77777777" w:rsidR="002C0090" w:rsidRPr="00AE338B" w:rsidRDefault="00F4002B">
      <w:pPr>
        <w:pStyle w:val="ListParagraph"/>
        <w:numPr>
          <w:ilvl w:val="2"/>
          <w:numId w:val="18"/>
        </w:numPr>
        <w:tabs>
          <w:tab w:val="left" w:pos="1079"/>
        </w:tabs>
        <w:spacing w:before="199" w:line="259" w:lineRule="auto"/>
        <w:ind w:right="365" w:hanging="360"/>
        <w:rPr>
          <w:rFonts w:ascii="Times New Roman" w:hAnsi="Times New Roman" w:cs="Times New Roman"/>
          <w:color w:val="4F81BC"/>
          <w:sz w:val="20"/>
        </w:rPr>
      </w:pPr>
      <w:r w:rsidRPr="00AE338B">
        <w:rPr>
          <w:rFonts w:ascii="Times New Roman" w:hAnsi="Times New Roman" w:cs="Times New Roman"/>
          <w:i/>
          <w:color w:val="4F81BC"/>
          <w:sz w:val="20"/>
        </w:rPr>
        <w:t>Description of how the Eligible Entity will comply with applicable environmental and historic preservation (EHP) requirements, including a brief description of the methodology used to evaluate the Eligible Entity’s subgrantee projects and project activities</w:t>
      </w:r>
      <w:r w:rsidRPr="00AE338B">
        <w:rPr>
          <w:rFonts w:ascii="Times New Roman" w:hAnsi="Times New Roman" w:cs="Times New Roman"/>
          <w:i/>
          <w:color w:val="4F81BC"/>
          <w:spacing w:val="40"/>
          <w:sz w:val="20"/>
        </w:rPr>
        <w:t xml:space="preserve"> </w:t>
      </w:r>
      <w:r w:rsidRPr="00AE338B">
        <w:rPr>
          <w:rFonts w:ascii="Times New Roman" w:hAnsi="Times New Roman" w:cs="Times New Roman"/>
          <w:i/>
          <w:color w:val="4F81BC"/>
          <w:sz w:val="20"/>
        </w:rPr>
        <w:t>against</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NTIA’s</w:t>
      </w:r>
      <w:r w:rsidRPr="00AE338B">
        <w:rPr>
          <w:rFonts w:ascii="Times New Roman" w:hAnsi="Times New Roman" w:cs="Times New Roman"/>
          <w:i/>
          <w:color w:val="4F81BC"/>
          <w:spacing w:val="-4"/>
          <w:sz w:val="20"/>
        </w:rPr>
        <w:t xml:space="preserve"> </w:t>
      </w:r>
      <w:r w:rsidRPr="00AE338B">
        <w:rPr>
          <w:rFonts w:ascii="Times New Roman" w:hAnsi="Times New Roman" w:cs="Times New Roman"/>
          <w:i/>
          <w:color w:val="4F81BC"/>
          <w:sz w:val="20"/>
        </w:rPr>
        <w:t>National</w:t>
      </w:r>
      <w:r w:rsidRPr="00AE338B">
        <w:rPr>
          <w:rFonts w:ascii="Times New Roman" w:hAnsi="Times New Roman" w:cs="Times New Roman"/>
          <w:i/>
          <w:color w:val="4F81BC"/>
          <w:spacing w:val="-3"/>
          <w:sz w:val="20"/>
        </w:rPr>
        <w:t xml:space="preserve"> </w:t>
      </w:r>
      <w:r w:rsidRPr="00AE338B">
        <w:rPr>
          <w:rFonts w:ascii="Times New Roman" w:hAnsi="Times New Roman" w:cs="Times New Roman"/>
          <w:i/>
          <w:color w:val="4F81BC"/>
          <w:sz w:val="20"/>
        </w:rPr>
        <w:t>Environmental</w:t>
      </w:r>
      <w:r w:rsidRPr="00AE338B">
        <w:rPr>
          <w:rFonts w:ascii="Times New Roman" w:hAnsi="Times New Roman" w:cs="Times New Roman"/>
          <w:i/>
          <w:color w:val="4F81BC"/>
          <w:spacing w:val="-3"/>
          <w:sz w:val="20"/>
        </w:rPr>
        <w:t xml:space="preserve"> </w:t>
      </w:r>
      <w:r w:rsidRPr="00AE338B">
        <w:rPr>
          <w:rFonts w:ascii="Times New Roman" w:hAnsi="Times New Roman" w:cs="Times New Roman"/>
          <w:i/>
          <w:color w:val="4F81BC"/>
          <w:sz w:val="20"/>
        </w:rPr>
        <w:t>Policy</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Act</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(NEPA)</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guidance.</w:t>
      </w:r>
      <w:r w:rsidRPr="00AE338B">
        <w:rPr>
          <w:rFonts w:ascii="Times New Roman" w:hAnsi="Times New Roman" w:cs="Times New Roman"/>
          <w:i/>
          <w:color w:val="4F81BC"/>
          <w:spacing w:val="-3"/>
          <w:sz w:val="20"/>
        </w:rPr>
        <w:t xml:space="preserve"> </w:t>
      </w:r>
      <w:r w:rsidRPr="00AE338B">
        <w:rPr>
          <w:rFonts w:ascii="Times New Roman" w:hAnsi="Times New Roman" w:cs="Times New Roman"/>
          <w:i/>
          <w:color w:val="4F81BC"/>
          <w:sz w:val="20"/>
        </w:rPr>
        <w:t>The</w:t>
      </w:r>
      <w:r w:rsidRPr="00AE338B">
        <w:rPr>
          <w:rFonts w:ascii="Times New Roman" w:hAnsi="Times New Roman" w:cs="Times New Roman"/>
          <w:i/>
          <w:color w:val="4F81BC"/>
          <w:spacing w:val="-4"/>
          <w:sz w:val="20"/>
        </w:rPr>
        <w:t xml:space="preserve"> </w:t>
      </w:r>
      <w:r w:rsidRPr="00AE338B">
        <w:rPr>
          <w:rFonts w:ascii="Times New Roman" w:hAnsi="Times New Roman" w:cs="Times New Roman"/>
          <w:i/>
          <w:color w:val="4F81BC"/>
          <w:sz w:val="20"/>
        </w:rPr>
        <w:t>methodology</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must</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reference</w:t>
      </w:r>
      <w:r w:rsidRPr="00AE338B">
        <w:rPr>
          <w:rFonts w:ascii="Times New Roman" w:hAnsi="Times New Roman" w:cs="Times New Roman"/>
          <w:i/>
          <w:color w:val="4F81BC"/>
          <w:spacing w:val="-4"/>
          <w:sz w:val="20"/>
        </w:rPr>
        <w:t xml:space="preserve"> </w:t>
      </w:r>
      <w:r w:rsidRPr="00AE338B">
        <w:rPr>
          <w:rFonts w:ascii="Times New Roman" w:hAnsi="Times New Roman" w:cs="Times New Roman"/>
          <w:i/>
          <w:color w:val="4F81BC"/>
          <w:sz w:val="20"/>
        </w:rPr>
        <w:t>how</w:t>
      </w:r>
      <w:r w:rsidRPr="00AE338B">
        <w:rPr>
          <w:rFonts w:ascii="Times New Roman" w:hAnsi="Times New Roman" w:cs="Times New Roman"/>
          <w:i/>
          <w:color w:val="4F81BC"/>
          <w:spacing w:val="-3"/>
          <w:sz w:val="20"/>
        </w:rPr>
        <w:t xml:space="preserve"> </w:t>
      </w:r>
      <w:r w:rsidRPr="00AE338B">
        <w:rPr>
          <w:rFonts w:ascii="Times New Roman" w:hAnsi="Times New Roman" w:cs="Times New Roman"/>
          <w:i/>
          <w:color w:val="4F81BC"/>
          <w:sz w:val="20"/>
        </w:rPr>
        <w:t>the</w:t>
      </w:r>
      <w:r w:rsidRPr="00AE338B">
        <w:rPr>
          <w:rFonts w:ascii="Times New Roman" w:hAnsi="Times New Roman" w:cs="Times New Roman"/>
          <w:i/>
          <w:color w:val="4F81BC"/>
          <w:spacing w:val="-4"/>
          <w:sz w:val="20"/>
        </w:rPr>
        <w:t xml:space="preserve"> </w:t>
      </w:r>
      <w:r w:rsidRPr="00AE338B">
        <w:rPr>
          <w:rFonts w:ascii="Times New Roman" w:hAnsi="Times New Roman" w:cs="Times New Roman"/>
          <w:i/>
          <w:color w:val="4F81BC"/>
          <w:sz w:val="20"/>
        </w:rPr>
        <w:t>Eligible</w:t>
      </w:r>
      <w:r w:rsidRPr="00AE338B">
        <w:rPr>
          <w:rFonts w:ascii="Times New Roman" w:hAnsi="Times New Roman" w:cs="Times New Roman"/>
          <w:i/>
          <w:color w:val="4F81BC"/>
          <w:spacing w:val="-4"/>
          <w:sz w:val="20"/>
        </w:rPr>
        <w:t xml:space="preserve"> </w:t>
      </w:r>
      <w:r w:rsidRPr="00AE338B">
        <w:rPr>
          <w:rFonts w:ascii="Times New Roman" w:hAnsi="Times New Roman" w:cs="Times New Roman"/>
          <w:i/>
          <w:color w:val="4F81BC"/>
          <w:sz w:val="20"/>
        </w:rPr>
        <w:t>Entity will use NTIA's Environmental Screening and Permitting Tracking Tool (ESAPTT) to create NEPA project records, evaluate the applicability of categorical exclusions, consider and document the presence (or absence) of Extraordinary Circumstances, and transmit information and draft NEPA documents to NTIA for review and approval.</w:t>
      </w:r>
    </w:p>
    <w:p w14:paraId="5F8033C3" w14:textId="77777777" w:rsidR="002C0090" w:rsidRPr="00AE338B" w:rsidRDefault="00F4002B">
      <w:pPr>
        <w:pStyle w:val="ListParagraph"/>
        <w:numPr>
          <w:ilvl w:val="2"/>
          <w:numId w:val="18"/>
        </w:numPr>
        <w:tabs>
          <w:tab w:val="left" w:pos="1079"/>
        </w:tabs>
        <w:spacing w:line="256" w:lineRule="auto"/>
        <w:ind w:right="756" w:hanging="360"/>
        <w:rPr>
          <w:rFonts w:ascii="Times New Roman" w:hAnsi="Times New Roman" w:cs="Times New Roman"/>
          <w:color w:val="4F81BC"/>
          <w:sz w:val="20"/>
        </w:rPr>
      </w:pPr>
      <w:r w:rsidRPr="00AE338B">
        <w:rPr>
          <w:rFonts w:ascii="Times New Roman" w:hAnsi="Times New Roman" w:cs="Times New Roman"/>
          <w:i/>
          <w:color w:val="4F81BC"/>
          <w:sz w:val="20"/>
        </w:rPr>
        <w:t>Description of</w:t>
      </w:r>
      <w:r w:rsidRPr="00AE338B">
        <w:rPr>
          <w:rFonts w:ascii="Times New Roman" w:hAnsi="Times New Roman" w:cs="Times New Roman"/>
          <w:i/>
          <w:color w:val="4F81BC"/>
          <w:spacing w:val="-1"/>
          <w:sz w:val="20"/>
        </w:rPr>
        <w:t xml:space="preserve"> </w:t>
      </w:r>
      <w:r w:rsidRPr="00AE338B">
        <w:rPr>
          <w:rFonts w:ascii="Times New Roman" w:hAnsi="Times New Roman" w:cs="Times New Roman"/>
          <w:i/>
          <w:color w:val="4F81BC"/>
          <w:sz w:val="20"/>
        </w:rPr>
        <w:t>the</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Eligible</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Entity’s</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plan to</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fulfill</w:t>
      </w:r>
      <w:r w:rsidRPr="00AE338B">
        <w:rPr>
          <w:rFonts w:ascii="Times New Roman" w:hAnsi="Times New Roman" w:cs="Times New Roman"/>
          <w:i/>
          <w:color w:val="4F81BC"/>
          <w:spacing w:val="-1"/>
          <w:sz w:val="20"/>
        </w:rPr>
        <w:t xml:space="preserve"> </w:t>
      </w:r>
      <w:r w:rsidRPr="00AE338B">
        <w:rPr>
          <w:rFonts w:ascii="Times New Roman" w:hAnsi="Times New Roman" w:cs="Times New Roman"/>
          <w:i/>
          <w:color w:val="4F81BC"/>
          <w:sz w:val="20"/>
        </w:rPr>
        <w:t>its</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obligations</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as</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a joint lead agency for</w:t>
      </w:r>
      <w:r w:rsidRPr="00AE338B">
        <w:rPr>
          <w:rFonts w:ascii="Times New Roman" w:hAnsi="Times New Roman" w:cs="Times New Roman"/>
          <w:i/>
          <w:color w:val="4F81BC"/>
          <w:spacing w:val="-1"/>
          <w:sz w:val="20"/>
        </w:rPr>
        <w:t xml:space="preserve"> </w:t>
      </w:r>
      <w:r w:rsidRPr="00AE338B">
        <w:rPr>
          <w:rFonts w:ascii="Times New Roman" w:hAnsi="Times New Roman" w:cs="Times New Roman"/>
          <w:i/>
          <w:color w:val="4F81BC"/>
          <w:sz w:val="20"/>
        </w:rPr>
        <w:t>NEPA</w:t>
      </w:r>
      <w:r w:rsidRPr="00AE338B">
        <w:rPr>
          <w:rFonts w:ascii="Times New Roman" w:hAnsi="Times New Roman" w:cs="Times New Roman"/>
          <w:i/>
          <w:color w:val="4F81BC"/>
          <w:spacing w:val="-1"/>
          <w:sz w:val="20"/>
        </w:rPr>
        <w:t xml:space="preserve"> </w:t>
      </w:r>
      <w:r w:rsidRPr="00AE338B">
        <w:rPr>
          <w:rFonts w:ascii="Times New Roman" w:hAnsi="Times New Roman" w:cs="Times New Roman"/>
          <w:i/>
          <w:color w:val="4F81BC"/>
          <w:sz w:val="20"/>
        </w:rPr>
        <w:t>under</w:t>
      </w:r>
      <w:r w:rsidRPr="00AE338B">
        <w:rPr>
          <w:rFonts w:ascii="Times New Roman" w:hAnsi="Times New Roman" w:cs="Times New Roman"/>
          <w:i/>
          <w:color w:val="4F81BC"/>
          <w:spacing w:val="-1"/>
          <w:sz w:val="20"/>
        </w:rPr>
        <w:t xml:space="preserve"> </w:t>
      </w:r>
      <w:r w:rsidRPr="00AE338B">
        <w:rPr>
          <w:rFonts w:ascii="Times New Roman" w:hAnsi="Times New Roman" w:cs="Times New Roman"/>
          <w:i/>
          <w:color w:val="4F81BC"/>
          <w:sz w:val="20"/>
        </w:rPr>
        <w:t>42</w:t>
      </w:r>
      <w:r w:rsidRPr="00AE338B">
        <w:rPr>
          <w:rFonts w:ascii="Times New Roman" w:hAnsi="Times New Roman" w:cs="Times New Roman"/>
          <w:i/>
          <w:color w:val="4F81BC"/>
          <w:spacing w:val="-1"/>
          <w:sz w:val="20"/>
        </w:rPr>
        <w:t xml:space="preserve"> </w:t>
      </w:r>
      <w:r w:rsidRPr="00AE338B">
        <w:rPr>
          <w:rFonts w:ascii="Times New Roman" w:hAnsi="Times New Roman" w:cs="Times New Roman"/>
          <w:i/>
          <w:color w:val="4F81BC"/>
          <w:sz w:val="20"/>
        </w:rPr>
        <w:t>U.S.C.</w:t>
      </w:r>
      <w:r w:rsidRPr="00AE338B">
        <w:rPr>
          <w:rFonts w:ascii="Times New Roman" w:hAnsi="Times New Roman" w:cs="Times New Roman"/>
          <w:i/>
          <w:color w:val="4F81BC"/>
          <w:spacing w:val="-1"/>
          <w:sz w:val="20"/>
        </w:rPr>
        <w:t xml:space="preserve"> </w:t>
      </w:r>
      <w:r w:rsidRPr="00AE338B">
        <w:rPr>
          <w:rFonts w:ascii="Times New Roman" w:hAnsi="Times New Roman" w:cs="Times New Roman"/>
          <w:i/>
          <w:color w:val="4F81BC"/>
          <w:sz w:val="20"/>
        </w:rPr>
        <w:t>4336a, including</w:t>
      </w:r>
      <w:r w:rsidRPr="00AE338B">
        <w:rPr>
          <w:rFonts w:ascii="Times New Roman" w:hAnsi="Times New Roman" w:cs="Times New Roman"/>
          <w:i/>
          <w:color w:val="4F81BC"/>
          <w:spacing w:val="-4"/>
          <w:sz w:val="20"/>
        </w:rPr>
        <w:t xml:space="preserve"> </w:t>
      </w:r>
      <w:r w:rsidRPr="00AE338B">
        <w:rPr>
          <w:rFonts w:ascii="Times New Roman" w:hAnsi="Times New Roman" w:cs="Times New Roman"/>
          <w:i/>
          <w:color w:val="4F81BC"/>
          <w:sz w:val="20"/>
        </w:rPr>
        <w:t>its</w:t>
      </w:r>
      <w:r w:rsidRPr="00AE338B">
        <w:rPr>
          <w:rFonts w:ascii="Times New Roman" w:hAnsi="Times New Roman" w:cs="Times New Roman"/>
          <w:i/>
          <w:color w:val="4F81BC"/>
          <w:spacing w:val="-3"/>
          <w:sz w:val="20"/>
        </w:rPr>
        <w:t xml:space="preserve"> </w:t>
      </w:r>
      <w:r w:rsidRPr="00AE338B">
        <w:rPr>
          <w:rFonts w:ascii="Times New Roman" w:hAnsi="Times New Roman" w:cs="Times New Roman"/>
          <w:i/>
          <w:color w:val="4F81BC"/>
          <w:sz w:val="20"/>
        </w:rPr>
        <w:t>obligation</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to</w:t>
      </w:r>
      <w:r w:rsidRPr="00AE338B">
        <w:rPr>
          <w:rFonts w:ascii="Times New Roman" w:hAnsi="Times New Roman" w:cs="Times New Roman"/>
          <w:i/>
          <w:color w:val="4F81BC"/>
          <w:spacing w:val="-3"/>
          <w:sz w:val="20"/>
        </w:rPr>
        <w:t xml:space="preserve"> </w:t>
      </w:r>
      <w:r w:rsidRPr="00AE338B">
        <w:rPr>
          <w:rFonts w:ascii="Times New Roman" w:hAnsi="Times New Roman" w:cs="Times New Roman"/>
          <w:i/>
          <w:color w:val="4F81BC"/>
          <w:sz w:val="20"/>
        </w:rPr>
        <w:t>prepare</w:t>
      </w:r>
      <w:r w:rsidRPr="00AE338B">
        <w:rPr>
          <w:rFonts w:ascii="Times New Roman" w:hAnsi="Times New Roman" w:cs="Times New Roman"/>
          <w:i/>
          <w:color w:val="4F81BC"/>
          <w:spacing w:val="-3"/>
          <w:sz w:val="20"/>
        </w:rPr>
        <w:t xml:space="preserve"> </w:t>
      </w:r>
      <w:r w:rsidRPr="00AE338B">
        <w:rPr>
          <w:rFonts w:ascii="Times New Roman" w:hAnsi="Times New Roman" w:cs="Times New Roman"/>
          <w:i/>
          <w:color w:val="4F81BC"/>
          <w:sz w:val="20"/>
        </w:rPr>
        <w:t>or</w:t>
      </w:r>
      <w:r w:rsidRPr="00AE338B">
        <w:rPr>
          <w:rFonts w:ascii="Times New Roman" w:hAnsi="Times New Roman" w:cs="Times New Roman"/>
          <w:i/>
          <w:color w:val="4F81BC"/>
          <w:spacing w:val="-1"/>
          <w:sz w:val="20"/>
        </w:rPr>
        <w:t xml:space="preserve"> </w:t>
      </w:r>
      <w:r w:rsidRPr="00AE338B">
        <w:rPr>
          <w:rFonts w:ascii="Times New Roman" w:hAnsi="Times New Roman" w:cs="Times New Roman"/>
          <w:i/>
          <w:color w:val="4F81BC"/>
          <w:sz w:val="20"/>
        </w:rPr>
        <w:t>to</w:t>
      </w:r>
      <w:r w:rsidRPr="00AE338B">
        <w:rPr>
          <w:rFonts w:ascii="Times New Roman" w:hAnsi="Times New Roman" w:cs="Times New Roman"/>
          <w:i/>
          <w:color w:val="4F81BC"/>
          <w:spacing w:val="-3"/>
          <w:sz w:val="20"/>
        </w:rPr>
        <w:t xml:space="preserve"> </w:t>
      </w:r>
      <w:r w:rsidRPr="00AE338B">
        <w:rPr>
          <w:rFonts w:ascii="Times New Roman" w:hAnsi="Times New Roman" w:cs="Times New Roman"/>
          <w:i/>
          <w:color w:val="4F81BC"/>
          <w:sz w:val="20"/>
        </w:rPr>
        <w:t>supervise</w:t>
      </w:r>
      <w:r w:rsidRPr="00AE338B">
        <w:rPr>
          <w:rFonts w:ascii="Times New Roman" w:hAnsi="Times New Roman" w:cs="Times New Roman"/>
          <w:i/>
          <w:color w:val="4F81BC"/>
          <w:spacing w:val="-3"/>
          <w:sz w:val="20"/>
        </w:rPr>
        <w:t xml:space="preserve"> </w:t>
      </w:r>
      <w:r w:rsidRPr="00AE338B">
        <w:rPr>
          <w:rFonts w:ascii="Times New Roman" w:hAnsi="Times New Roman" w:cs="Times New Roman"/>
          <w:i/>
          <w:color w:val="4F81BC"/>
          <w:sz w:val="20"/>
        </w:rPr>
        <w:t>the</w:t>
      </w:r>
      <w:r w:rsidRPr="00AE338B">
        <w:rPr>
          <w:rFonts w:ascii="Times New Roman" w:hAnsi="Times New Roman" w:cs="Times New Roman"/>
          <w:i/>
          <w:color w:val="4F81BC"/>
          <w:spacing w:val="-3"/>
          <w:sz w:val="20"/>
        </w:rPr>
        <w:t xml:space="preserve"> </w:t>
      </w:r>
      <w:r w:rsidRPr="00AE338B">
        <w:rPr>
          <w:rFonts w:ascii="Times New Roman" w:hAnsi="Times New Roman" w:cs="Times New Roman"/>
          <w:i/>
          <w:color w:val="4F81BC"/>
          <w:sz w:val="20"/>
        </w:rPr>
        <w:t>preparation</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of</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all</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required</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environmental</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analyses</w:t>
      </w:r>
      <w:r w:rsidRPr="00AE338B">
        <w:rPr>
          <w:rFonts w:ascii="Times New Roman" w:hAnsi="Times New Roman" w:cs="Times New Roman"/>
          <w:i/>
          <w:color w:val="4F81BC"/>
          <w:spacing w:val="-3"/>
          <w:sz w:val="20"/>
        </w:rPr>
        <w:t xml:space="preserve"> </w:t>
      </w:r>
      <w:r w:rsidRPr="00AE338B">
        <w:rPr>
          <w:rFonts w:ascii="Times New Roman" w:hAnsi="Times New Roman" w:cs="Times New Roman"/>
          <w:i/>
          <w:color w:val="4F81BC"/>
          <w:sz w:val="20"/>
        </w:rPr>
        <w:t>and</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review</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documents.</w:t>
      </w:r>
    </w:p>
    <w:p w14:paraId="544EACDC" w14:textId="77777777" w:rsidR="002C0090" w:rsidRPr="00AE338B" w:rsidRDefault="00F4002B">
      <w:pPr>
        <w:pStyle w:val="ListParagraph"/>
        <w:numPr>
          <w:ilvl w:val="2"/>
          <w:numId w:val="18"/>
        </w:numPr>
        <w:tabs>
          <w:tab w:val="left" w:pos="1079"/>
        </w:tabs>
        <w:spacing w:line="259" w:lineRule="auto"/>
        <w:ind w:right="373" w:hanging="360"/>
        <w:rPr>
          <w:rFonts w:ascii="Times New Roman" w:hAnsi="Times New Roman" w:cs="Times New Roman"/>
          <w:color w:val="4F81BC"/>
          <w:sz w:val="20"/>
        </w:rPr>
      </w:pPr>
      <w:r w:rsidRPr="00AE338B">
        <w:rPr>
          <w:rFonts w:ascii="Times New Roman" w:hAnsi="Times New Roman" w:cs="Times New Roman"/>
          <w:i/>
          <w:color w:val="4F81BC"/>
          <w:sz w:val="20"/>
        </w:rPr>
        <w:t>Evaluation of the sufficiency of the environmental analysis for your state or territory that is contained in the relevant FirstNet Regional</w:t>
      </w:r>
      <w:r w:rsidRPr="00AE338B">
        <w:rPr>
          <w:rFonts w:ascii="Times New Roman" w:hAnsi="Times New Roman" w:cs="Times New Roman"/>
          <w:i/>
          <w:color w:val="4F81BC"/>
          <w:spacing w:val="-5"/>
          <w:sz w:val="20"/>
        </w:rPr>
        <w:t xml:space="preserve"> </w:t>
      </w:r>
      <w:r w:rsidRPr="00AE338B">
        <w:rPr>
          <w:rFonts w:ascii="Times New Roman" w:hAnsi="Times New Roman" w:cs="Times New Roman"/>
          <w:i/>
          <w:color w:val="4F81BC"/>
          <w:sz w:val="20"/>
        </w:rPr>
        <w:t>Programmatic</w:t>
      </w:r>
      <w:r w:rsidRPr="00AE338B">
        <w:rPr>
          <w:rFonts w:ascii="Times New Roman" w:hAnsi="Times New Roman" w:cs="Times New Roman"/>
          <w:i/>
          <w:color w:val="4F81BC"/>
          <w:spacing w:val="-4"/>
          <w:sz w:val="20"/>
        </w:rPr>
        <w:t xml:space="preserve"> </w:t>
      </w:r>
      <w:r w:rsidRPr="00AE338B">
        <w:rPr>
          <w:rFonts w:ascii="Times New Roman" w:hAnsi="Times New Roman" w:cs="Times New Roman"/>
          <w:i/>
          <w:color w:val="4F81BC"/>
          <w:sz w:val="20"/>
        </w:rPr>
        <w:t>Environmental</w:t>
      </w:r>
      <w:r w:rsidRPr="00AE338B">
        <w:rPr>
          <w:rFonts w:ascii="Times New Roman" w:hAnsi="Times New Roman" w:cs="Times New Roman"/>
          <w:i/>
          <w:color w:val="4F81BC"/>
          <w:spacing w:val="-5"/>
          <w:sz w:val="20"/>
        </w:rPr>
        <w:t xml:space="preserve"> </w:t>
      </w:r>
      <w:r w:rsidRPr="00AE338B">
        <w:rPr>
          <w:rFonts w:ascii="Times New Roman" w:hAnsi="Times New Roman" w:cs="Times New Roman"/>
          <w:i/>
          <w:color w:val="4F81BC"/>
          <w:sz w:val="20"/>
        </w:rPr>
        <w:t>Impact</w:t>
      </w:r>
      <w:r w:rsidRPr="00AE338B">
        <w:rPr>
          <w:rFonts w:ascii="Times New Roman" w:hAnsi="Times New Roman" w:cs="Times New Roman"/>
          <w:i/>
          <w:color w:val="4F81BC"/>
          <w:spacing w:val="-7"/>
          <w:sz w:val="20"/>
        </w:rPr>
        <w:t xml:space="preserve"> </w:t>
      </w:r>
      <w:r w:rsidRPr="00AE338B">
        <w:rPr>
          <w:rFonts w:ascii="Times New Roman" w:hAnsi="Times New Roman" w:cs="Times New Roman"/>
          <w:i/>
          <w:color w:val="4F81BC"/>
          <w:sz w:val="20"/>
        </w:rPr>
        <w:t>Statement</w:t>
      </w:r>
      <w:r w:rsidRPr="00AE338B">
        <w:rPr>
          <w:rFonts w:ascii="Times New Roman" w:hAnsi="Times New Roman" w:cs="Times New Roman"/>
          <w:i/>
          <w:color w:val="4F81BC"/>
          <w:spacing w:val="-7"/>
          <w:sz w:val="20"/>
        </w:rPr>
        <w:t xml:space="preserve"> </w:t>
      </w:r>
      <w:r w:rsidRPr="00AE338B">
        <w:rPr>
          <w:rFonts w:ascii="Times New Roman" w:hAnsi="Times New Roman" w:cs="Times New Roman"/>
          <w:i/>
          <w:color w:val="4F81BC"/>
          <w:sz w:val="20"/>
        </w:rPr>
        <w:t>(PEIS),</w:t>
      </w:r>
      <w:r w:rsidRPr="00AE338B">
        <w:rPr>
          <w:rFonts w:ascii="Times New Roman" w:hAnsi="Times New Roman" w:cs="Times New Roman"/>
          <w:i/>
          <w:color w:val="4F81BC"/>
          <w:spacing w:val="-5"/>
          <w:sz w:val="20"/>
        </w:rPr>
        <w:t xml:space="preserve"> </w:t>
      </w:r>
      <w:r w:rsidRPr="00AE338B">
        <w:rPr>
          <w:rFonts w:ascii="Times New Roman" w:hAnsi="Times New Roman" w:cs="Times New Roman"/>
          <w:i/>
          <w:color w:val="4F81BC"/>
          <w:sz w:val="20"/>
        </w:rPr>
        <w:t>available</w:t>
      </w:r>
      <w:r w:rsidRPr="00AE338B">
        <w:rPr>
          <w:rFonts w:ascii="Times New Roman" w:hAnsi="Times New Roman" w:cs="Times New Roman"/>
          <w:i/>
          <w:color w:val="4F81BC"/>
          <w:spacing w:val="-6"/>
          <w:sz w:val="20"/>
        </w:rPr>
        <w:t xml:space="preserve"> </w:t>
      </w:r>
      <w:r w:rsidRPr="00AE338B">
        <w:rPr>
          <w:rFonts w:ascii="Times New Roman" w:hAnsi="Times New Roman" w:cs="Times New Roman"/>
          <w:i/>
          <w:color w:val="4F81BC"/>
          <w:sz w:val="20"/>
        </w:rPr>
        <w:t>at</w:t>
      </w:r>
      <w:r w:rsidRPr="00AE338B">
        <w:rPr>
          <w:rFonts w:ascii="Times New Roman" w:hAnsi="Times New Roman" w:cs="Times New Roman"/>
          <w:i/>
          <w:color w:val="4F81BC"/>
          <w:spacing w:val="-4"/>
          <w:sz w:val="20"/>
        </w:rPr>
        <w:t xml:space="preserve"> </w:t>
      </w:r>
      <w:hyperlink r:id="rId12">
        <w:r w:rsidR="002C0090" w:rsidRPr="00AE338B">
          <w:rPr>
            <w:rFonts w:ascii="Times New Roman" w:hAnsi="Times New Roman" w:cs="Times New Roman"/>
            <w:i/>
            <w:color w:val="4F81BC"/>
            <w:sz w:val="20"/>
          </w:rPr>
          <w:t>https://www.firstnet.gov/network/environmental-</w:t>
        </w:r>
      </w:hyperlink>
      <w:hyperlink r:id="rId13">
        <w:r w:rsidR="002C0090" w:rsidRPr="00AE338B">
          <w:rPr>
            <w:rFonts w:ascii="Times New Roman" w:hAnsi="Times New Roman" w:cs="Times New Roman"/>
            <w:i/>
            <w:color w:val="4F81BC"/>
            <w:spacing w:val="-2"/>
            <w:sz w:val="20"/>
          </w:rPr>
          <w:t>compliance/projects/regional-programmatic-environmental-impact-statements.</w:t>
        </w:r>
      </w:hyperlink>
    </w:p>
    <w:p w14:paraId="694A58C6" w14:textId="77777777" w:rsidR="002C0090" w:rsidRPr="00AE338B" w:rsidRDefault="00F4002B">
      <w:pPr>
        <w:pStyle w:val="ListParagraph"/>
        <w:numPr>
          <w:ilvl w:val="2"/>
          <w:numId w:val="18"/>
        </w:numPr>
        <w:tabs>
          <w:tab w:val="left" w:pos="1079"/>
        </w:tabs>
        <w:spacing w:line="256" w:lineRule="auto"/>
        <w:ind w:right="842" w:hanging="360"/>
        <w:rPr>
          <w:rFonts w:ascii="Times New Roman" w:hAnsi="Times New Roman" w:cs="Times New Roman"/>
          <w:color w:val="4F81BC"/>
          <w:sz w:val="20"/>
        </w:rPr>
      </w:pPr>
      <w:r w:rsidRPr="00AE338B">
        <w:rPr>
          <w:rFonts w:ascii="Times New Roman" w:hAnsi="Times New Roman" w:cs="Times New Roman"/>
          <w:i/>
          <w:color w:val="4F81BC"/>
          <w:sz w:val="20"/>
        </w:rPr>
        <w:t>Evaluation</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of</w:t>
      </w:r>
      <w:r w:rsidRPr="00AE338B">
        <w:rPr>
          <w:rFonts w:ascii="Times New Roman" w:hAnsi="Times New Roman" w:cs="Times New Roman"/>
          <w:i/>
          <w:color w:val="4F81BC"/>
          <w:spacing w:val="-3"/>
          <w:sz w:val="20"/>
        </w:rPr>
        <w:t xml:space="preserve"> </w:t>
      </w:r>
      <w:r w:rsidRPr="00AE338B">
        <w:rPr>
          <w:rFonts w:ascii="Times New Roman" w:hAnsi="Times New Roman" w:cs="Times New Roman"/>
          <w:i/>
          <w:color w:val="4F81BC"/>
          <w:sz w:val="20"/>
        </w:rPr>
        <w:t>whether</w:t>
      </w:r>
      <w:r w:rsidRPr="00AE338B">
        <w:rPr>
          <w:rFonts w:ascii="Times New Roman" w:hAnsi="Times New Roman" w:cs="Times New Roman"/>
          <w:i/>
          <w:color w:val="4F81BC"/>
          <w:spacing w:val="-3"/>
          <w:sz w:val="20"/>
        </w:rPr>
        <w:t xml:space="preserve"> </w:t>
      </w:r>
      <w:r w:rsidRPr="00AE338B">
        <w:rPr>
          <w:rFonts w:ascii="Times New Roman" w:hAnsi="Times New Roman" w:cs="Times New Roman"/>
          <w:i/>
          <w:color w:val="4F81BC"/>
          <w:sz w:val="20"/>
        </w:rPr>
        <w:t>all</w:t>
      </w:r>
      <w:r w:rsidRPr="00AE338B">
        <w:rPr>
          <w:rFonts w:ascii="Times New Roman" w:hAnsi="Times New Roman" w:cs="Times New Roman"/>
          <w:i/>
          <w:color w:val="4F81BC"/>
          <w:spacing w:val="-3"/>
          <w:sz w:val="20"/>
        </w:rPr>
        <w:t xml:space="preserve"> </w:t>
      </w:r>
      <w:r w:rsidRPr="00AE338B">
        <w:rPr>
          <w:rFonts w:ascii="Times New Roman" w:hAnsi="Times New Roman" w:cs="Times New Roman"/>
          <w:i/>
          <w:color w:val="4F81BC"/>
          <w:sz w:val="20"/>
        </w:rPr>
        <w:t>deployment related</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activities</w:t>
      </w:r>
      <w:r w:rsidRPr="00AE338B">
        <w:rPr>
          <w:rFonts w:ascii="Times New Roman" w:hAnsi="Times New Roman" w:cs="Times New Roman"/>
          <w:i/>
          <w:color w:val="4F81BC"/>
          <w:spacing w:val="-4"/>
          <w:sz w:val="20"/>
        </w:rPr>
        <w:t xml:space="preserve"> </w:t>
      </w:r>
      <w:r w:rsidRPr="00AE338B">
        <w:rPr>
          <w:rFonts w:ascii="Times New Roman" w:hAnsi="Times New Roman" w:cs="Times New Roman"/>
          <w:i/>
          <w:color w:val="4F81BC"/>
          <w:sz w:val="20"/>
        </w:rPr>
        <w:t>anticipated</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for</w:t>
      </w:r>
      <w:r w:rsidRPr="00AE338B">
        <w:rPr>
          <w:rFonts w:ascii="Times New Roman" w:hAnsi="Times New Roman" w:cs="Times New Roman"/>
          <w:i/>
          <w:color w:val="4F81BC"/>
          <w:spacing w:val="-3"/>
          <w:sz w:val="20"/>
        </w:rPr>
        <w:t xml:space="preserve"> </w:t>
      </w:r>
      <w:r w:rsidRPr="00AE338B">
        <w:rPr>
          <w:rFonts w:ascii="Times New Roman" w:hAnsi="Times New Roman" w:cs="Times New Roman"/>
          <w:i/>
          <w:color w:val="4F81BC"/>
          <w:sz w:val="20"/>
        </w:rPr>
        <w:t>projects</w:t>
      </w:r>
      <w:r w:rsidRPr="00AE338B">
        <w:rPr>
          <w:rFonts w:ascii="Times New Roman" w:hAnsi="Times New Roman" w:cs="Times New Roman"/>
          <w:i/>
          <w:color w:val="4F81BC"/>
          <w:spacing w:val="-4"/>
          <w:sz w:val="20"/>
        </w:rPr>
        <w:t xml:space="preserve"> </w:t>
      </w:r>
      <w:r w:rsidRPr="00AE338B">
        <w:rPr>
          <w:rFonts w:ascii="Times New Roman" w:hAnsi="Times New Roman" w:cs="Times New Roman"/>
          <w:i/>
          <w:color w:val="4F81BC"/>
          <w:sz w:val="20"/>
        </w:rPr>
        <w:t>within</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your</w:t>
      </w:r>
      <w:r w:rsidRPr="00AE338B">
        <w:rPr>
          <w:rFonts w:ascii="Times New Roman" w:hAnsi="Times New Roman" w:cs="Times New Roman"/>
          <w:i/>
          <w:color w:val="4F81BC"/>
          <w:spacing w:val="-3"/>
          <w:sz w:val="20"/>
        </w:rPr>
        <w:t xml:space="preserve"> </w:t>
      </w:r>
      <w:r w:rsidRPr="00AE338B">
        <w:rPr>
          <w:rFonts w:ascii="Times New Roman" w:hAnsi="Times New Roman" w:cs="Times New Roman"/>
          <w:i/>
          <w:color w:val="4F81BC"/>
          <w:sz w:val="20"/>
        </w:rPr>
        <w:t>state</w:t>
      </w:r>
      <w:r w:rsidRPr="00AE338B">
        <w:rPr>
          <w:rFonts w:ascii="Times New Roman" w:hAnsi="Times New Roman" w:cs="Times New Roman"/>
          <w:i/>
          <w:color w:val="4F81BC"/>
          <w:spacing w:val="-4"/>
          <w:sz w:val="20"/>
        </w:rPr>
        <w:t xml:space="preserve"> </w:t>
      </w:r>
      <w:r w:rsidRPr="00AE338B">
        <w:rPr>
          <w:rFonts w:ascii="Times New Roman" w:hAnsi="Times New Roman" w:cs="Times New Roman"/>
          <w:i/>
          <w:color w:val="4F81BC"/>
          <w:sz w:val="20"/>
        </w:rPr>
        <w:t>or</w:t>
      </w:r>
      <w:r w:rsidRPr="00AE338B">
        <w:rPr>
          <w:rFonts w:ascii="Times New Roman" w:hAnsi="Times New Roman" w:cs="Times New Roman"/>
          <w:i/>
          <w:color w:val="4F81BC"/>
          <w:spacing w:val="-3"/>
          <w:sz w:val="20"/>
        </w:rPr>
        <w:t xml:space="preserve"> </w:t>
      </w:r>
      <w:r w:rsidRPr="00AE338B">
        <w:rPr>
          <w:rFonts w:ascii="Times New Roman" w:hAnsi="Times New Roman" w:cs="Times New Roman"/>
          <w:i/>
          <w:color w:val="4F81BC"/>
          <w:sz w:val="20"/>
        </w:rPr>
        <w:t>territory</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are</w:t>
      </w:r>
      <w:r w:rsidRPr="00AE338B">
        <w:rPr>
          <w:rFonts w:ascii="Times New Roman" w:hAnsi="Times New Roman" w:cs="Times New Roman"/>
          <w:i/>
          <w:color w:val="4F81BC"/>
          <w:spacing w:val="-4"/>
          <w:sz w:val="20"/>
        </w:rPr>
        <w:t xml:space="preserve"> </w:t>
      </w:r>
      <w:r w:rsidRPr="00AE338B">
        <w:rPr>
          <w:rFonts w:ascii="Times New Roman" w:hAnsi="Times New Roman" w:cs="Times New Roman"/>
          <w:i/>
          <w:color w:val="4F81BC"/>
          <w:sz w:val="20"/>
        </w:rPr>
        <w:t>covered</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by</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the actions described in the relevant FirstNet Regional PEIS.</w:t>
      </w:r>
    </w:p>
    <w:p w14:paraId="643C9080" w14:textId="77777777" w:rsidR="002C0090" w:rsidRPr="00AE338B" w:rsidRDefault="00F4002B">
      <w:pPr>
        <w:pStyle w:val="ListParagraph"/>
        <w:numPr>
          <w:ilvl w:val="2"/>
          <w:numId w:val="18"/>
        </w:numPr>
        <w:tabs>
          <w:tab w:val="left" w:pos="1079"/>
        </w:tabs>
        <w:spacing w:before="1" w:line="256" w:lineRule="auto"/>
        <w:ind w:right="565" w:hanging="360"/>
        <w:rPr>
          <w:rFonts w:ascii="Times New Roman" w:hAnsi="Times New Roman" w:cs="Times New Roman"/>
          <w:color w:val="4F81BC"/>
          <w:sz w:val="20"/>
        </w:rPr>
      </w:pPr>
      <w:r w:rsidRPr="00AE338B">
        <w:rPr>
          <w:rFonts w:ascii="Times New Roman" w:hAnsi="Times New Roman" w:cs="Times New Roman"/>
          <w:i/>
          <w:color w:val="4F81BC"/>
          <w:sz w:val="20"/>
        </w:rPr>
        <w:lastRenderedPageBreak/>
        <w:t>Description</w:t>
      </w:r>
      <w:r w:rsidRPr="00AE338B">
        <w:rPr>
          <w:rFonts w:ascii="Times New Roman" w:hAnsi="Times New Roman" w:cs="Times New Roman"/>
          <w:i/>
          <w:color w:val="4F81BC"/>
          <w:spacing w:val="-1"/>
          <w:sz w:val="20"/>
        </w:rPr>
        <w:t xml:space="preserve"> </w:t>
      </w:r>
      <w:r w:rsidRPr="00AE338B">
        <w:rPr>
          <w:rFonts w:ascii="Times New Roman" w:hAnsi="Times New Roman" w:cs="Times New Roman"/>
          <w:i/>
          <w:color w:val="4F81BC"/>
          <w:sz w:val="20"/>
        </w:rPr>
        <w:t>of</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the</w:t>
      </w:r>
      <w:r w:rsidRPr="00AE338B">
        <w:rPr>
          <w:rFonts w:ascii="Times New Roman" w:hAnsi="Times New Roman" w:cs="Times New Roman"/>
          <w:i/>
          <w:color w:val="4F81BC"/>
          <w:spacing w:val="-3"/>
          <w:sz w:val="20"/>
        </w:rPr>
        <w:t xml:space="preserve"> </w:t>
      </w:r>
      <w:r w:rsidRPr="00AE338B">
        <w:rPr>
          <w:rFonts w:ascii="Times New Roman" w:hAnsi="Times New Roman" w:cs="Times New Roman"/>
          <w:i/>
          <w:color w:val="4F81BC"/>
          <w:sz w:val="20"/>
        </w:rPr>
        <w:t>Eligible</w:t>
      </w:r>
      <w:r w:rsidRPr="00AE338B">
        <w:rPr>
          <w:rFonts w:ascii="Times New Roman" w:hAnsi="Times New Roman" w:cs="Times New Roman"/>
          <w:i/>
          <w:color w:val="4F81BC"/>
          <w:spacing w:val="-3"/>
          <w:sz w:val="20"/>
        </w:rPr>
        <w:t xml:space="preserve"> </w:t>
      </w:r>
      <w:r w:rsidRPr="00AE338B">
        <w:rPr>
          <w:rFonts w:ascii="Times New Roman" w:hAnsi="Times New Roman" w:cs="Times New Roman"/>
          <w:i/>
          <w:color w:val="4F81BC"/>
          <w:sz w:val="20"/>
        </w:rPr>
        <w:t>Entity’s</w:t>
      </w:r>
      <w:r w:rsidRPr="00AE338B">
        <w:rPr>
          <w:rFonts w:ascii="Times New Roman" w:hAnsi="Times New Roman" w:cs="Times New Roman"/>
          <w:i/>
          <w:color w:val="4F81BC"/>
          <w:spacing w:val="-3"/>
          <w:sz w:val="20"/>
        </w:rPr>
        <w:t xml:space="preserve"> </w:t>
      </w:r>
      <w:r w:rsidRPr="00AE338B">
        <w:rPr>
          <w:rFonts w:ascii="Times New Roman" w:hAnsi="Times New Roman" w:cs="Times New Roman"/>
          <w:i/>
          <w:color w:val="4F81BC"/>
          <w:sz w:val="20"/>
        </w:rPr>
        <w:t>plan</w:t>
      </w:r>
      <w:r w:rsidRPr="00AE338B">
        <w:rPr>
          <w:rFonts w:ascii="Times New Roman" w:hAnsi="Times New Roman" w:cs="Times New Roman"/>
          <w:i/>
          <w:color w:val="4F81BC"/>
          <w:spacing w:val="-1"/>
          <w:sz w:val="20"/>
        </w:rPr>
        <w:t xml:space="preserve"> </w:t>
      </w:r>
      <w:r w:rsidRPr="00AE338B">
        <w:rPr>
          <w:rFonts w:ascii="Times New Roman" w:hAnsi="Times New Roman" w:cs="Times New Roman"/>
          <w:i/>
          <w:color w:val="4F81BC"/>
          <w:sz w:val="20"/>
        </w:rPr>
        <w:t>for</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applying</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specific</w:t>
      </w:r>
      <w:r w:rsidRPr="00AE338B">
        <w:rPr>
          <w:rFonts w:ascii="Times New Roman" w:hAnsi="Times New Roman" w:cs="Times New Roman"/>
          <w:i/>
          <w:color w:val="4F81BC"/>
          <w:spacing w:val="-1"/>
          <w:sz w:val="20"/>
        </w:rPr>
        <w:t xml:space="preserve"> </w:t>
      </w:r>
      <w:r w:rsidRPr="00AE338B">
        <w:rPr>
          <w:rFonts w:ascii="Times New Roman" w:hAnsi="Times New Roman" w:cs="Times New Roman"/>
          <w:i/>
          <w:color w:val="4F81BC"/>
          <w:sz w:val="20"/>
        </w:rPr>
        <w:t>award</w:t>
      </w:r>
      <w:r w:rsidRPr="00AE338B">
        <w:rPr>
          <w:rFonts w:ascii="Times New Roman" w:hAnsi="Times New Roman" w:cs="Times New Roman"/>
          <w:i/>
          <w:color w:val="4F81BC"/>
          <w:spacing w:val="-1"/>
          <w:sz w:val="20"/>
        </w:rPr>
        <w:t xml:space="preserve"> </w:t>
      </w:r>
      <w:r w:rsidRPr="00AE338B">
        <w:rPr>
          <w:rFonts w:ascii="Times New Roman" w:hAnsi="Times New Roman" w:cs="Times New Roman"/>
          <w:i/>
          <w:color w:val="4F81BC"/>
          <w:sz w:val="20"/>
        </w:rPr>
        <w:t>conditions</w:t>
      </w:r>
      <w:r w:rsidRPr="00AE338B">
        <w:rPr>
          <w:rFonts w:ascii="Times New Roman" w:hAnsi="Times New Roman" w:cs="Times New Roman"/>
          <w:i/>
          <w:color w:val="4F81BC"/>
          <w:spacing w:val="-3"/>
          <w:sz w:val="20"/>
        </w:rPr>
        <w:t xml:space="preserve"> </w:t>
      </w:r>
      <w:r w:rsidRPr="00AE338B">
        <w:rPr>
          <w:rFonts w:ascii="Times New Roman" w:hAnsi="Times New Roman" w:cs="Times New Roman"/>
          <w:i/>
          <w:color w:val="4F81BC"/>
          <w:sz w:val="20"/>
        </w:rPr>
        <w:t>or</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other</w:t>
      </w:r>
      <w:r w:rsidRPr="00AE338B">
        <w:rPr>
          <w:rFonts w:ascii="Times New Roman" w:hAnsi="Times New Roman" w:cs="Times New Roman"/>
          <w:i/>
          <w:color w:val="4F81BC"/>
          <w:spacing w:val="-1"/>
          <w:sz w:val="20"/>
        </w:rPr>
        <w:t xml:space="preserve"> </w:t>
      </w:r>
      <w:r w:rsidRPr="00AE338B">
        <w:rPr>
          <w:rFonts w:ascii="Times New Roman" w:hAnsi="Times New Roman" w:cs="Times New Roman"/>
          <w:i/>
          <w:color w:val="4F81BC"/>
          <w:sz w:val="20"/>
        </w:rPr>
        <w:t>strategies</w:t>
      </w:r>
      <w:r w:rsidRPr="00AE338B">
        <w:rPr>
          <w:rFonts w:ascii="Times New Roman" w:hAnsi="Times New Roman" w:cs="Times New Roman"/>
          <w:i/>
          <w:color w:val="4F81BC"/>
          <w:spacing w:val="-3"/>
          <w:sz w:val="20"/>
        </w:rPr>
        <w:t xml:space="preserve"> </w:t>
      </w:r>
      <w:r w:rsidRPr="00AE338B">
        <w:rPr>
          <w:rFonts w:ascii="Times New Roman" w:hAnsi="Times New Roman" w:cs="Times New Roman"/>
          <w:i/>
          <w:color w:val="4F81BC"/>
          <w:sz w:val="20"/>
        </w:rPr>
        <w:t>to</w:t>
      </w:r>
      <w:r w:rsidRPr="00AE338B">
        <w:rPr>
          <w:rFonts w:ascii="Times New Roman" w:hAnsi="Times New Roman" w:cs="Times New Roman"/>
          <w:i/>
          <w:color w:val="4F81BC"/>
          <w:spacing w:val="-3"/>
          <w:sz w:val="20"/>
        </w:rPr>
        <w:t xml:space="preserve"> </w:t>
      </w:r>
      <w:r w:rsidRPr="00AE338B">
        <w:rPr>
          <w:rFonts w:ascii="Times New Roman" w:hAnsi="Times New Roman" w:cs="Times New Roman"/>
          <w:i/>
          <w:color w:val="4F81BC"/>
          <w:sz w:val="20"/>
        </w:rPr>
        <w:t>ensure</w:t>
      </w:r>
      <w:r w:rsidRPr="00AE338B">
        <w:rPr>
          <w:rFonts w:ascii="Times New Roman" w:hAnsi="Times New Roman" w:cs="Times New Roman"/>
          <w:i/>
          <w:color w:val="4F81BC"/>
          <w:spacing w:val="-3"/>
          <w:sz w:val="20"/>
        </w:rPr>
        <w:t xml:space="preserve"> </w:t>
      </w:r>
      <w:r w:rsidRPr="00AE338B">
        <w:rPr>
          <w:rFonts w:ascii="Times New Roman" w:hAnsi="Times New Roman" w:cs="Times New Roman"/>
          <w:i/>
          <w:color w:val="4F81BC"/>
          <w:sz w:val="20"/>
        </w:rPr>
        <w:t>proper</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procedures</w:t>
      </w:r>
      <w:r w:rsidRPr="00AE338B">
        <w:rPr>
          <w:rFonts w:ascii="Times New Roman" w:hAnsi="Times New Roman" w:cs="Times New Roman"/>
          <w:i/>
          <w:color w:val="4F81BC"/>
          <w:spacing w:val="-3"/>
          <w:sz w:val="20"/>
        </w:rPr>
        <w:t xml:space="preserve"> </w:t>
      </w:r>
      <w:r w:rsidRPr="00AE338B">
        <w:rPr>
          <w:rFonts w:ascii="Times New Roman" w:hAnsi="Times New Roman" w:cs="Times New Roman"/>
          <w:i/>
          <w:color w:val="4F81BC"/>
          <w:sz w:val="20"/>
        </w:rPr>
        <w:t>and approvals are in place for disbursement of funds while projects await EHP clearances.</w:t>
      </w:r>
    </w:p>
    <w:p w14:paraId="3165487C" w14:textId="3718C9F4" w:rsidR="002C0090" w:rsidRPr="006C15DB" w:rsidRDefault="00F4002B" w:rsidP="007F0E4E">
      <w:pPr>
        <w:pStyle w:val="BodyText"/>
        <w:spacing w:before="162"/>
        <w:ind w:left="360"/>
        <w:rPr>
          <w:rFonts w:ascii="Times New Roman" w:hAnsi="Times New Roman" w:cs="Times New Roman"/>
          <w:b/>
          <w:bCs/>
        </w:rPr>
      </w:pPr>
      <w:r>
        <w:rPr>
          <w:rFonts w:ascii="Times New Roman" w:hAnsi="Times New Roman" w:cs="Times New Roman"/>
          <w:b/>
          <w:bCs/>
        </w:rPr>
        <w:t>N/A</w:t>
      </w:r>
    </w:p>
    <w:p w14:paraId="676A4AD3" w14:textId="77777777" w:rsidR="007F0E4E" w:rsidRDefault="007F0E4E" w:rsidP="007F0E4E">
      <w:pPr>
        <w:pStyle w:val="BodyText"/>
        <w:spacing w:before="162"/>
        <w:ind w:left="360"/>
        <w:rPr>
          <w:rFonts w:ascii="Times New Roman" w:hAnsi="Times New Roman" w:cs="Times New Roman"/>
        </w:rPr>
      </w:pPr>
    </w:p>
    <w:p w14:paraId="2B82EB25" w14:textId="2B5DA788" w:rsidR="002C0090" w:rsidRPr="00AE338B" w:rsidRDefault="00F4002B">
      <w:pPr>
        <w:pStyle w:val="Heading1"/>
        <w:numPr>
          <w:ilvl w:val="0"/>
          <w:numId w:val="18"/>
        </w:numPr>
        <w:tabs>
          <w:tab w:val="left" w:pos="791"/>
        </w:tabs>
        <w:ind w:left="791" w:hanging="431"/>
        <w:rPr>
          <w:rFonts w:ascii="Times New Roman" w:hAnsi="Times New Roman" w:cs="Times New Roman"/>
        </w:rPr>
      </w:pPr>
      <w:bookmarkStart w:id="78" w:name="_Toc216276249"/>
      <w:r w:rsidRPr="00AE338B">
        <w:rPr>
          <w:rFonts w:ascii="Times New Roman" w:hAnsi="Times New Roman" w:cs="Times New Roman"/>
          <w:color w:val="365F91"/>
        </w:rPr>
        <w:t>Consent</w:t>
      </w:r>
      <w:r w:rsidRPr="00AE338B">
        <w:rPr>
          <w:rFonts w:ascii="Times New Roman" w:hAnsi="Times New Roman" w:cs="Times New Roman"/>
          <w:color w:val="365F91"/>
          <w:spacing w:val="-8"/>
        </w:rPr>
        <w:t xml:space="preserve"> </w:t>
      </w:r>
      <w:r w:rsidRPr="00AE338B">
        <w:rPr>
          <w:rFonts w:ascii="Times New Roman" w:hAnsi="Times New Roman" w:cs="Times New Roman"/>
          <w:color w:val="365F91"/>
        </w:rPr>
        <w:t>from</w:t>
      </w:r>
      <w:r w:rsidRPr="00AE338B">
        <w:rPr>
          <w:rFonts w:ascii="Times New Roman" w:hAnsi="Times New Roman" w:cs="Times New Roman"/>
          <w:color w:val="365F91"/>
          <w:spacing w:val="-7"/>
        </w:rPr>
        <w:t xml:space="preserve"> </w:t>
      </w:r>
      <w:r w:rsidRPr="00AE338B">
        <w:rPr>
          <w:rFonts w:ascii="Times New Roman" w:hAnsi="Times New Roman" w:cs="Times New Roman"/>
          <w:color w:val="365F91"/>
        </w:rPr>
        <w:t>Tribal</w:t>
      </w:r>
      <w:r w:rsidRPr="00AE338B">
        <w:rPr>
          <w:rFonts w:ascii="Times New Roman" w:hAnsi="Times New Roman" w:cs="Times New Roman"/>
          <w:color w:val="365F91"/>
          <w:spacing w:val="-6"/>
        </w:rPr>
        <w:t xml:space="preserve"> </w:t>
      </w:r>
      <w:r w:rsidRPr="00AE338B">
        <w:rPr>
          <w:rFonts w:ascii="Times New Roman" w:hAnsi="Times New Roman" w:cs="Times New Roman"/>
          <w:color w:val="365F91"/>
        </w:rPr>
        <w:t>Entities</w:t>
      </w:r>
      <w:r w:rsidRPr="00AE338B">
        <w:rPr>
          <w:rFonts w:ascii="Times New Roman" w:hAnsi="Times New Roman" w:cs="Times New Roman"/>
          <w:color w:val="365F91"/>
          <w:spacing w:val="-3"/>
        </w:rPr>
        <w:t xml:space="preserve"> </w:t>
      </w:r>
      <w:r w:rsidRPr="00AE338B">
        <w:rPr>
          <w:rFonts w:ascii="Times New Roman" w:hAnsi="Times New Roman" w:cs="Times New Roman"/>
          <w:color w:val="365F91"/>
        </w:rPr>
        <w:t>(Requirement</w:t>
      </w:r>
      <w:r w:rsidRPr="00AE338B">
        <w:rPr>
          <w:rFonts w:ascii="Times New Roman" w:hAnsi="Times New Roman" w:cs="Times New Roman"/>
          <w:color w:val="365F91"/>
          <w:spacing w:val="-7"/>
        </w:rPr>
        <w:t xml:space="preserve"> </w:t>
      </w:r>
      <w:r w:rsidRPr="00AE338B">
        <w:rPr>
          <w:rFonts w:ascii="Times New Roman" w:hAnsi="Times New Roman" w:cs="Times New Roman"/>
          <w:color w:val="365F91"/>
          <w:spacing w:val="-5"/>
        </w:rPr>
        <w:t>15)</w:t>
      </w:r>
      <w:bookmarkEnd w:id="78"/>
    </w:p>
    <w:p w14:paraId="1C8C8E0D" w14:textId="77777777" w:rsidR="003B75B8" w:rsidRPr="003B75B8" w:rsidRDefault="003B75B8" w:rsidP="003B75B8">
      <w:pPr>
        <w:spacing w:line="250" w:lineRule="exact"/>
        <w:ind w:left="360"/>
        <w:jc w:val="both"/>
        <w:rPr>
          <w:rFonts w:ascii="Times New Roman" w:hAnsi="Times New Roman" w:cs="Times New Roman"/>
          <w:b/>
          <w:iCs/>
          <w:color w:val="000000"/>
        </w:rPr>
      </w:pPr>
      <w:r w:rsidRPr="003B75B8">
        <w:rPr>
          <w:rFonts w:ascii="Times New Roman" w:hAnsi="Times New Roman" w:cs="Times New Roman"/>
          <w:b/>
          <w:iCs/>
          <w:color w:val="000000"/>
          <w:w w:val="90"/>
        </w:rPr>
        <w:t>Relevant</w:t>
      </w:r>
      <w:r w:rsidRPr="003B75B8">
        <w:rPr>
          <w:rFonts w:ascii="Times New Roman" w:hAnsi="Times New Roman" w:cs="Times New Roman"/>
          <w:b/>
          <w:iCs/>
          <w:color w:val="000000"/>
          <w:spacing w:val="22"/>
        </w:rPr>
        <w:t xml:space="preserve"> </w:t>
      </w:r>
      <w:r w:rsidRPr="003B75B8">
        <w:rPr>
          <w:rFonts w:ascii="Times New Roman" w:hAnsi="Times New Roman" w:cs="Times New Roman"/>
          <w:b/>
          <w:iCs/>
          <w:color w:val="000000"/>
          <w:w w:val="90"/>
        </w:rPr>
        <w:t>Instructions</w:t>
      </w:r>
      <w:r w:rsidRPr="003B75B8">
        <w:rPr>
          <w:rFonts w:ascii="Times New Roman" w:hAnsi="Times New Roman" w:cs="Times New Roman"/>
          <w:b/>
          <w:iCs/>
          <w:color w:val="000000"/>
          <w:spacing w:val="26"/>
        </w:rPr>
        <w:t xml:space="preserve"> </w:t>
      </w:r>
      <w:r w:rsidRPr="003B75B8">
        <w:rPr>
          <w:rFonts w:ascii="Times New Roman" w:hAnsi="Times New Roman" w:cs="Times New Roman"/>
          <w:b/>
          <w:iCs/>
          <w:color w:val="000000"/>
          <w:w w:val="90"/>
        </w:rPr>
        <w:t>from</w:t>
      </w:r>
      <w:r w:rsidRPr="003B75B8">
        <w:rPr>
          <w:rFonts w:ascii="Times New Roman" w:hAnsi="Times New Roman" w:cs="Times New Roman"/>
          <w:b/>
          <w:iCs/>
          <w:color w:val="000000"/>
          <w:spacing w:val="39"/>
        </w:rPr>
        <w:t xml:space="preserve"> </w:t>
      </w:r>
      <w:r w:rsidRPr="003B75B8">
        <w:rPr>
          <w:rFonts w:ascii="Times New Roman" w:hAnsi="Times New Roman" w:cs="Times New Roman"/>
          <w:b/>
          <w:iCs/>
          <w:color w:val="000000"/>
          <w:w w:val="90"/>
        </w:rPr>
        <w:t>NOFO</w:t>
      </w:r>
      <w:r w:rsidRPr="003B75B8">
        <w:rPr>
          <w:rFonts w:ascii="Times New Roman" w:hAnsi="Times New Roman" w:cs="Times New Roman"/>
          <w:b/>
          <w:iCs/>
          <w:color w:val="000000"/>
          <w:spacing w:val="19"/>
        </w:rPr>
        <w:t xml:space="preserve"> </w:t>
      </w:r>
      <w:r w:rsidRPr="003B75B8">
        <w:rPr>
          <w:rFonts w:ascii="Times New Roman" w:hAnsi="Times New Roman" w:cs="Times New Roman"/>
          <w:b/>
          <w:iCs/>
          <w:color w:val="000000"/>
          <w:w w:val="90"/>
        </w:rPr>
        <w:t>Section</w:t>
      </w:r>
      <w:r w:rsidRPr="003B75B8">
        <w:rPr>
          <w:rFonts w:ascii="Times New Roman" w:hAnsi="Times New Roman" w:cs="Times New Roman"/>
          <w:b/>
          <w:iCs/>
          <w:color w:val="000000"/>
          <w:spacing w:val="27"/>
        </w:rPr>
        <w:t xml:space="preserve"> </w:t>
      </w:r>
      <w:r w:rsidRPr="003B75B8">
        <w:rPr>
          <w:rFonts w:ascii="Times New Roman" w:hAnsi="Times New Roman" w:cs="Times New Roman"/>
          <w:b/>
          <w:iCs/>
          <w:color w:val="000000"/>
          <w:w w:val="90"/>
        </w:rPr>
        <w:t>IV.B.9.b,</w:t>
      </w:r>
      <w:r w:rsidRPr="003B75B8">
        <w:rPr>
          <w:rFonts w:ascii="Times New Roman" w:hAnsi="Times New Roman" w:cs="Times New Roman"/>
          <w:b/>
          <w:iCs/>
          <w:color w:val="000000"/>
          <w:spacing w:val="29"/>
        </w:rPr>
        <w:t xml:space="preserve"> </w:t>
      </w:r>
      <w:r w:rsidRPr="003B75B8">
        <w:rPr>
          <w:rFonts w:ascii="Times New Roman" w:hAnsi="Times New Roman" w:cs="Times New Roman"/>
          <w:b/>
          <w:iCs/>
          <w:color w:val="000000"/>
          <w:spacing w:val="11"/>
          <w:w w:val="90"/>
        </w:rPr>
        <w:t>Page</w:t>
      </w:r>
      <w:r w:rsidRPr="003B75B8">
        <w:rPr>
          <w:rFonts w:ascii="Times New Roman" w:hAnsi="Times New Roman" w:cs="Times New Roman"/>
          <w:b/>
          <w:iCs/>
          <w:color w:val="000000"/>
          <w:spacing w:val="30"/>
        </w:rPr>
        <w:t xml:space="preserve"> </w:t>
      </w:r>
      <w:r w:rsidRPr="003B75B8">
        <w:rPr>
          <w:rFonts w:ascii="Times New Roman" w:hAnsi="Times New Roman" w:cs="Times New Roman"/>
          <w:b/>
          <w:iCs/>
          <w:color w:val="000000"/>
          <w:spacing w:val="-5"/>
          <w:w w:val="90"/>
        </w:rPr>
        <w:t>48:</w:t>
      </w:r>
    </w:p>
    <w:p w14:paraId="573249E9" w14:textId="77777777" w:rsidR="003B75B8" w:rsidRPr="003B75B8" w:rsidRDefault="003B75B8" w:rsidP="003B75B8">
      <w:pPr>
        <w:pStyle w:val="ListParagraph"/>
        <w:spacing w:before="177" w:line="259" w:lineRule="auto"/>
        <w:ind w:left="792" w:right="-15" w:firstLine="0"/>
        <w:jc w:val="both"/>
        <w:rPr>
          <w:rFonts w:ascii="Times New Roman" w:hAnsi="Times New Roman" w:cs="Times New Roman"/>
          <w:iCs/>
          <w:color w:val="000000"/>
        </w:rPr>
      </w:pPr>
      <w:r w:rsidRPr="003B75B8">
        <w:rPr>
          <w:rFonts w:ascii="Times New Roman" w:hAnsi="Times New Roman" w:cs="Times New Roman"/>
          <w:iCs/>
          <w:color w:val="000000"/>
        </w:rPr>
        <w:t>The</w:t>
      </w:r>
      <w:r w:rsidRPr="003B75B8">
        <w:rPr>
          <w:rFonts w:ascii="Times New Roman" w:hAnsi="Times New Roman" w:cs="Times New Roman"/>
          <w:iCs/>
          <w:color w:val="000000"/>
          <w:spacing w:val="-3"/>
        </w:rPr>
        <w:t xml:space="preserve"> </w:t>
      </w:r>
      <w:r w:rsidRPr="003B75B8">
        <w:rPr>
          <w:rFonts w:ascii="Times New Roman" w:hAnsi="Times New Roman" w:cs="Times New Roman"/>
          <w:iCs/>
          <w:color w:val="000000"/>
        </w:rPr>
        <w:t>Final</w:t>
      </w:r>
      <w:r w:rsidRPr="003B75B8">
        <w:rPr>
          <w:rFonts w:ascii="Times New Roman" w:hAnsi="Times New Roman" w:cs="Times New Roman"/>
          <w:iCs/>
          <w:color w:val="000000"/>
          <w:spacing w:val="-6"/>
        </w:rPr>
        <w:t xml:space="preserve"> </w:t>
      </w:r>
      <w:r w:rsidRPr="003B75B8">
        <w:rPr>
          <w:rFonts w:ascii="Times New Roman" w:hAnsi="Times New Roman" w:cs="Times New Roman"/>
          <w:iCs/>
          <w:color w:val="000000"/>
        </w:rPr>
        <w:t>Proposal</w:t>
      </w:r>
      <w:r w:rsidRPr="003B75B8">
        <w:rPr>
          <w:rFonts w:ascii="Times New Roman" w:hAnsi="Times New Roman" w:cs="Times New Roman"/>
          <w:iCs/>
          <w:color w:val="000000"/>
          <w:spacing w:val="-6"/>
        </w:rPr>
        <w:t xml:space="preserve"> </w:t>
      </w:r>
      <w:r w:rsidRPr="003B75B8">
        <w:rPr>
          <w:rFonts w:ascii="Times New Roman" w:hAnsi="Times New Roman" w:cs="Times New Roman"/>
          <w:iCs/>
          <w:color w:val="000000"/>
        </w:rPr>
        <w:t>must</w:t>
      </w:r>
      <w:r w:rsidRPr="003B75B8">
        <w:rPr>
          <w:rFonts w:ascii="Times New Roman" w:hAnsi="Times New Roman" w:cs="Times New Roman"/>
          <w:iCs/>
          <w:color w:val="000000"/>
          <w:spacing w:val="-4"/>
        </w:rPr>
        <w:t xml:space="preserve"> </w:t>
      </w:r>
      <w:r w:rsidRPr="003B75B8">
        <w:rPr>
          <w:rFonts w:ascii="Times New Roman" w:hAnsi="Times New Roman" w:cs="Times New Roman"/>
          <w:iCs/>
          <w:color w:val="000000"/>
        </w:rPr>
        <w:t>include…:</w:t>
      </w:r>
      <w:r w:rsidRPr="003B75B8">
        <w:rPr>
          <w:rFonts w:ascii="Times New Roman" w:hAnsi="Times New Roman" w:cs="Times New Roman"/>
          <w:iCs/>
          <w:color w:val="000000"/>
          <w:spacing w:val="-4"/>
        </w:rPr>
        <w:t xml:space="preserve"> </w:t>
      </w:r>
      <w:r w:rsidRPr="003B75B8">
        <w:rPr>
          <w:rFonts w:ascii="Times New Roman" w:hAnsi="Times New Roman" w:cs="Times New Roman"/>
          <w:iCs/>
          <w:color w:val="000000"/>
        </w:rPr>
        <w:t>15.</w:t>
      </w:r>
      <w:r w:rsidRPr="003B75B8">
        <w:rPr>
          <w:rFonts w:ascii="Times New Roman" w:hAnsi="Times New Roman" w:cs="Times New Roman"/>
          <w:iCs/>
          <w:color w:val="000000"/>
          <w:spacing w:val="-4"/>
        </w:rPr>
        <w:t xml:space="preserve"> </w:t>
      </w:r>
      <w:r w:rsidRPr="003B75B8">
        <w:rPr>
          <w:rFonts w:ascii="Times New Roman" w:hAnsi="Times New Roman" w:cs="Times New Roman"/>
          <w:iCs/>
          <w:color w:val="000000"/>
        </w:rPr>
        <w:t>To</w:t>
      </w:r>
      <w:r w:rsidRPr="003B75B8">
        <w:rPr>
          <w:rFonts w:ascii="Times New Roman" w:hAnsi="Times New Roman" w:cs="Times New Roman"/>
          <w:iCs/>
          <w:color w:val="000000"/>
          <w:spacing w:val="-3"/>
        </w:rPr>
        <w:t xml:space="preserve"> </w:t>
      </w:r>
      <w:r w:rsidRPr="003B75B8">
        <w:rPr>
          <w:rFonts w:ascii="Times New Roman" w:hAnsi="Times New Roman" w:cs="Times New Roman"/>
          <w:iCs/>
          <w:color w:val="000000"/>
        </w:rPr>
        <w:t>the</w:t>
      </w:r>
      <w:r w:rsidRPr="003B75B8">
        <w:rPr>
          <w:rFonts w:ascii="Times New Roman" w:hAnsi="Times New Roman" w:cs="Times New Roman"/>
          <w:iCs/>
          <w:color w:val="000000"/>
          <w:spacing w:val="-6"/>
        </w:rPr>
        <w:t xml:space="preserve"> </w:t>
      </w:r>
      <w:r w:rsidRPr="003B75B8">
        <w:rPr>
          <w:rFonts w:ascii="Times New Roman" w:hAnsi="Times New Roman" w:cs="Times New Roman"/>
          <w:iCs/>
          <w:color w:val="000000"/>
        </w:rPr>
        <w:t>extent</w:t>
      </w:r>
      <w:r w:rsidRPr="003B75B8">
        <w:rPr>
          <w:rFonts w:ascii="Times New Roman" w:hAnsi="Times New Roman" w:cs="Times New Roman"/>
          <w:iCs/>
          <w:color w:val="000000"/>
          <w:spacing w:val="-4"/>
        </w:rPr>
        <w:t xml:space="preserve"> </w:t>
      </w:r>
      <w:r w:rsidRPr="003B75B8">
        <w:rPr>
          <w:rFonts w:ascii="Times New Roman" w:hAnsi="Times New Roman" w:cs="Times New Roman"/>
          <w:iCs/>
          <w:color w:val="000000"/>
        </w:rPr>
        <w:t>an</w:t>
      </w:r>
      <w:r w:rsidRPr="003B75B8">
        <w:rPr>
          <w:rFonts w:ascii="Times New Roman" w:hAnsi="Times New Roman" w:cs="Times New Roman"/>
          <w:iCs/>
          <w:color w:val="000000"/>
          <w:spacing w:val="-4"/>
        </w:rPr>
        <w:t xml:space="preserve"> </w:t>
      </w:r>
      <w:r w:rsidRPr="003B75B8">
        <w:rPr>
          <w:rFonts w:ascii="Times New Roman" w:hAnsi="Times New Roman" w:cs="Times New Roman"/>
          <w:iCs/>
          <w:color w:val="000000"/>
        </w:rPr>
        <w:t>Eligible</w:t>
      </w:r>
      <w:r w:rsidRPr="003B75B8">
        <w:rPr>
          <w:rFonts w:ascii="Times New Roman" w:hAnsi="Times New Roman" w:cs="Times New Roman"/>
          <w:iCs/>
          <w:color w:val="000000"/>
          <w:spacing w:val="-6"/>
        </w:rPr>
        <w:t xml:space="preserve"> </w:t>
      </w:r>
      <w:r w:rsidRPr="003B75B8">
        <w:rPr>
          <w:rFonts w:ascii="Times New Roman" w:hAnsi="Times New Roman" w:cs="Times New Roman"/>
          <w:iCs/>
          <w:color w:val="000000"/>
        </w:rPr>
        <w:t>Entity’s</w:t>
      </w:r>
      <w:r w:rsidRPr="003B75B8">
        <w:rPr>
          <w:rFonts w:ascii="Times New Roman" w:hAnsi="Times New Roman" w:cs="Times New Roman"/>
          <w:iCs/>
          <w:color w:val="000000"/>
          <w:spacing w:val="-6"/>
        </w:rPr>
        <w:t xml:space="preserve"> </w:t>
      </w:r>
      <w:r w:rsidRPr="003B75B8">
        <w:rPr>
          <w:rFonts w:ascii="Times New Roman" w:hAnsi="Times New Roman" w:cs="Times New Roman"/>
          <w:iCs/>
          <w:color w:val="000000"/>
        </w:rPr>
        <w:t>Final</w:t>
      </w:r>
      <w:r w:rsidRPr="003B75B8">
        <w:rPr>
          <w:rFonts w:ascii="Times New Roman" w:hAnsi="Times New Roman" w:cs="Times New Roman"/>
          <w:iCs/>
          <w:color w:val="000000"/>
          <w:spacing w:val="-4"/>
        </w:rPr>
        <w:t xml:space="preserve"> </w:t>
      </w:r>
      <w:r w:rsidRPr="003B75B8">
        <w:rPr>
          <w:rFonts w:ascii="Times New Roman" w:hAnsi="Times New Roman" w:cs="Times New Roman"/>
          <w:iCs/>
          <w:color w:val="000000"/>
        </w:rPr>
        <w:t>Proposal</w:t>
      </w:r>
      <w:r w:rsidRPr="003B75B8">
        <w:rPr>
          <w:rFonts w:ascii="Times New Roman" w:hAnsi="Times New Roman" w:cs="Times New Roman"/>
          <w:iCs/>
          <w:color w:val="000000"/>
          <w:spacing w:val="-4"/>
        </w:rPr>
        <w:t xml:space="preserve"> </w:t>
      </w:r>
      <w:r w:rsidRPr="003B75B8">
        <w:rPr>
          <w:rFonts w:ascii="Times New Roman" w:hAnsi="Times New Roman" w:cs="Times New Roman"/>
          <w:iCs/>
          <w:color w:val="000000"/>
        </w:rPr>
        <w:t>includes</w:t>
      </w:r>
      <w:r w:rsidRPr="003B75B8">
        <w:rPr>
          <w:rFonts w:ascii="Times New Roman" w:hAnsi="Times New Roman" w:cs="Times New Roman"/>
          <w:iCs/>
          <w:color w:val="000000"/>
          <w:spacing w:val="-8"/>
        </w:rPr>
        <w:t xml:space="preserve"> </w:t>
      </w:r>
      <w:r w:rsidRPr="003B75B8">
        <w:rPr>
          <w:rFonts w:ascii="Times New Roman" w:hAnsi="Times New Roman" w:cs="Times New Roman"/>
          <w:iCs/>
          <w:color w:val="000000"/>
        </w:rPr>
        <w:t>plans</w:t>
      </w:r>
      <w:r w:rsidRPr="003B75B8">
        <w:rPr>
          <w:rFonts w:ascii="Times New Roman" w:hAnsi="Times New Roman" w:cs="Times New Roman"/>
          <w:iCs/>
          <w:color w:val="000000"/>
          <w:spacing w:val="-3"/>
        </w:rPr>
        <w:t xml:space="preserve"> </w:t>
      </w:r>
      <w:r w:rsidRPr="003B75B8">
        <w:rPr>
          <w:rFonts w:ascii="Times New Roman" w:hAnsi="Times New Roman" w:cs="Times New Roman"/>
          <w:iCs/>
          <w:color w:val="000000"/>
        </w:rPr>
        <w:t>to</w:t>
      </w:r>
      <w:r w:rsidRPr="003B75B8">
        <w:rPr>
          <w:rFonts w:ascii="Times New Roman" w:hAnsi="Times New Roman" w:cs="Times New Roman"/>
          <w:iCs/>
          <w:color w:val="000000"/>
          <w:spacing w:val="-3"/>
        </w:rPr>
        <w:t xml:space="preserve"> </w:t>
      </w:r>
      <w:r w:rsidRPr="003B75B8">
        <w:rPr>
          <w:rFonts w:ascii="Times New Roman" w:hAnsi="Times New Roman" w:cs="Times New Roman"/>
          <w:iCs/>
          <w:color w:val="000000"/>
        </w:rPr>
        <w:t>deploy</w:t>
      </w:r>
      <w:r w:rsidRPr="003B75B8">
        <w:rPr>
          <w:rFonts w:ascii="Times New Roman" w:hAnsi="Times New Roman" w:cs="Times New Roman"/>
          <w:iCs/>
          <w:color w:val="000000"/>
          <w:spacing w:val="-3"/>
        </w:rPr>
        <w:t xml:space="preserve"> </w:t>
      </w:r>
      <w:r w:rsidRPr="003B75B8">
        <w:rPr>
          <w:rFonts w:ascii="Times New Roman" w:hAnsi="Times New Roman" w:cs="Times New Roman"/>
          <w:iCs/>
          <w:color w:val="000000"/>
        </w:rPr>
        <w:t>broadband</w:t>
      </w:r>
      <w:r w:rsidRPr="003B75B8">
        <w:rPr>
          <w:rFonts w:ascii="Times New Roman" w:hAnsi="Times New Roman" w:cs="Times New Roman"/>
          <w:iCs/>
          <w:color w:val="000000"/>
          <w:spacing w:val="-5"/>
        </w:rPr>
        <w:t xml:space="preserve"> </w:t>
      </w:r>
      <w:r w:rsidRPr="003B75B8">
        <w:rPr>
          <w:rFonts w:ascii="Times New Roman" w:hAnsi="Times New Roman" w:cs="Times New Roman"/>
          <w:iCs/>
          <w:color w:val="000000"/>
        </w:rPr>
        <w:t>to Unserved Service Projects or Underserved Service Projects on Tribal Lands, the Eligible Entity must submit a Resolution of Consent from each Tribal Government, from the Tribal Council or other governing body, upon whose Tribal Lands the infrastructure will be deployed.</w:t>
      </w:r>
    </w:p>
    <w:p w14:paraId="5883A8C8" w14:textId="77777777" w:rsidR="002C0090" w:rsidRPr="003B75B8" w:rsidRDefault="002C0090">
      <w:pPr>
        <w:pStyle w:val="BodyText"/>
        <w:spacing w:before="149"/>
        <w:rPr>
          <w:rFonts w:ascii="Times New Roman" w:hAnsi="Times New Roman" w:cs="Times New Roman"/>
          <w:b/>
          <w:sz w:val="16"/>
          <w:szCs w:val="12"/>
        </w:rPr>
      </w:pPr>
    </w:p>
    <w:p w14:paraId="4DEEDF4A" w14:textId="77777777" w:rsidR="002C0090" w:rsidRPr="00AE338B" w:rsidRDefault="00F4002B">
      <w:pPr>
        <w:pStyle w:val="ListParagraph"/>
        <w:numPr>
          <w:ilvl w:val="1"/>
          <w:numId w:val="18"/>
        </w:numPr>
        <w:tabs>
          <w:tab w:val="left" w:pos="792"/>
          <w:tab w:val="left" w:pos="1079"/>
        </w:tabs>
        <w:spacing w:line="259" w:lineRule="auto"/>
        <w:ind w:right="545" w:hanging="433"/>
        <w:rPr>
          <w:rFonts w:ascii="Times New Roman" w:hAnsi="Times New Roman" w:cs="Times New Roman"/>
          <w:color w:val="4F81BC"/>
          <w:sz w:val="26"/>
        </w:rPr>
      </w:pPr>
      <w:bookmarkStart w:id="79" w:name="15.1_Attachment(s)_(Required_if_any_depl"/>
      <w:bookmarkEnd w:id="79"/>
      <w:r w:rsidRPr="00AE338B">
        <w:rPr>
          <w:rFonts w:ascii="Times New Roman" w:hAnsi="Times New Roman" w:cs="Times New Roman"/>
          <w:b/>
          <w:color w:val="4F81BC"/>
          <w:sz w:val="26"/>
        </w:rPr>
        <w:t>Attachment(s) (Required if any deployment project is on Tribal Lands):</w:t>
      </w:r>
      <w:r w:rsidRPr="00AE338B">
        <w:rPr>
          <w:rFonts w:ascii="Times New Roman" w:hAnsi="Times New Roman" w:cs="Times New Roman"/>
          <w:b/>
          <w:color w:val="4F81BC"/>
          <w:spacing w:val="-6"/>
          <w:sz w:val="26"/>
        </w:rPr>
        <w:t xml:space="preserve"> </w:t>
      </w:r>
      <w:r w:rsidRPr="00AE338B">
        <w:rPr>
          <w:rFonts w:ascii="Times New Roman" w:hAnsi="Times New Roman" w:cs="Times New Roman"/>
          <w:color w:val="4F81BC"/>
          <w:sz w:val="26"/>
        </w:rPr>
        <w:t>Upload</w:t>
      </w:r>
      <w:r w:rsidRPr="00AE338B">
        <w:rPr>
          <w:rFonts w:ascii="Times New Roman" w:hAnsi="Times New Roman" w:cs="Times New Roman"/>
          <w:color w:val="4F81BC"/>
          <w:spacing w:val="-4"/>
          <w:sz w:val="26"/>
        </w:rPr>
        <w:t xml:space="preserve"> </w:t>
      </w:r>
      <w:r w:rsidRPr="00AE338B">
        <w:rPr>
          <w:rFonts w:ascii="Times New Roman" w:hAnsi="Times New Roman" w:cs="Times New Roman"/>
          <w:color w:val="4F81BC"/>
          <w:sz w:val="26"/>
        </w:rPr>
        <w:t>a</w:t>
      </w:r>
      <w:r w:rsidRPr="00AE338B">
        <w:rPr>
          <w:rFonts w:ascii="Times New Roman" w:hAnsi="Times New Roman" w:cs="Times New Roman"/>
          <w:color w:val="4F81BC"/>
          <w:spacing w:val="-4"/>
          <w:sz w:val="26"/>
        </w:rPr>
        <w:t xml:space="preserve"> </w:t>
      </w:r>
      <w:r w:rsidRPr="00AE338B">
        <w:rPr>
          <w:rFonts w:ascii="Times New Roman" w:hAnsi="Times New Roman" w:cs="Times New Roman"/>
          <w:color w:val="4F81BC"/>
          <w:sz w:val="26"/>
        </w:rPr>
        <w:t>Resolution</w:t>
      </w:r>
      <w:r w:rsidRPr="00AE338B">
        <w:rPr>
          <w:rFonts w:ascii="Times New Roman" w:hAnsi="Times New Roman" w:cs="Times New Roman"/>
          <w:color w:val="4F81BC"/>
          <w:spacing w:val="-4"/>
          <w:sz w:val="26"/>
        </w:rPr>
        <w:t xml:space="preserve"> </w:t>
      </w:r>
      <w:r w:rsidRPr="00AE338B">
        <w:rPr>
          <w:rFonts w:ascii="Times New Roman" w:hAnsi="Times New Roman" w:cs="Times New Roman"/>
          <w:color w:val="4F81BC"/>
          <w:sz w:val="26"/>
        </w:rPr>
        <w:t>of</w:t>
      </w:r>
      <w:r w:rsidRPr="00AE338B">
        <w:rPr>
          <w:rFonts w:ascii="Times New Roman" w:hAnsi="Times New Roman" w:cs="Times New Roman"/>
          <w:color w:val="4F81BC"/>
          <w:spacing w:val="-4"/>
          <w:sz w:val="26"/>
        </w:rPr>
        <w:t xml:space="preserve"> </w:t>
      </w:r>
      <w:r w:rsidRPr="00AE338B">
        <w:rPr>
          <w:rFonts w:ascii="Times New Roman" w:hAnsi="Times New Roman" w:cs="Times New Roman"/>
          <w:color w:val="4F81BC"/>
          <w:sz w:val="26"/>
        </w:rPr>
        <w:t>Consent</w:t>
      </w:r>
      <w:r w:rsidRPr="00AE338B">
        <w:rPr>
          <w:rFonts w:ascii="Times New Roman" w:hAnsi="Times New Roman" w:cs="Times New Roman"/>
          <w:color w:val="4F81BC"/>
          <w:spacing w:val="-3"/>
          <w:sz w:val="26"/>
        </w:rPr>
        <w:t xml:space="preserve"> </w:t>
      </w:r>
      <w:r w:rsidRPr="00AE338B">
        <w:rPr>
          <w:rFonts w:ascii="Times New Roman" w:hAnsi="Times New Roman" w:cs="Times New Roman"/>
          <w:color w:val="4F81BC"/>
          <w:sz w:val="26"/>
        </w:rPr>
        <w:t>from</w:t>
      </w:r>
      <w:r w:rsidRPr="00AE338B">
        <w:rPr>
          <w:rFonts w:ascii="Times New Roman" w:hAnsi="Times New Roman" w:cs="Times New Roman"/>
          <w:color w:val="4F81BC"/>
          <w:spacing w:val="-5"/>
          <w:sz w:val="26"/>
        </w:rPr>
        <w:t xml:space="preserve"> </w:t>
      </w:r>
      <w:r w:rsidRPr="00AE338B">
        <w:rPr>
          <w:rFonts w:ascii="Times New Roman" w:hAnsi="Times New Roman" w:cs="Times New Roman"/>
          <w:color w:val="4F81BC"/>
          <w:sz w:val="26"/>
        </w:rPr>
        <w:t>each</w:t>
      </w:r>
      <w:r w:rsidRPr="00AE338B">
        <w:rPr>
          <w:rFonts w:ascii="Times New Roman" w:hAnsi="Times New Roman" w:cs="Times New Roman"/>
          <w:color w:val="4F81BC"/>
          <w:spacing w:val="-4"/>
          <w:sz w:val="26"/>
        </w:rPr>
        <w:t xml:space="preserve"> </w:t>
      </w:r>
      <w:r w:rsidRPr="00AE338B">
        <w:rPr>
          <w:rFonts w:ascii="Times New Roman" w:hAnsi="Times New Roman" w:cs="Times New Roman"/>
          <w:color w:val="4F81BC"/>
          <w:sz w:val="26"/>
        </w:rPr>
        <w:t>Tribal</w:t>
      </w:r>
      <w:r w:rsidRPr="00AE338B">
        <w:rPr>
          <w:rFonts w:ascii="Times New Roman" w:hAnsi="Times New Roman" w:cs="Times New Roman"/>
          <w:color w:val="4F81BC"/>
          <w:spacing w:val="-4"/>
          <w:sz w:val="26"/>
        </w:rPr>
        <w:t xml:space="preserve"> </w:t>
      </w:r>
      <w:r w:rsidRPr="00AE338B">
        <w:rPr>
          <w:rFonts w:ascii="Times New Roman" w:hAnsi="Times New Roman" w:cs="Times New Roman"/>
          <w:color w:val="4F81BC"/>
          <w:sz w:val="26"/>
        </w:rPr>
        <w:t>Government (in PDF format) from which consent was obtained to deploy broadband on its Tribal Land.</w:t>
      </w:r>
    </w:p>
    <w:p w14:paraId="5FF90388" w14:textId="77777777" w:rsidR="002C0090" w:rsidRPr="00AE338B" w:rsidRDefault="00F4002B">
      <w:pPr>
        <w:spacing w:before="197" w:line="259" w:lineRule="auto"/>
        <w:ind w:left="359" w:right="357"/>
        <w:jc w:val="both"/>
        <w:rPr>
          <w:rFonts w:ascii="Times New Roman" w:hAnsi="Times New Roman" w:cs="Times New Roman"/>
          <w:i/>
        </w:rPr>
      </w:pPr>
      <w:r w:rsidRPr="00AE338B">
        <w:rPr>
          <w:rFonts w:ascii="Times New Roman" w:hAnsi="Times New Roman" w:cs="Times New Roman"/>
          <w:i/>
          <w:color w:val="4F81BC"/>
        </w:rPr>
        <w:t>The Resolution(s) of Consent submitted by the Eligible Entity should include appropriate signatories and relevant context on the planned</w:t>
      </w:r>
      <w:r w:rsidRPr="00AE338B">
        <w:rPr>
          <w:rFonts w:ascii="Times New Roman" w:hAnsi="Times New Roman" w:cs="Times New Roman"/>
          <w:i/>
          <w:color w:val="4F81BC"/>
          <w:spacing w:val="-1"/>
        </w:rPr>
        <w:t xml:space="preserve"> </w:t>
      </w:r>
      <w:r w:rsidRPr="00AE338B">
        <w:rPr>
          <w:rFonts w:ascii="Times New Roman" w:hAnsi="Times New Roman" w:cs="Times New Roman"/>
          <w:i/>
          <w:color w:val="4F81BC"/>
        </w:rPr>
        <w:t>(f)(1) broadband</w:t>
      </w:r>
      <w:r w:rsidRPr="00AE338B">
        <w:rPr>
          <w:rFonts w:ascii="Times New Roman" w:hAnsi="Times New Roman" w:cs="Times New Roman"/>
          <w:i/>
          <w:color w:val="4F81BC"/>
          <w:spacing w:val="-1"/>
        </w:rPr>
        <w:t xml:space="preserve"> </w:t>
      </w:r>
      <w:r w:rsidRPr="00AE338B">
        <w:rPr>
          <w:rFonts w:ascii="Times New Roman" w:hAnsi="Times New Roman" w:cs="Times New Roman"/>
          <w:i/>
          <w:color w:val="4F81BC"/>
        </w:rPr>
        <w:t>deployment including the timeframe of the agreement. The Eligible Entity must include the name of the Resolution of Consent PDF in the Deployment Projects CSV file.</w:t>
      </w:r>
    </w:p>
    <w:p w14:paraId="6D5D91B5" w14:textId="77777777" w:rsidR="002C0090" w:rsidRPr="006C15DB" w:rsidRDefault="003B75B8" w:rsidP="003B75B8">
      <w:pPr>
        <w:pStyle w:val="BodyText"/>
        <w:spacing w:before="161" w:line="259" w:lineRule="auto"/>
        <w:ind w:left="359" w:right="353"/>
        <w:jc w:val="both"/>
        <w:rPr>
          <w:rFonts w:ascii="Times New Roman" w:hAnsi="Times New Roman" w:cs="Times New Roman"/>
          <w:b/>
          <w:bCs/>
        </w:rPr>
      </w:pPr>
      <w:r w:rsidRPr="006C15DB">
        <w:rPr>
          <w:rFonts w:ascii="Times New Roman" w:hAnsi="Times New Roman" w:cs="Times New Roman"/>
          <w:b/>
          <w:bCs/>
        </w:rPr>
        <w:t>N/A</w:t>
      </w:r>
    </w:p>
    <w:p w14:paraId="0B1150BA" w14:textId="77777777" w:rsidR="003B75B8" w:rsidRDefault="003B75B8" w:rsidP="003B75B8">
      <w:pPr>
        <w:pStyle w:val="BodyText"/>
        <w:spacing w:before="161" w:line="259" w:lineRule="auto"/>
        <w:ind w:left="359" w:right="353"/>
        <w:jc w:val="both"/>
        <w:rPr>
          <w:rFonts w:ascii="Times New Roman" w:hAnsi="Times New Roman" w:cs="Times New Roman"/>
        </w:rPr>
      </w:pPr>
    </w:p>
    <w:p w14:paraId="79D3A0FE" w14:textId="646E1455" w:rsidR="002C0090" w:rsidRPr="00AE338B" w:rsidRDefault="00F4002B">
      <w:pPr>
        <w:pStyle w:val="Heading1"/>
        <w:numPr>
          <w:ilvl w:val="0"/>
          <w:numId w:val="18"/>
        </w:numPr>
        <w:tabs>
          <w:tab w:val="left" w:pos="791"/>
        </w:tabs>
        <w:ind w:left="791" w:hanging="431"/>
        <w:rPr>
          <w:rFonts w:ascii="Times New Roman" w:hAnsi="Times New Roman" w:cs="Times New Roman"/>
        </w:rPr>
      </w:pPr>
      <w:bookmarkStart w:id="80" w:name="16_Prohibition_on_Excluding_Provider_Typ"/>
      <w:bookmarkStart w:id="81" w:name="_Toc216276250"/>
      <w:bookmarkEnd w:id="80"/>
      <w:r w:rsidRPr="00AE338B">
        <w:rPr>
          <w:rFonts w:ascii="Times New Roman" w:hAnsi="Times New Roman" w:cs="Times New Roman"/>
          <w:color w:val="365F91"/>
        </w:rPr>
        <w:t>Prohibition</w:t>
      </w:r>
      <w:r w:rsidRPr="00AE338B">
        <w:rPr>
          <w:rFonts w:ascii="Times New Roman" w:hAnsi="Times New Roman" w:cs="Times New Roman"/>
          <w:color w:val="365F91"/>
          <w:spacing w:val="-9"/>
        </w:rPr>
        <w:t xml:space="preserve"> </w:t>
      </w:r>
      <w:r w:rsidRPr="00AE338B">
        <w:rPr>
          <w:rFonts w:ascii="Times New Roman" w:hAnsi="Times New Roman" w:cs="Times New Roman"/>
          <w:color w:val="365F91"/>
        </w:rPr>
        <w:t>on</w:t>
      </w:r>
      <w:r w:rsidRPr="00AE338B">
        <w:rPr>
          <w:rFonts w:ascii="Times New Roman" w:hAnsi="Times New Roman" w:cs="Times New Roman"/>
          <w:color w:val="365F91"/>
          <w:spacing w:val="-6"/>
        </w:rPr>
        <w:t xml:space="preserve"> </w:t>
      </w:r>
      <w:r w:rsidRPr="00AE338B">
        <w:rPr>
          <w:rFonts w:ascii="Times New Roman" w:hAnsi="Times New Roman" w:cs="Times New Roman"/>
          <w:color w:val="365F91"/>
        </w:rPr>
        <w:t>Excluding</w:t>
      </w:r>
      <w:r w:rsidRPr="00AE338B">
        <w:rPr>
          <w:rFonts w:ascii="Times New Roman" w:hAnsi="Times New Roman" w:cs="Times New Roman"/>
          <w:color w:val="365F91"/>
          <w:spacing w:val="-6"/>
        </w:rPr>
        <w:t xml:space="preserve"> </w:t>
      </w:r>
      <w:r w:rsidRPr="00AE338B">
        <w:rPr>
          <w:rFonts w:ascii="Times New Roman" w:hAnsi="Times New Roman" w:cs="Times New Roman"/>
          <w:color w:val="365F91"/>
        </w:rPr>
        <w:t>Provider</w:t>
      </w:r>
      <w:r w:rsidRPr="00AE338B">
        <w:rPr>
          <w:rFonts w:ascii="Times New Roman" w:hAnsi="Times New Roman" w:cs="Times New Roman"/>
          <w:color w:val="365F91"/>
          <w:spacing w:val="-6"/>
        </w:rPr>
        <w:t xml:space="preserve"> </w:t>
      </w:r>
      <w:r w:rsidRPr="00AE338B">
        <w:rPr>
          <w:rFonts w:ascii="Times New Roman" w:hAnsi="Times New Roman" w:cs="Times New Roman"/>
          <w:color w:val="365F91"/>
        </w:rPr>
        <w:t>Types</w:t>
      </w:r>
      <w:r w:rsidRPr="00AE338B">
        <w:rPr>
          <w:rFonts w:ascii="Times New Roman" w:hAnsi="Times New Roman" w:cs="Times New Roman"/>
          <w:color w:val="365F91"/>
          <w:spacing w:val="-4"/>
        </w:rPr>
        <w:t xml:space="preserve"> </w:t>
      </w:r>
      <w:r w:rsidRPr="00AE338B">
        <w:rPr>
          <w:rFonts w:ascii="Times New Roman" w:hAnsi="Times New Roman" w:cs="Times New Roman"/>
          <w:color w:val="365F91"/>
        </w:rPr>
        <w:t>(Requirement</w:t>
      </w:r>
      <w:r w:rsidRPr="00AE338B">
        <w:rPr>
          <w:rFonts w:ascii="Times New Roman" w:hAnsi="Times New Roman" w:cs="Times New Roman"/>
          <w:color w:val="365F91"/>
          <w:spacing w:val="-7"/>
        </w:rPr>
        <w:t xml:space="preserve"> </w:t>
      </w:r>
      <w:r w:rsidRPr="00AE338B">
        <w:rPr>
          <w:rFonts w:ascii="Times New Roman" w:hAnsi="Times New Roman" w:cs="Times New Roman"/>
          <w:color w:val="365F91"/>
          <w:spacing w:val="-5"/>
        </w:rPr>
        <w:t>16)</w:t>
      </w:r>
      <w:bookmarkEnd w:id="81"/>
    </w:p>
    <w:p w14:paraId="6E0EEA9A" w14:textId="77777777" w:rsidR="003B75B8" w:rsidRPr="003B75B8" w:rsidRDefault="003B75B8" w:rsidP="003B75B8">
      <w:pPr>
        <w:pStyle w:val="ListParagraph"/>
        <w:spacing w:line="268" w:lineRule="exact"/>
        <w:ind w:left="360" w:firstLine="0"/>
        <w:rPr>
          <w:rFonts w:ascii="Calibri" w:hAnsi="Calibri"/>
          <w:b/>
          <w:i/>
          <w:color w:val="000000"/>
        </w:rPr>
      </w:pPr>
      <w:r w:rsidRPr="003B75B8">
        <w:rPr>
          <w:rFonts w:ascii="Calibri" w:hAnsi="Calibri"/>
          <w:b/>
          <w:i/>
          <w:color w:val="000000"/>
        </w:rPr>
        <w:t>Relevant</w:t>
      </w:r>
      <w:r w:rsidRPr="003B75B8">
        <w:rPr>
          <w:rFonts w:ascii="Calibri" w:hAnsi="Calibri"/>
          <w:b/>
          <w:i/>
          <w:color w:val="000000"/>
          <w:spacing w:val="-8"/>
        </w:rPr>
        <w:t xml:space="preserve"> </w:t>
      </w:r>
      <w:r w:rsidRPr="003B75B8">
        <w:rPr>
          <w:rFonts w:ascii="Calibri" w:hAnsi="Calibri"/>
          <w:b/>
          <w:i/>
          <w:color w:val="000000"/>
        </w:rPr>
        <w:t>Requirement</w:t>
      </w:r>
      <w:r w:rsidRPr="003B75B8">
        <w:rPr>
          <w:rFonts w:ascii="Calibri" w:hAnsi="Calibri"/>
          <w:b/>
          <w:i/>
          <w:color w:val="000000"/>
          <w:spacing w:val="-4"/>
        </w:rPr>
        <w:t xml:space="preserve"> </w:t>
      </w:r>
      <w:r w:rsidRPr="003B75B8">
        <w:rPr>
          <w:rFonts w:ascii="Calibri" w:hAnsi="Calibri"/>
          <w:b/>
          <w:i/>
          <w:color w:val="000000"/>
        </w:rPr>
        <w:t>from</w:t>
      </w:r>
      <w:r w:rsidRPr="003B75B8">
        <w:rPr>
          <w:rFonts w:ascii="Calibri" w:hAnsi="Calibri"/>
          <w:b/>
          <w:i/>
          <w:color w:val="000000"/>
          <w:spacing w:val="-4"/>
        </w:rPr>
        <w:t xml:space="preserve"> </w:t>
      </w:r>
      <w:r w:rsidRPr="003B75B8">
        <w:rPr>
          <w:rFonts w:ascii="Calibri" w:hAnsi="Calibri"/>
          <w:b/>
          <w:i/>
          <w:color w:val="000000"/>
        </w:rPr>
        <w:t>the</w:t>
      </w:r>
      <w:r w:rsidRPr="003B75B8">
        <w:rPr>
          <w:rFonts w:ascii="Calibri" w:hAnsi="Calibri"/>
          <w:b/>
          <w:i/>
          <w:color w:val="000000"/>
          <w:spacing w:val="-6"/>
        </w:rPr>
        <w:t xml:space="preserve"> </w:t>
      </w:r>
      <w:r w:rsidRPr="003B75B8">
        <w:rPr>
          <w:rFonts w:ascii="Calibri" w:hAnsi="Calibri"/>
          <w:b/>
          <w:i/>
          <w:color w:val="000000"/>
        </w:rPr>
        <w:t>Infrastructure</w:t>
      </w:r>
      <w:r w:rsidRPr="003B75B8">
        <w:rPr>
          <w:rFonts w:ascii="Calibri" w:hAnsi="Calibri"/>
          <w:b/>
          <w:i/>
          <w:color w:val="000000"/>
          <w:spacing w:val="-4"/>
        </w:rPr>
        <w:t xml:space="preserve"> </w:t>
      </w:r>
      <w:r w:rsidRPr="003B75B8">
        <w:rPr>
          <w:rFonts w:ascii="Calibri" w:hAnsi="Calibri"/>
          <w:b/>
          <w:i/>
          <w:color w:val="000000"/>
        </w:rPr>
        <w:t>Act,</w:t>
      </w:r>
      <w:r w:rsidRPr="003B75B8">
        <w:rPr>
          <w:rFonts w:ascii="Calibri" w:hAnsi="Calibri"/>
          <w:b/>
          <w:i/>
          <w:color w:val="000000"/>
          <w:spacing w:val="-6"/>
        </w:rPr>
        <w:t xml:space="preserve"> </w:t>
      </w:r>
      <w:r w:rsidRPr="003B75B8">
        <w:rPr>
          <w:rFonts w:ascii="Calibri" w:hAnsi="Calibri"/>
          <w:b/>
          <w:i/>
          <w:color w:val="000000"/>
        </w:rPr>
        <w:t>47</w:t>
      </w:r>
      <w:r w:rsidRPr="003B75B8">
        <w:rPr>
          <w:rFonts w:ascii="Calibri" w:hAnsi="Calibri"/>
          <w:b/>
          <w:i/>
          <w:color w:val="000000"/>
          <w:spacing w:val="-3"/>
        </w:rPr>
        <w:t xml:space="preserve"> </w:t>
      </w:r>
      <w:r w:rsidRPr="003B75B8">
        <w:rPr>
          <w:rFonts w:ascii="Calibri" w:hAnsi="Calibri"/>
          <w:b/>
          <w:i/>
          <w:color w:val="000000"/>
        </w:rPr>
        <w:t>U.S.C</w:t>
      </w:r>
      <w:r w:rsidRPr="003B75B8">
        <w:rPr>
          <w:rFonts w:ascii="Calibri" w:hAnsi="Calibri"/>
          <w:b/>
          <w:i/>
          <w:color w:val="000000"/>
          <w:spacing w:val="-3"/>
        </w:rPr>
        <w:t xml:space="preserve"> </w:t>
      </w:r>
      <w:r w:rsidRPr="003B75B8">
        <w:rPr>
          <w:rFonts w:ascii="Calibri" w:hAnsi="Calibri"/>
          <w:b/>
          <w:i/>
          <w:color w:val="000000"/>
        </w:rPr>
        <w:t>§</w:t>
      </w:r>
      <w:r w:rsidRPr="003B75B8">
        <w:rPr>
          <w:rFonts w:ascii="Calibri" w:hAnsi="Calibri"/>
          <w:b/>
          <w:i/>
          <w:color w:val="000000"/>
          <w:spacing w:val="-5"/>
        </w:rPr>
        <w:t xml:space="preserve"> </w:t>
      </w:r>
      <w:r w:rsidRPr="003B75B8">
        <w:rPr>
          <w:rFonts w:ascii="Calibri" w:hAnsi="Calibri"/>
          <w:b/>
          <w:i/>
          <w:color w:val="000000"/>
          <w:spacing w:val="-2"/>
        </w:rPr>
        <w:t>1702(h)(1)(A)(iii):</w:t>
      </w:r>
    </w:p>
    <w:p w14:paraId="4D4AFB19" w14:textId="77777777" w:rsidR="003B75B8" w:rsidRPr="003B75B8" w:rsidRDefault="003B75B8" w:rsidP="003B75B8">
      <w:pPr>
        <w:pStyle w:val="ListParagraph"/>
        <w:spacing w:before="182"/>
        <w:ind w:left="792" w:firstLine="0"/>
        <w:rPr>
          <w:rFonts w:ascii="Times New Roman" w:hAnsi="Times New Roman" w:cs="Times New Roman"/>
          <w:iCs/>
          <w:color w:val="000000"/>
        </w:rPr>
      </w:pPr>
      <w:r w:rsidRPr="003B75B8">
        <w:rPr>
          <w:rFonts w:ascii="Times New Roman" w:hAnsi="Times New Roman" w:cs="Times New Roman"/>
          <w:iCs/>
          <w:color w:val="000000"/>
        </w:rPr>
        <w:t>(A)</w:t>
      </w:r>
      <w:r w:rsidRPr="003B75B8">
        <w:rPr>
          <w:rFonts w:ascii="Times New Roman" w:hAnsi="Times New Roman" w:cs="Times New Roman"/>
          <w:iCs/>
          <w:color w:val="000000"/>
          <w:spacing w:val="-2"/>
        </w:rPr>
        <w:t xml:space="preserve"> </w:t>
      </w:r>
      <w:r w:rsidRPr="003B75B8">
        <w:rPr>
          <w:rFonts w:ascii="Times New Roman" w:hAnsi="Times New Roman" w:cs="Times New Roman"/>
          <w:iCs/>
          <w:color w:val="000000"/>
        </w:rPr>
        <w:t>In</w:t>
      </w:r>
      <w:r w:rsidRPr="003B75B8">
        <w:rPr>
          <w:rFonts w:ascii="Times New Roman" w:hAnsi="Times New Roman" w:cs="Times New Roman"/>
          <w:iCs/>
          <w:color w:val="000000"/>
          <w:spacing w:val="-1"/>
        </w:rPr>
        <w:t xml:space="preserve"> </w:t>
      </w:r>
      <w:r w:rsidRPr="003B75B8">
        <w:rPr>
          <w:rFonts w:ascii="Times New Roman" w:hAnsi="Times New Roman" w:cs="Times New Roman"/>
          <w:iCs/>
          <w:color w:val="000000"/>
          <w:spacing w:val="-2"/>
        </w:rPr>
        <w:t>general</w:t>
      </w:r>
    </w:p>
    <w:p w14:paraId="508FD050" w14:textId="77777777" w:rsidR="003B75B8" w:rsidRPr="003B75B8" w:rsidRDefault="003B75B8" w:rsidP="003B75B8">
      <w:pPr>
        <w:pStyle w:val="ListParagraph"/>
        <w:spacing w:before="181" w:line="259" w:lineRule="auto"/>
        <w:ind w:left="792" w:firstLine="0"/>
        <w:rPr>
          <w:rFonts w:ascii="Times New Roman" w:hAnsi="Times New Roman" w:cs="Times New Roman"/>
          <w:iCs/>
          <w:color w:val="000000"/>
        </w:rPr>
      </w:pPr>
      <w:r w:rsidRPr="003B75B8">
        <w:rPr>
          <w:rFonts w:ascii="Times New Roman" w:hAnsi="Times New Roman" w:cs="Times New Roman"/>
          <w:iCs/>
          <w:color w:val="000000"/>
        </w:rPr>
        <w:t>An eligible entity, in awarding subgrants for the deployment of a broadband network using grant funds received under this section, as authorized under subsection (f)(1)-</w:t>
      </w:r>
    </w:p>
    <w:p w14:paraId="38376BEC" w14:textId="77777777" w:rsidR="003B75B8" w:rsidRPr="003B75B8" w:rsidRDefault="003B75B8" w:rsidP="003B75B8">
      <w:pPr>
        <w:pStyle w:val="ListParagraph"/>
        <w:spacing w:before="159" w:line="259" w:lineRule="auto"/>
        <w:ind w:left="792" w:right="-15" w:firstLine="0"/>
        <w:jc w:val="both"/>
        <w:rPr>
          <w:rFonts w:ascii="Times New Roman" w:hAnsi="Times New Roman" w:cs="Times New Roman"/>
          <w:iCs/>
          <w:color w:val="000000"/>
        </w:rPr>
      </w:pPr>
      <w:r w:rsidRPr="003B75B8">
        <w:rPr>
          <w:rFonts w:ascii="Times New Roman" w:hAnsi="Times New Roman" w:cs="Times New Roman"/>
          <w:iCs/>
          <w:color w:val="000000"/>
        </w:rPr>
        <w:t>(iii) may not exclude cooperatives, nonprofit organizations, public-private partnerships, private companies, public or private utilities, public utility districts, or local governments from eligibility for such grant funds ....</w:t>
      </w:r>
    </w:p>
    <w:p w14:paraId="413414ED" w14:textId="77777777" w:rsidR="003B75B8" w:rsidRPr="003B75B8" w:rsidRDefault="003B75B8" w:rsidP="003B75B8">
      <w:pPr>
        <w:pStyle w:val="ListParagraph"/>
        <w:spacing w:before="159"/>
        <w:ind w:left="360" w:firstLine="0"/>
        <w:rPr>
          <w:rFonts w:ascii="Times New Roman" w:hAnsi="Times New Roman" w:cs="Times New Roman"/>
          <w:b/>
          <w:iCs/>
          <w:color w:val="000000"/>
        </w:rPr>
      </w:pPr>
      <w:r w:rsidRPr="003B75B8">
        <w:rPr>
          <w:rFonts w:ascii="Times New Roman" w:hAnsi="Times New Roman" w:cs="Times New Roman"/>
          <w:b/>
          <w:iCs/>
          <w:color w:val="000000"/>
        </w:rPr>
        <w:t>Relevant</w:t>
      </w:r>
      <w:r w:rsidRPr="003B75B8">
        <w:rPr>
          <w:rFonts w:ascii="Times New Roman" w:hAnsi="Times New Roman" w:cs="Times New Roman"/>
          <w:b/>
          <w:iCs/>
          <w:color w:val="000000"/>
          <w:spacing w:val="-9"/>
        </w:rPr>
        <w:t xml:space="preserve"> </w:t>
      </w:r>
      <w:r w:rsidRPr="003B75B8">
        <w:rPr>
          <w:rFonts w:ascii="Times New Roman" w:hAnsi="Times New Roman" w:cs="Times New Roman"/>
          <w:b/>
          <w:iCs/>
          <w:color w:val="000000"/>
        </w:rPr>
        <w:t>Instructions</w:t>
      </w:r>
      <w:r w:rsidRPr="003B75B8">
        <w:rPr>
          <w:rFonts w:ascii="Times New Roman" w:hAnsi="Times New Roman" w:cs="Times New Roman"/>
          <w:b/>
          <w:iCs/>
          <w:color w:val="000000"/>
          <w:spacing w:val="-4"/>
        </w:rPr>
        <w:t xml:space="preserve"> </w:t>
      </w:r>
      <w:r w:rsidRPr="003B75B8">
        <w:rPr>
          <w:rFonts w:ascii="Times New Roman" w:hAnsi="Times New Roman" w:cs="Times New Roman"/>
          <w:b/>
          <w:iCs/>
          <w:color w:val="000000"/>
        </w:rPr>
        <w:t>from</w:t>
      </w:r>
      <w:r w:rsidRPr="003B75B8">
        <w:rPr>
          <w:rFonts w:ascii="Times New Roman" w:hAnsi="Times New Roman" w:cs="Times New Roman"/>
          <w:b/>
          <w:iCs/>
          <w:color w:val="000000"/>
          <w:spacing w:val="-6"/>
        </w:rPr>
        <w:t xml:space="preserve"> </w:t>
      </w:r>
      <w:r w:rsidRPr="003B75B8">
        <w:rPr>
          <w:rFonts w:ascii="Times New Roman" w:hAnsi="Times New Roman" w:cs="Times New Roman"/>
          <w:b/>
          <w:iCs/>
          <w:color w:val="000000"/>
        </w:rPr>
        <w:t>BEAD</w:t>
      </w:r>
      <w:r w:rsidRPr="003B75B8">
        <w:rPr>
          <w:rFonts w:ascii="Times New Roman" w:hAnsi="Times New Roman" w:cs="Times New Roman"/>
          <w:b/>
          <w:iCs/>
          <w:color w:val="000000"/>
          <w:spacing w:val="-4"/>
        </w:rPr>
        <w:t xml:space="preserve"> </w:t>
      </w:r>
      <w:r w:rsidRPr="003B75B8">
        <w:rPr>
          <w:rFonts w:ascii="Times New Roman" w:hAnsi="Times New Roman" w:cs="Times New Roman"/>
          <w:b/>
          <w:iCs/>
          <w:color w:val="000000"/>
        </w:rPr>
        <w:t>Restructuring</w:t>
      </w:r>
      <w:r w:rsidRPr="003B75B8">
        <w:rPr>
          <w:rFonts w:ascii="Times New Roman" w:hAnsi="Times New Roman" w:cs="Times New Roman"/>
          <w:b/>
          <w:iCs/>
          <w:color w:val="000000"/>
          <w:spacing w:val="-4"/>
        </w:rPr>
        <w:t xml:space="preserve"> </w:t>
      </w:r>
      <w:r w:rsidRPr="003B75B8">
        <w:rPr>
          <w:rFonts w:ascii="Times New Roman" w:hAnsi="Times New Roman" w:cs="Times New Roman"/>
          <w:b/>
          <w:iCs/>
          <w:color w:val="000000"/>
        </w:rPr>
        <w:t>Policy</w:t>
      </w:r>
      <w:r w:rsidRPr="003B75B8">
        <w:rPr>
          <w:rFonts w:ascii="Times New Roman" w:hAnsi="Times New Roman" w:cs="Times New Roman"/>
          <w:b/>
          <w:iCs/>
          <w:color w:val="000000"/>
          <w:spacing w:val="-7"/>
        </w:rPr>
        <w:t xml:space="preserve"> </w:t>
      </w:r>
      <w:r w:rsidRPr="003B75B8">
        <w:rPr>
          <w:rFonts w:ascii="Times New Roman" w:hAnsi="Times New Roman" w:cs="Times New Roman"/>
          <w:b/>
          <w:iCs/>
          <w:color w:val="000000"/>
        </w:rPr>
        <w:t>Notice,</w:t>
      </w:r>
      <w:r w:rsidRPr="003B75B8">
        <w:rPr>
          <w:rFonts w:ascii="Times New Roman" w:hAnsi="Times New Roman" w:cs="Times New Roman"/>
          <w:b/>
          <w:iCs/>
          <w:color w:val="000000"/>
          <w:spacing w:val="-6"/>
        </w:rPr>
        <w:t xml:space="preserve"> </w:t>
      </w:r>
      <w:r w:rsidRPr="003B75B8">
        <w:rPr>
          <w:rFonts w:ascii="Times New Roman" w:hAnsi="Times New Roman" w:cs="Times New Roman"/>
          <w:b/>
          <w:iCs/>
          <w:color w:val="000000"/>
        </w:rPr>
        <w:t>Section</w:t>
      </w:r>
      <w:r w:rsidRPr="003B75B8">
        <w:rPr>
          <w:rFonts w:ascii="Times New Roman" w:hAnsi="Times New Roman" w:cs="Times New Roman"/>
          <w:b/>
          <w:iCs/>
          <w:color w:val="000000"/>
          <w:spacing w:val="-5"/>
        </w:rPr>
        <w:t xml:space="preserve"> </w:t>
      </w:r>
      <w:r w:rsidRPr="003B75B8">
        <w:rPr>
          <w:rFonts w:ascii="Times New Roman" w:hAnsi="Times New Roman" w:cs="Times New Roman"/>
          <w:b/>
          <w:iCs/>
          <w:color w:val="000000"/>
        </w:rPr>
        <w:t>2.5,</w:t>
      </w:r>
      <w:r w:rsidRPr="003B75B8">
        <w:rPr>
          <w:rFonts w:ascii="Times New Roman" w:hAnsi="Times New Roman" w:cs="Times New Roman"/>
          <w:b/>
          <w:iCs/>
          <w:color w:val="000000"/>
          <w:spacing w:val="-6"/>
        </w:rPr>
        <w:t xml:space="preserve"> </w:t>
      </w:r>
      <w:r w:rsidRPr="003B75B8">
        <w:rPr>
          <w:rFonts w:ascii="Times New Roman" w:hAnsi="Times New Roman" w:cs="Times New Roman"/>
          <w:b/>
          <w:iCs/>
          <w:color w:val="000000"/>
        </w:rPr>
        <w:t>Page</w:t>
      </w:r>
      <w:r w:rsidRPr="003B75B8">
        <w:rPr>
          <w:rFonts w:ascii="Times New Roman" w:hAnsi="Times New Roman" w:cs="Times New Roman"/>
          <w:b/>
          <w:iCs/>
          <w:color w:val="000000"/>
          <w:spacing w:val="-7"/>
        </w:rPr>
        <w:t xml:space="preserve"> </w:t>
      </w:r>
      <w:r w:rsidRPr="003B75B8">
        <w:rPr>
          <w:rFonts w:ascii="Times New Roman" w:hAnsi="Times New Roman" w:cs="Times New Roman"/>
          <w:b/>
          <w:iCs/>
          <w:color w:val="000000"/>
          <w:spacing w:val="-5"/>
        </w:rPr>
        <w:t>6:</w:t>
      </w:r>
    </w:p>
    <w:p w14:paraId="061399EC" w14:textId="77777777" w:rsidR="003B75B8" w:rsidRPr="003B75B8" w:rsidRDefault="003B75B8" w:rsidP="003B75B8">
      <w:pPr>
        <w:pStyle w:val="ListParagraph"/>
        <w:spacing w:before="183" w:line="259" w:lineRule="auto"/>
        <w:ind w:left="792" w:right="-15" w:firstLine="0"/>
        <w:rPr>
          <w:rFonts w:ascii="Times New Roman" w:hAnsi="Times New Roman" w:cs="Times New Roman"/>
          <w:iCs/>
          <w:color w:val="000000"/>
        </w:rPr>
      </w:pPr>
      <w:r w:rsidRPr="003B75B8">
        <w:rPr>
          <w:rFonts w:ascii="Times New Roman" w:hAnsi="Times New Roman" w:cs="Times New Roman"/>
          <w:iCs/>
          <w:color w:val="000000"/>
        </w:rPr>
        <w:t>Eligible</w:t>
      </w:r>
      <w:r w:rsidRPr="003B75B8">
        <w:rPr>
          <w:rFonts w:ascii="Times New Roman" w:hAnsi="Times New Roman" w:cs="Times New Roman"/>
          <w:iCs/>
          <w:color w:val="000000"/>
          <w:spacing w:val="31"/>
        </w:rPr>
        <w:t xml:space="preserve"> </w:t>
      </w:r>
      <w:r w:rsidRPr="003B75B8">
        <w:rPr>
          <w:rFonts w:ascii="Times New Roman" w:hAnsi="Times New Roman" w:cs="Times New Roman"/>
          <w:iCs/>
          <w:color w:val="000000"/>
        </w:rPr>
        <w:t>Entities</w:t>
      </w:r>
      <w:r w:rsidRPr="003B75B8">
        <w:rPr>
          <w:rFonts w:ascii="Times New Roman" w:hAnsi="Times New Roman" w:cs="Times New Roman"/>
          <w:iCs/>
          <w:color w:val="000000"/>
          <w:spacing w:val="29"/>
        </w:rPr>
        <w:t xml:space="preserve"> </w:t>
      </w:r>
      <w:r w:rsidRPr="003B75B8">
        <w:rPr>
          <w:rFonts w:ascii="Times New Roman" w:hAnsi="Times New Roman" w:cs="Times New Roman"/>
          <w:iCs/>
          <w:color w:val="000000"/>
        </w:rPr>
        <w:t>must</w:t>
      </w:r>
      <w:r w:rsidRPr="003B75B8">
        <w:rPr>
          <w:rFonts w:ascii="Times New Roman" w:hAnsi="Times New Roman" w:cs="Times New Roman"/>
          <w:iCs/>
          <w:color w:val="000000"/>
          <w:spacing w:val="29"/>
        </w:rPr>
        <w:t xml:space="preserve"> </w:t>
      </w:r>
      <w:r w:rsidRPr="003B75B8">
        <w:rPr>
          <w:rFonts w:ascii="Times New Roman" w:hAnsi="Times New Roman" w:cs="Times New Roman"/>
          <w:iCs/>
          <w:color w:val="000000"/>
        </w:rPr>
        <w:t>still</w:t>
      </w:r>
      <w:r w:rsidRPr="003B75B8">
        <w:rPr>
          <w:rFonts w:ascii="Times New Roman" w:hAnsi="Times New Roman" w:cs="Times New Roman"/>
          <w:iCs/>
          <w:color w:val="000000"/>
          <w:spacing w:val="28"/>
        </w:rPr>
        <w:t xml:space="preserve"> </w:t>
      </w:r>
      <w:r w:rsidRPr="003B75B8">
        <w:rPr>
          <w:rFonts w:ascii="Times New Roman" w:hAnsi="Times New Roman" w:cs="Times New Roman"/>
          <w:iCs/>
          <w:color w:val="000000"/>
        </w:rPr>
        <w:t>adhere</w:t>
      </w:r>
      <w:r w:rsidRPr="003B75B8">
        <w:rPr>
          <w:rFonts w:ascii="Times New Roman" w:hAnsi="Times New Roman" w:cs="Times New Roman"/>
          <w:iCs/>
          <w:color w:val="000000"/>
          <w:spacing w:val="31"/>
        </w:rPr>
        <w:t xml:space="preserve"> </w:t>
      </w:r>
      <w:r w:rsidRPr="003B75B8">
        <w:rPr>
          <w:rFonts w:ascii="Times New Roman" w:hAnsi="Times New Roman" w:cs="Times New Roman"/>
          <w:iCs/>
          <w:color w:val="000000"/>
        </w:rPr>
        <w:t>to</w:t>
      </w:r>
      <w:r w:rsidRPr="003B75B8">
        <w:rPr>
          <w:rFonts w:ascii="Times New Roman" w:hAnsi="Times New Roman" w:cs="Times New Roman"/>
          <w:iCs/>
          <w:color w:val="000000"/>
          <w:spacing w:val="30"/>
        </w:rPr>
        <w:t xml:space="preserve"> </w:t>
      </w:r>
      <w:r w:rsidRPr="003B75B8">
        <w:rPr>
          <w:rFonts w:ascii="Times New Roman" w:hAnsi="Times New Roman" w:cs="Times New Roman"/>
          <w:iCs/>
          <w:color w:val="000000"/>
        </w:rPr>
        <w:t>the</w:t>
      </w:r>
      <w:r w:rsidRPr="003B75B8">
        <w:rPr>
          <w:rFonts w:ascii="Times New Roman" w:hAnsi="Times New Roman" w:cs="Times New Roman"/>
          <w:iCs/>
          <w:color w:val="000000"/>
          <w:spacing w:val="28"/>
        </w:rPr>
        <w:t xml:space="preserve"> </w:t>
      </w:r>
      <w:r w:rsidRPr="003B75B8">
        <w:rPr>
          <w:rFonts w:ascii="Times New Roman" w:hAnsi="Times New Roman" w:cs="Times New Roman"/>
          <w:iCs/>
          <w:color w:val="000000"/>
        </w:rPr>
        <w:t>statutory</w:t>
      </w:r>
      <w:r w:rsidRPr="003B75B8">
        <w:rPr>
          <w:rFonts w:ascii="Times New Roman" w:hAnsi="Times New Roman" w:cs="Times New Roman"/>
          <w:iCs/>
          <w:color w:val="000000"/>
          <w:spacing w:val="30"/>
        </w:rPr>
        <w:t xml:space="preserve"> </w:t>
      </w:r>
      <w:r w:rsidRPr="003B75B8">
        <w:rPr>
          <w:rFonts w:ascii="Times New Roman" w:hAnsi="Times New Roman" w:cs="Times New Roman"/>
          <w:iCs/>
          <w:color w:val="000000"/>
        </w:rPr>
        <w:t>requirement</w:t>
      </w:r>
      <w:r w:rsidRPr="003B75B8">
        <w:rPr>
          <w:rFonts w:ascii="Times New Roman" w:hAnsi="Times New Roman" w:cs="Times New Roman"/>
          <w:iCs/>
          <w:color w:val="000000"/>
          <w:spacing w:val="29"/>
        </w:rPr>
        <w:t xml:space="preserve"> </w:t>
      </w:r>
      <w:r w:rsidRPr="003B75B8">
        <w:rPr>
          <w:rFonts w:ascii="Times New Roman" w:hAnsi="Times New Roman" w:cs="Times New Roman"/>
          <w:iCs/>
          <w:color w:val="000000"/>
        </w:rPr>
        <w:t>regarding</w:t>
      </w:r>
      <w:r w:rsidRPr="003B75B8">
        <w:rPr>
          <w:rFonts w:ascii="Times New Roman" w:hAnsi="Times New Roman" w:cs="Times New Roman"/>
          <w:iCs/>
          <w:color w:val="000000"/>
          <w:spacing w:val="30"/>
        </w:rPr>
        <w:t xml:space="preserve"> </w:t>
      </w:r>
      <w:r w:rsidRPr="003B75B8">
        <w:rPr>
          <w:rFonts w:ascii="Times New Roman" w:hAnsi="Times New Roman" w:cs="Times New Roman"/>
          <w:iCs/>
          <w:color w:val="000000"/>
        </w:rPr>
        <w:t>the</w:t>
      </w:r>
      <w:r w:rsidRPr="003B75B8">
        <w:rPr>
          <w:rFonts w:ascii="Times New Roman" w:hAnsi="Times New Roman" w:cs="Times New Roman"/>
          <w:iCs/>
          <w:color w:val="000000"/>
          <w:spacing w:val="31"/>
        </w:rPr>
        <w:t xml:space="preserve"> </w:t>
      </w:r>
      <w:r w:rsidRPr="003B75B8">
        <w:rPr>
          <w:rFonts w:ascii="Times New Roman" w:hAnsi="Times New Roman" w:cs="Times New Roman"/>
          <w:iCs/>
          <w:color w:val="000000"/>
        </w:rPr>
        <w:t>non-exclusion</w:t>
      </w:r>
      <w:r w:rsidRPr="003B75B8">
        <w:rPr>
          <w:rFonts w:ascii="Times New Roman" w:hAnsi="Times New Roman" w:cs="Times New Roman"/>
          <w:iCs/>
          <w:color w:val="000000"/>
          <w:spacing w:val="30"/>
        </w:rPr>
        <w:t xml:space="preserve"> </w:t>
      </w:r>
      <w:r w:rsidRPr="003B75B8">
        <w:rPr>
          <w:rFonts w:ascii="Times New Roman" w:hAnsi="Times New Roman" w:cs="Times New Roman"/>
          <w:iCs/>
          <w:color w:val="000000"/>
        </w:rPr>
        <w:t>of</w:t>
      </w:r>
      <w:r w:rsidRPr="003B75B8">
        <w:rPr>
          <w:rFonts w:ascii="Times New Roman" w:hAnsi="Times New Roman" w:cs="Times New Roman"/>
          <w:iCs/>
          <w:color w:val="000000"/>
          <w:spacing w:val="31"/>
        </w:rPr>
        <w:t xml:space="preserve"> </w:t>
      </w:r>
      <w:r w:rsidRPr="003B75B8">
        <w:rPr>
          <w:rFonts w:ascii="Times New Roman" w:hAnsi="Times New Roman" w:cs="Times New Roman"/>
          <w:iCs/>
          <w:color w:val="000000"/>
        </w:rPr>
        <w:t>various entities from eligibility for BEAD subgrants.</w:t>
      </w:r>
    </w:p>
    <w:p w14:paraId="46D43A97" w14:textId="77777777" w:rsidR="002C0090" w:rsidRPr="00AE338B" w:rsidRDefault="002C0090">
      <w:pPr>
        <w:pStyle w:val="BodyText"/>
        <w:spacing w:before="149"/>
        <w:rPr>
          <w:rFonts w:ascii="Times New Roman" w:hAnsi="Times New Roman" w:cs="Times New Roman"/>
          <w:b/>
          <w:sz w:val="26"/>
        </w:rPr>
      </w:pPr>
    </w:p>
    <w:p w14:paraId="56D898AF" w14:textId="77777777" w:rsidR="002C0090" w:rsidRPr="00AE338B" w:rsidRDefault="00F4002B">
      <w:pPr>
        <w:pStyle w:val="Heading3"/>
        <w:numPr>
          <w:ilvl w:val="1"/>
          <w:numId w:val="18"/>
        </w:numPr>
        <w:tabs>
          <w:tab w:val="left" w:pos="792"/>
          <w:tab w:val="left" w:pos="1079"/>
        </w:tabs>
        <w:spacing w:line="259" w:lineRule="auto"/>
        <w:ind w:right="482" w:hanging="433"/>
        <w:rPr>
          <w:rFonts w:ascii="Times New Roman" w:hAnsi="Times New Roman" w:cs="Times New Roman"/>
          <w:color w:val="4F81BC"/>
        </w:rPr>
      </w:pPr>
      <w:bookmarkStart w:id="82" w:name="16.1_Question_(Y/N):_Does_the_Eligible_E"/>
      <w:bookmarkEnd w:id="82"/>
      <w:r w:rsidRPr="00AE338B">
        <w:rPr>
          <w:rFonts w:ascii="Times New Roman" w:hAnsi="Times New Roman" w:cs="Times New Roman"/>
          <w:b/>
          <w:color w:val="4F81BC"/>
        </w:rPr>
        <w:t xml:space="preserve">Question (Y/N): </w:t>
      </w:r>
      <w:r w:rsidRPr="00AE338B">
        <w:rPr>
          <w:rFonts w:ascii="Times New Roman" w:hAnsi="Times New Roman" w:cs="Times New Roman"/>
          <w:color w:val="4F81BC"/>
        </w:rPr>
        <w:t>Does the Eligible Entity certify that it did not exclude cooperatives, nonprofit organizations, public-private partnerships, private companies, public or private utilities, public utility districts, or0 local governments from eligibility for a BEAD subgrant, consistent with the requirement at 47 U.S.C. § 1702(h)(1)(A)(iii)?</w:t>
      </w:r>
    </w:p>
    <w:p w14:paraId="7B6414FF" w14:textId="77777777" w:rsidR="003B75B8" w:rsidRPr="006C15DB" w:rsidRDefault="003B75B8" w:rsidP="003B75B8">
      <w:pPr>
        <w:pStyle w:val="BodyText"/>
        <w:spacing w:before="160" w:line="259" w:lineRule="auto"/>
        <w:ind w:left="359" w:right="355"/>
        <w:jc w:val="both"/>
        <w:rPr>
          <w:rFonts w:ascii="Times New Roman" w:hAnsi="Times New Roman" w:cs="Times New Roman"/>
          <w:b/>
          <w:bCs/>
        </w:rPr>
      </w:pPr>
      <w:r w:rsidRPr="006C15DB">
        <w:rPr>
          <w:rFonts w:ascii="Times New Roman" w:hAnsi="Times New Roman" w:cs="Times New Roman"/>
          <w:b/>
          <w:bCs/>
        </w:rPr>
        <w:lastRenderedPageBreak/>
        <w:t xml:space="preserve">N/A - USVI </w:t>
      </w:r>
      <w:proofErr w:type="gramStart"/>
      <w:r w:rsidRPr="006C15DB">
        <w:rPr>
          <w:rFonts w:ascii="Times New Roman" w:hAnsi="Times New Roman" w:cs="Times New Roman"/>
          <w:b/>
          <w:bCs/>
        </w:rPr>
        <w:t>was not able to</w:t>
      </w:r>
      <w:proofErr w:type="gramEnd"/>
      <w:r w:rsidRPr="006C15DB">
        <w:rPr>
          <w:rFonts w:ascii="Times New Roman" w:hAnsi="Times New Roman" w:cs="Times New Roman"/>
          <w:b/>
          <w:bCs/>
        </w:rPr>
        <w:t xml:space="preserve"> conduct any subgrantee selection processes due to the RPN restriction on activities not related to last-mile connectivity. Due to previous enforceable commitments, USVI has no BEAD-eligible BSLs or CAIs.</w:t>
      </w:r>
    </w:p>
    <w:p w14:paraId="43CAC264" w14:textId="77777777" w:rsidR="002C0090" w:rsidRDefault="002C0090">
      <w:pPr>
        <w:pStyle w:val="BodyText"/>
        <w:rPr>
          <w:rFonts w:ascii="Times New Roman" w:hAnsi="Times New Roman" w:cs="Times New Roman"/>
        </w:rPr>
      </w:pPr>
    </w:p>
    <w:p w14:paraId="14BB2B86" w14:textId="5738EEFB" w:rsidR="002C0090" w:rsidRPr="00AE338B" w:rsidRDefault="00F4002B">
      <w:pPr>
        <w:pStyle w:val="Heading1"/>
        <w:numPr>
          <w:ilvl w:val="0"/>
          <w:numId w:val="18"/>
        </w:numPr>
        <w:tabs>
          <w:tab w:val="left" w:pos="791"/>
        </w:tabs>
        <w:ind w:left="791" w:hanging="431"/>
        <w:rPr>
          <w:rFonts w:ascii="Times New Roman" w:hAnsi="Times New Roman" w:cs="Times New Roman"/>
        </w:rPr>
      </w:pPr>
      <w:bookmarkStart w:id="83" w:name="17_Waivers"/>
      <w:bookmarkStart w:id="84" w:name="_Toc216276251"/>
      <w:bookmarkEnd w:id="83"/>
      <w:r w:rsidRPr="00AE338B">
        <w:rPr>
          <w:rFonts w:ascii="Times New Roman" w:hAnsi="Times New Roman" w:cs="Times New Roman"/>
          <w:color w:val="365F91"/>
          <w:spacing w:val="-2"/>
        </w:rPr>
        <w:t>Waivers</w:t>
      </w:r>
      <w:bookmarkEnd w:id="84"/>
    </w:p>
    <w:p w14:paraId="3E3504B3" w14:textId="77777777" w:rsidR="003B75B8" w:rsidRPr="003B75B8" w:rsidRDefault="003B75B8" w:rsidP="003B75B8">
      <w:pPr>
        <w:spacing w:line="250" w:lineRule="exact"/>
        <w:ind w:left="360"/>
        <w:jc w:val="both"/>
        <w:rPr>
          <w:rFonts w:ascii="Times New Roman" w:hAnsi="Times New Roman" w:cs="Times New Roman"/>
          <w:b/>
          <w:iCs/>
          <w:color w:val="000000"/>
        </w:rPr>
      </w:pPr>
      <w:r w:rsidRPr="003B75B8">
        <w:rPr>
          <w:rFonts w:ascii="Times New Roman" w:hAnsi="Times New Roman" w:cs="Times New Roman"/>
          <w:b/>
          <w:iCs/>
          <w:color w:val="000000"/>
          <w:w w:val="90"/>
        </w:rPr>
        <w:t>Relevant</w:t>
      </w:r>
      <w:r w:rsidRPr="003B75B8">
        <w:rPr>
          <w:rFonts w:ascii="Times New Roman" w:hAnsi="Times New Roman" w:cs="Times New Roman"/>
          <w:b/>
          <w:iCs/>
          <w:color w:val="000000"/>
          <w:spacing w:val="20"/>
        </w:rPr>
        <w:t xml:space="preserve"> </w:t>
      </w:r>
      <w:r w:rsidRPr="003B75B8">
        <w:rPr>
          <w:rFonts w:ascii="Times New Roman" w:hAnsi="Times New Roman" w:cs="Times New Roman"/>
          <w:b/>
          <w:iCs/>
          <w:color w:val="000000"/>
          <w:w w:val="90"/>
        </w:rPr>
        <w:t>Instructions</w:t>
      </w:r>
      <w:r w:rsidRPr="003B75B8">
        <w:rPr>
          <w:rFonts w:ascii="Times New Roman" w:hAnsi="Times New Roman" w:cs="Times New Roman"/>
          <w:b/>
          <w:iCs/>
          <w:color w:val="000000"/>
          <w:spacing w:val="24"/>
        </w:rPr>
        <w:t xml:space="preserve"> </w:t>
      </w:r>
      <w:r w:rsidRPr="003B75B8">
        <w:rPr>
          <w:rFonts w:ascii="Times New Roman" w:hAnsi="Times New Roman" w:cs="Times New Roman"/>
          <w:b/>
          <w:iCs/>
          <w:color w:val="000000"/>
          <w:w w:val="90"/>
        </w:rPr>
        <w:t>from</w:t>
      </w:r>
      <w:r w:rsidRPr="003B75B8">
        <w:rPr>
          <w:rFonts w:ascii="Times New Roman" w:hAnsi="Times New Roman" w:cs="Times New Roman"/>
          <w:b/>
          <w:iCs/>
          <w:color w:val="000000"/>
          <w:spacing w:val="35"/>
        </w:rPr>
        <w:t xml:space="preserve"> </w:t>
      </w:r>
      <w:r w:rsidRPr="003B75B8">
        <w:rPr>
          <w:rFonts w:ascii="Times New Roman" w:hAnsi="Times New Roman" w:cs="Times New Roman"/>
          <w:b/>
          <w:iCs/>
          <w:color w:val="000000"/>
          <w:w w:val="90"/>
        </w:rPr>
        <w:t>NOFO</w:t>
      </w:r>
      <w:r w:rsidRPr="003B75B8">
        <w:rPr>
          <w:rFonts w:ascii="Times New Roman" w:hAnsi="Times New Roman" w:cs="Times New Roman"/>
          <w:b/>
          <w:iCs/>
          <w:color w:val="000000"/>
          <w:spacing w:val="18"/>
        </w:rPr>
        <w:t xml:space="preserve"> </w:t>
      </w:r>
      <w:r w:rsidRPr="003B75B8">
        <w:rPr>
          <w:rFonts w:ascii="Times New Roman" w:hAnsi="Times New Roman" w:cs="Times New Roman"/>
          <w:b/>
          <w:iCs/>
          <w:color w:val="000000"/>
          <w:w w:val="90"/>
        </w:rPr>
        <w:t>Section</w:t>
      </w:r>
      <w:r w:rsidRPr="003B75B8">
        <w:rPr>
          <w:rFonts w:ascii="Times New Roman" w:hAnsi="Times New Roman" w:cs="Times New Roman"/>
          <w:b/>
          <w:iCs/>
          <w:color w:val="000000"/>
          <w:spacing w:val="24"/>
        </w:rPr>
        <w:t xml:space="preserve"> </w:t>
      </w:r>
      <w:r w:rsidRPr="003B75B8">
        <w:rPr>
          <w:rFonts w:ascii="Times New Roman" w:hAnsi="Times New Roman" w:cs="Times New Roman"/>
          <w:b/>
          <w:iCs/>
          <w:color w:val="000000"/>
          <w:w w:val="90"/>
        </w:rPr>
        <w:t>IX.E,</w:t>
      </w:r>
      <w:r w:rsidRPr="003B75B8">
        <w:rPr>
          <w:rFonts w:ascii="Times New Roman" w:hAnsi="Times New Roman" w:cs="Times New Roman"/>
          <w:b/>
          <w:iCs/>
          <w:color w:val="000000"/>
          <w:spacing w:val="26"/>
        </w:rPr>
        <w:t xml:space="preserve"> </w:t>
      </w:r>
      <w:r w:rsidRPr="003B75B8">
        <w:rPr>
          <w:rFonts w:ascii="Times New Roman" w:hAnsi="Times New Roman" w:cs="Times New Roman"/>
          <w:b/>
          <w:iCs/>
          <w:color w:val="000000"/>
          <w:spacing w:val="11"/>
          <w:w w:val="90"/>
        </w:rPr>
        <w:t>Page</w:t>
      </w:r>
      <w:r w:rsidRPr="003B75B8">
        <w:rPr>
          <w:rFonts w:ascii="Times New Roman" w:hAnsi="Times New Roman" w:cs="Times New Roman"/>
          <w:b/>
          <w:iCs/>
          <w:color w:val="000000"/>
          <w:spacing w:val="28"/>
        </w:rPr>
        <w:t xml:space="preserve"> </w:t>
      </w:r>
      <w:r w:rsidRPr="003B75B8">
        <w:rPr>
          <w:rFonts w:ascii="Times New Roman" w:hAnsi="Times New Roman" w:cs="Times New Roman"/>
          <w:b/>
          <w:iCs/>
          <w:color w:val="000000"/>
          <w:spacing w:val="-5"/>
          <w:w w:val="90"/>
        </w:rPr>
        <w:t>95:</w:t>
      </w:r>
    </w:p>
    <w:p w14:paraId="130227FD" w14:textId="77777777" w:rsidR="003B75B8" w:rsidRPr="003B75B8" w:rsidRDefault="003B75B8" w:rsidP="003B75B8">
      <w:pPr>
        <w:pStyle w:val="ListParagraph"/>
        <w:spacing w:before="177" w:line="259" w:lineRule="auto"/>
        <w:ind w:left="792" w:right="-15" w:firstLine="0"/>
        <w:jc w:val="both"/>
        <w:rPr>
          <w:rFonts w:ascii="Times New Roman" w:hAnsi="Times New Roman" w:cs="Times New Roman"/>
          <w:iCs/>
          <w:color w:val="000000"/>
        </w:rPr>
      </w:pPr>
      <w:r w:rsidRPr="003B75B8">
        <w:rPr>
          <w:rFonts w:ascii="Times New Roman" w:hAnsi="Times New Roman" w:cs="Times New Roman"/>
          <w:iCs/>
          <w:color w:val="000000"/>
        </w:rPr>
        <w:t xml:space="preserve">It is the general intent of NTIA not to </w:t>
      </w:r>
      <w:proofErr w:type="gramStart"/>
      <w:r w:rsidRPr="003B75B8">
        <w:rPr>
          <w:rFonts w:ascii="Times New Roman" w:hAnsi="Times New Roman" w:cs="Times New Roman"/>
          <w:iCs/>
          <w:color w:val="000000"/>
        </w:rPr>
        <w:t>waive</w:t>
      </w:r>
      <w:proofErr w:type="gramEnd"/>
      <w:r w:rsidRPr="003B75B8">
        <w:rPr>
          <w:rFonts w:ascii="Times New Roman" w:hAnsi="Times New Roman" w:cs="Times New Roman"/>
          <w:iCs/>
          <w:color w:val="000000"/>
        </w:rPr>
        <w:t xml:space="preserve"> any of the provisions set forth in this NOFO. However, at the discretion of the Assistant Secretary, NTIA, upon its own initiative or when requested, may waive the provisions in this NOFO. Waivers may only be granted for requirements that are discretionary and not mandated by statute or other applicable law. Any request for a waiver must set forth the circumstances for the request.</w:t>
      </w:r>
    </w:p>
    <w:p w14:paraId="54C4CA09" w14:textId="77777777" w:rsidR="003B75B8" w:rsidRPr="003B75B8" w:rsidRDefault="003B75B8" w:rsidP="003B75B8">
      <w:pPr>
        <w:spacing w:before="151"/>
        <w:ind w:left="360"/>
        <w:jc w:val="both"/>
        <w:rPr>
          <w:rFonts w:ascii="Times New Roman" w:hAnsi="Times New Roman" w:cs="Times New Roman"/>
          <w:b/>
          <w:iCs/>
          <w:color w:val="000000"/>
        </w:rPr>
      </w:pPr>
      <w:r w:rsidRPr="003B75B8">
        <w:rPr>
          <w:rFonts w:ascii="Times New Roman" w:hAnsi="Times New Roman" w:cs="Times New Roman"/>
          <w:b/>
          <w:iCs/>
          <w:color w:val="000000"/>
          <w:w w:val="90"/>
        </w:rPr>
        <w:t>Relevant</w:t>
      </w:r>
      <w:r w:rsidRPr="003B75B8">
        <w:rPr>
          <w:rFonts w:ascii="Times New Roman" w:hAnsi="Times New Roman" w:cs="Times New Roman"/>
          <w:b/>
          <w:iCs/>
          <w:color w:val="000000"/>
          <w:spacing w:val="20"/>
        </w:rPr>
        <w:t xml:space="preserve"> </w:t>
      </w:r>
      <w:r w:rsidRPr="003B75B8">
        <w:rPr>
          <w:rFonts w:ascii="Times New Roman" w:hAnsi="Times New Roman" w:cs="Times New Roman"/>
          <w:b/>
          <w:iCs/>
          <w:color w:val="000000"/>
          <w:w w:val="90"/>
        </w:rPr>
        <w:t>Instructions</w:t>
      </w:r>
      <w:r w:rsidRPr="003B75B8">
        <w:rPr>
          <w:rFonts w:ascii="Times New Roman" w:hAnsi="Times New Roman" w:cs="Times New Roman"/>
          <w:b/>
          <w:iCs/>
          <w:color w:val="000000"/>
          <w:spacing w:val="25"/>
        </w:rPr>
        <w:t xml:space="preserve"> </w:t>
      </w:r>
      <w:r w:rsidRPr="003B75B8">
        <w:rPr>
          <w:rFonts w:ascii="Times New Roman" w:hAnsi="Times New Roman" w:cs="Times New Roman"/>
          <w:b/>
          <w:iCs/>
          <w:color w:val="000000"/>
          <w:w w:val="90"/>
        </w:rPr>
        <w:t>from</w:t>
      </w:r>
      <w:r w:rsidRPr="003B75B8">
        <w:rPr>
          <w:rFonts w:ascii="Times New Roman" w:hAnsi="Times New Roman" w:cs="Times New Roman"/>
          <w:b/>
          <w:iCs/>
          <w:color w:val="000000"/>
          <w:spacing w:val="37"/>
        </w:rPr>
        <w:t xml:space="preserve"> </w:t>
      </w:r>
      <w:r w:rsidRPr="003B75B8">
        <w:rPr>
          <w:rFonts w:ascii="Times New Roman" w:hAnsi="Times New Roman" w:cs="Times New Roman"/>
          <w:b/>
          <w:iCs/>
          <w:color w:val="000000"/>
          <w:w w:val="90"/>
        </w:rPr>
        <w:t>BEAD</w:t>
      </w:r>
      <w:r w:rsidRPr="003B75B8">
        <w:rPr>
          <w:rFonts w:ascii="Times New Roman" w:hAnsi="Times New Roman" w:cs="Times New Roman"/>
          <w:b/>
          <w:iCs/>
          <w:color w:val="000000"/>
          <w:spacing w:val="18"/>
        </w:rPr>
        <w:t xml:space="preserve"> </w:t>
      </w:r>
      <w:r w:rsidRPr="003B75B8">
        <w:rPr>
          <w:rFonts w:ascii="Times New Roman" w:hAnsi="Times New Roman" w:cs="Times New Roman"/>
          <w:b/>
          <w:iCs/>
          <w:color w:val="000000"/>
          <w:w w:val="90"/>
        </w:rPr>
        <w:t>Restructuring</w:t>
      </w:r>
      <w:r w:rsidRPr="003B75B8">
        <w:rPr>
          <w:rFonts w:ascii="Times New Roman" w:hAnsi="Times New Roman" w:cs="Times New Roman"/>
          <w:b/>
          <w:iCs/>
          <w:color w:val="000000"/>
          <w:spacing w:val="40"/>
        </w:rPr>
        <w:t xml:space="preserve"> </w:t>
      </w:r>
      <w:r w:rsidRPr="003B75B8">
        <w:rPr>
          <w:rFonts w:ascii="Times New Roman" w:hAnsi="Times New Roman" w:cs="Times New Roman"/>
          <w:b/>
          <w:iCs/>
          <w:color w:val="000000"/>
          <w:w w:val="90"/>
        </w:rPr>
        <w:t>Policy</w:t>
      </w:r>
      <w:r w:rsidRPr="003B75B8">
        <w:rPr>
          <w:rFonts w:ascii="Times New Roman" w:hAnsi="Times New Roman" w:cs="Times New Roman"/>
          <w:b/>
          <w:iCs/>
          <w:color w:val="000000"/>
          <w:spacing w:val="28"/>
        </w:rPr>
        <w:t xml:space="preserve"> </w:t>
      </w:r>
      <w:r w:rsidRPr="003B75B8">
        <w:rPr>
          <w:rFonts w:ascii="Times New Roman" w:hAnsi="Times New Roman" w:cs="Times New Roman"/>
          <w:b/>
          <w:iCs/>
          <w:color w:val="000000"/>
          <w:w w:val="90"/>
        </w:rPr>
        <w:t>Notice</w:t>
      </w:r>
      <w:r w:rsidRPr="003B75B8">
        <w:rPr>
          <w:rFonts w:ascii="Times New Roman" w:hAnsi="Times New Roman" w:cs="Times New Roman"/>
          <w:b/>
          <w:iCs/>
          <w:color w:val="000000"/>
          <w:spacing w:val="27"/>
        </w:rPr>
        <w:t xml:space="preserve"> </w:t>
      </w:r>
      <w:r w:rsidRPr="003B75B8">
        <w:rPr>
          <w:rFonts w:ascii="Times New Roman" w:hAnsi="Times New Roman" w:cs="Times New Roman"/>
          <w:b/>
          <w:iCs/>
          <w:color w:val="000000"/>
          <w:w w:val="90"/>
        </w:rPr>
        <w:t>Section</w:t>
      </w:r>
      <w:r w:rsidRPr="003B75B8">
        <w:rPr>
          <w:rFonts w:ascii="Times New Roman" w:hAnsi="Times New Roman" w:cs="Times New Roman"/>
          <w:b/>
          <w:iCs/>
          <w:color w:val="000000"/>
          <w:spacing w:val="27"/>
        </w:rPr>
        <w:t xml:space="preserve"> </w:t>
      </w:r>
      <w:r w:rsidRPr="003B75B8">
        <w:rPr>
          <w:rFonts w:ascii="Times New Roman" w:hAnsi="Times New Roman" w:cs="Times New Roman"/>
          <w:b/>
          <w:iCs/>
          <w:color w:val="000000"/>
          <w:w w:val="90"/>
        </w:rPr>
        <w:t>2,</w:t>
      </w:r>
      <w:r w:rsidRPr="003B75B8">
        <w:rPr>
          <w:rFonts w:ascii="Times New Roman" w:hAnsi="Times New Roman" w:cs="Times New Roman"/>
          <w:b/>
          <w:iCs/>
          <w:color w:val="000000"/>
          <w:spacing w:val="24"/>
        </w:rPr>
        <w:t xml:space="preserve"> </w:t>
      </w:r>
      <w:r w:rsidRPr="003B75B8">
        <w:rPr>
          <w:rFonts w:ascii="Times New Roman" w:hAnsi="Times New Roman" w:cs="Times New Roman"/>
          <w:b/>
          <w:iCs/>
          <w:color w:val="000000"/>
          <w:spacing w:val="11"/>
          <w:w w:val="90"/>
        </w:rPr>
        <w:t>Page</w:t>
      </w:r>
      <w:r w:rsidRPr="003B75B8">
        <w:rPr>
          <w:rFonts w:ascii="Times New Roman" w:hAnsi="Times New Roman" w:cs="Times New Roman"/>
          <w:b/>
          <w:iCs/>
          <w:color w:val="000000"/>
          <w:spacing w:val="28"/>
        </w:rPr>
        <w:t xml:space="preserve"> </w:t>
      </w:r>
      <w:r w:rsidRPr="003B75B8">
        <w:rPr>
          <w:rFonts w:ascii="Times New Roman" w:hAnsi="Times New Roman" w:cs="Times New Roman"/>
          <w:b/>
          <w:iCs/>
          <w:color w:val="000000"/>
          <w:spacing w:val="-5"/>
          <w:w w:val="90"/>
        </w:rPr>
        <w:t>4:</w:t>
      </w:r>
    </w:p>
    <w:p w14:paraId="1C878CCB" w14:textId="77777777" w:rsidR="003B75B8" w:rsidRPr="003B75B8" w:rsidRDefault="003B75B8" w:rsidP="003B75B8">
      <w:pPr>
        <w:pStyle w:val="ListParagraph"/>
        <w:spacing w:before="177" w:line="259" w:lineRule="auto"/>
        <w:ind w:left="792" w:right="-15" w:firstLine="0"/>
        <w:jc w:val="both"/>
        <w:rPr>
          <w:rFonts w:ascii="Times New Roman" w:hAnsi="Times New Roman" w:cs="Times New Roman"/>
          <w:iCs/>
          <w:color w:val="000000"/>
        </w:rPr>
      </w:pPr>
      <w:r w:rsidRPr="003B75B8">
        <w:rPr>
          <w:rFonts w:ascii="Times New Roman" w:hAnsi="Times New Roman" w:cs="Times New Roman"/>
          <w:iCs/>
          <w:color w:val="000000"/>
        </w:rPr>
        <w:t>Eligible</w:t>
      </w:r>
      <w:r w:rsidRPr="003B75B8">
        <w:rPr>
          <w:rFonts w:ascii="Times New Roman" w:hAnsi="Times New Roman" w:cs="Times New Roman"/>
          <w:iCs/>
          <w:color w:val="000000"/>
          <w:spacing w:val="-4"/>
        </w:rPr>
        <w:t xml:space="preserve"> </w:t>
      </w:r>
      <w:r w:rsidRPr="003B75B8">
        <w:rPr>
          <w:rFonts w:ascii="Times New Roman" w:hAnsi="Times New Roman" w:cs="Times New Roman"/>
          <w:iCs/>
          <w:color w:val="000000"/>
        </w:rPr>
        <w:t>Entities</w:t>
      </w:r>
      <w:r w:rsidRPr="003B75B8">
        <w:rPr>
          <w:rFonts w:ascii="Times New Roman" w:hAnsi="Times New Roman" w:cs="Times New Roman"/>
          <w:iCs/>
          <w:color w:val="000000"/>
          <w:spacing w:val="-7"/>
        </w:rPr>
        <w:t xml:space="preserve"> </w:t>
      </w:r>
      <w:r w:rsidRPr="003B75B8">
        <w:rPr>
          <w:rFonts w:ascii="Times New Roman" w:hAnsi="Times New Roman" w:cs="Times New Roman"/>
          <w:iCs/>
          <w:color w:val="000000"/>
        </w:rPr>
        <w:t>shall</w:t>
      </w:r>
      <w:r w:rsidRPr="003B75B8">
        <w:rPr>
          <w:rFonts w:ascii="Times New Roman" w:hAnsi="Times New Roman" w:cs="Times New Roman"/>
          <w:iCs/>
          <w:color w:val="000000"/>
          <w:spacing w:val="-5"/>
        </w:rPr>
        <w:t xml:space="preserve"> </w:t>
      </w:r>
      <w:r w:rsidRPr="003B75B8">
        <w:rPr>
          <w:rFonts w:ascii="Times New Roman" w:hAnsi="Times New Roman" w:cs="Times New Roman"/>
          <w:iCs/>
          <w:color w:val="000000"/>
        </w:rPr>
        <w:t>eliminate</w:t>
      </w:r>
      <w:r w:rsidRPr="003B75B8">
        <w:rPr>
          <w:rFonts w:ascii="Times New Roman" w:hAnsi="Times New Roman" w:cs="Times New Roman"/>
          <w:iCs/>
          <w:color w:val="000000"/>
          <w:spacing w:val="-7"/>
        </w:rPr>
        <w:t xml:space="preserve"> </w:t>
      </w:r>
      <w:r w:rsidRPr="003B75B8">
        <w:rPr>
          <w:rFonts w:ascii="Times New Roman" w:hAnsi="Times New Roman" w:cs="Times New Roman"/>
          <w:iCs/>
          <w:color w:val="000000"/>
        </w:rPr>
        <w:t>the</w:t>
      </w:r>
      <w:r w:rsidRPr="003B75B8">
        <w:rPr>
          <w:rFonts w:ascii="Times New Roman" w:hAnsi="Times New Roman" w:cs="Times New Roman"/>
          <w:iCs/>
          <w:color w:val="000000"/>
          <w:spacing w:val="-4"/>
        </w:rPr>
        <w:t xml:space="preserve"> </w:t>
      </w:r>
      <w:r w:rsidRPr="003B75B8">
        <w:rPr>
          <w:rFonts w:ascii="Times New Roman" w:hAnsi="Times New Roman" w:cs="Times New Roman"/>
          <w:iCs/>
          <w:color w:val="000000"/>
        </w:rPr>
        <w:t>following</w:t>
      </w:r>
      <w:r w:rsidRPr="003B75B8">
        <w:rPr>
          <w:rFonts w:ascii="Times New Roman" w:hAnsi="Times New Roman" w:cs="Times New Roman"/>
          <w:iCs/>
          <w:color w:val="000000"/>
          <w:spacing w:val="-6"/>
        </w:rPr>
        <w:t xml:space="preserve"> </w:t>
      </w:r>
      <w:r w:rsidRPr="003B75B8">
        <w:rPr>
          <w:rFonts w:ascii="Times New Roman" w:hAnsi="Times New Roman" w:cs="Times New Roman"/>
          <w:iCs/>
          <w:color w:val="000000"/>
        </w:rPr>
        <w:t>non-statutory</w:t>
      </w:r>
      <w:r w:rsidRPr="003B75B8">
        <w:rPr>
          <w:rFonts w:ascii="Times New Roman" w:hAnsi="Times New Roman" w:cs="Times New Roman"/>
          <w:iCs/>
          <w:color w:val="000000"/>
          <w:spacing w:val="-6"/>
        </w:rPr>
        <w:t xml:space="preserve"> </w:t>
      </w:r>
      <w:r w:rsidRPr="003B75B8">
        <w:rPr>
          <w:rFonts w:ascii="Times New Roman" w:hAnsi="Times New Roman" w:cs="Times New Roman"/>
          <w:iCs/>
          <w:color w:val="000000"/>
        </w:rPr>
        <w:t>requirements</w:t>
      </w:r>
      <w:r w:rsidRPr="003B75B8">
        <w:rPr>
          <w:rFonts w:ascii="Times New Roman" w:hAnsi="Times New Roman" w:cs="Times New Roman"/>
          <w:iCs/>
          <w:color w:val="000000"/>
          <w:spacing w:val="-7"/>
        </w:rPr>
        <w:t xml:space="preserve"> </w:t>
      </w:r>
      <w:r w:rsidRPr="003B75B8">
        <w:rPr>
          <w:rFonts w:ascii="Times New Roman" w:hAnsi="Times New Roman" w:cs="Times New Roman"/>
          <w:iCs/>
          <w:color w:val="000000"/>
        </w:rPr>
        <w:t>from</w:t>
      </w:r>
      <w:r w:rsidRPr="003B75B8">
        <w:rPr>
          <w:rFonts w:ascii="Times New Roman" w:hAnsi="Times New Roman" w:cs="Times New Roman"/>
          <w:iCs/>
          <w:color w:val="000000"/>
          <w:spacing w:val="-6"/>
        </w:rPr>
        <w:t xml:space="preserve"> </w:t>
      </w:r>
      <w:r w:rsidRPr="003B75B8">
        <w:rPr>
          <w:rFonts w:ascii="Times New Roman" w:hAnsi="Times New Roman" w:cs="Times New Roman"/>
          <w:iCs/>
          <w:color w:val="000000"/>
        </w:rPr>
        <w:t>BEAD</w:t>
      </w:r>
      <w:r w:rsidRPr="003B75B8">
        <w:rPr>
          <w:rFonts w:ascii="Times New Roman" w:hAnsi="Times New Roman" w:cs="Times New Roman"/>
          <w:iCs/>
          <w:color w:val="000000"/>
          <w:spacing w:val="-5"/>
        </w:rPr>
        <w:t xml:space="preserve"> </w:t>
      </w:r>
      <w:r w:rsidRPr="003B75B8">
        <w:rPr>
          <w:rFonts w:ascii="Times New Roman" w:hAnsi="Times New Roman" w:cs="Times New Roman"/>
          <w:iCs/>
          <w:color w:val="000000"/>
        </w:rPr>
        <w:t>application</w:t>
      </w:r>
      <w:r w:rsidRPr="003B75B8">
        <w:rPr>
          <w:rFonts w:ascii="Times New Roman" w:hAnsi="Times New Roman" w:cs="Times New Roman"/>
          <w:iCs/>
          <w:color w:val="000000"/>
          <w:spacing w:val="-5"/>
        </w:rPr>
        <w:t xml:space="preserve"> </w:t>
      </w:r>
      <w:r w:rsidRPr="003B75B8">
        <w:rPr>
          <w:rFonts w:ascii="Times New Roman" w:hAnsi="Times New Roman" w:cs="Times New Roman"/>
          <w:iCs/>
          <w:color w:val="000000"/>
        </w:rPr>
        <w:t>scoring,</w:t>
      </w:r>
      <w:r w:rsidRPr="003B75B8">
        <w:rPr>
          <w:rFonts w:ascii="Times New Roman" w:hAnsi="Times New Roman" w:cs="Times New Roman"/>
          <w:iCs/>
          <w:color w:val="000000"/>
          <w:spacing w:val="-7"/>
        </w:rPr>
        <w:t xml:space="preserve"> </w:t>
      </w:r>
      <w:r w:rsidRPr="003B75B8">
        <w:rPr>
          <w:rFonts w:ascii="Times New Roman" w:hAnsi="Times New Roman" w:cs="Times New Roman"/>
          <w:iCs/>
          <w:color w:val="000000"/>
        </w:rPr>
        <w:t>subgrantee</w:t>
      </w:r>
      <w:r w:rsidRPr="003B75B8">
        <w:rPr>
          <w:rFonts w:ascii="Times New Roman" w:hAnsi="Times New Roman" w:cs="Times New Roman"/>
          <w:iCs/>
          <w:color w:val="000000"/>
          <w:spacing w:val="-7"/>
        </w:rPr>
        <w:t xml:space="preserve"> </w:t>
      </w:r>
      <w:r w:rsidRPr="003B75B8">
        <w:rPr>
          <w:rFonts w:ascii="Times New Roman" w:hAnsi="Times New Roman" w:cs="Times New Roman"/>
          <w:iCs/>
          <w:color w:val="000000"/>
        </w:rPr>
        <w:t>agreements, and</w:t>
      </w:r>
      <w:r w:rsidRPr="003B75B8">
        <w:rPr>
          <w:rFonts w:ascii="Times New Roman" w:hAnsi="Times New Roman" w:cs="Times New Roman"/>
          <w:iCs/>
          <w:color w:val="000000"/>
          <w:spacing w:val="-7"/>
        </w:rPr>
        <w:t xml:space="preserve"> </w:t>
      </w:r>
      <w:r w:rsidRPr="003B75B8">
        <w:rPr>
          <w:rFonts w:ascii="Times New Roman" w:hAnsi="Times New Roman" w:cs="Times New Roman"/>
          <w:iCs/>
          <w:color w:val="000000"/>
        </w:rPr>
        <w:t>subgrantee</w:t>
      </w:r>
      <w:r w:rsidRPr="003B75B8">
        <w:rPr>
          <w:rFonts w:ascii="Times New Roman" w:hAnsi="Times New Roman" w:cs="Times New Roman"/>
          <w:iCs/>
          <w:color w:val="000000"/>
          <w:spacing w:val="-6"/>
        </w:rPr>
        <w:t xml:space="preserve"> </w:t>
      </w:r>
      <w:r w:rsidRPr="003B75B8">
        <w:rPr>
          <w:rFonts w:ascii="Times New Roman" w:hAnsi="Times New Roman" w:cs="Times New Roman"/>
          <w:iCs/>
          <w:color w:val="000000"/>
        </w:rPr>
        <w:t>reporting</w:t>
      </w:r>
      <w:r w:rsidRPr="003B75B8">
        <w:rPr>
          <w:rFonts w:ascii="Times New Roman" w:hAnsi="Times New Roman" w:cs="Times New Roman"/>
          <w:iCs/>
          <w:color w:val="000000"/>
          <w:spacing w:val="-5"/>
        </w:rPr>
        <w:t xml:space="preserve"> </w:t>
      </w:r>
      <w:r w:rsidRPr="003B75B8">
        <w:rPr>
          <w:rFonts w:ascii="Times New Roman" w:hAnsi="Times New Roman" w:cs="Times New Roman"/>
          <w:iCs/>
          <w:color w:val="000000"/>
        </w:rPr>
        <w:t>requirements.</w:t>
      </w:r>
      <w:r w:rsidRPr="003B75B8">
        <w:rPr>
          <w:rFonts w:ascii="Times New Roman" w:hAnsi="Times New Roman" w:cs="Times New Roman"/>
          <w:iCs/>
          <w:color w:val="000000"/>
          <w:spacing w:val="-6"/>
        </w:rPr>
        <w:t xml:space="preserve"> </w:t>
      </w:r>
      <w:r w:rsidRPr="003B75B8">
        <w:rPr>
          <w:rFonts w:ascii="Times New Roman" w:hAnsi="Times New Roman" w:cs="Times New Roman"/>
          <w:iCs/>
          <w:color w:val="000000"/>
        </w:rPr>
        <w:t>Eligible</w:t>
      </w:r>
      <w:r w:rsidRPr="003B75B8">
        <w:rPr>
          <w:rFonts w:ascii="Times New Roman" w:hAnsi="Times New Roman" w:cs="Times New Roman"/>
          <w:iCs/>
          <w:color w:val="000000"/>
          <w:spacing w:val="-6"/>
        </w:rPr>
        <w:t xml:space="preserve"> </w:t>
      </w:r>
      <w:r w:rsidRPr="003B75B8">
        <w:rPr>
          <w:rFonts w:ascii="Times New Roman" w:hAnsi="Times New Roman" w:cs="Times New Roman"/>
          <w:iCs/>
          <w:color w:val="000000"/>
        </w:rPr>
        <w:t>Entities</w:t>
      </w:r>
      <w:r w:rsidRPr="003B75B8">
        <w:rPr>
          <w:rFonts w:ascii="Times New Roman" w:hAnsi="Times New Roman" w:cs="Times New Roman"/>
          <w:iCs/>
          <w:color w:val="000000"/>
          <w:spacing w:val="-6"/>
        </w:rPr>
        <w:t xml:space="preserve"> </w:t>
      </w:r>
      <w:r w:rsidRPr="003B75B8">
        <w:rPr>
          <w:rFonts w:ascii="Times New Roman" w:hAnsi="Times New Roman" w:cs="Times New Roman"/>
          <w:iCs/>
          <w:color w:val="000000"/>
        </w:rPr>
        <w:t>are</w:t>
      </w:r>
      <w:r w:rsidRPr="003B75B8">
        <w:rPr>
          <w:rFonts w:ascii="Times New Roman" w:hAnsi="Times New Roman" w:cs="Times New Roman"/>
          <w:iCs/>
          <w:color w:val="000000"/>
          <w:spacing w:val="-6"/>
        </w:rPr>
        <w:t xml:space="preserve"> </w:t>
      </w:r>
      <w:r w:rsidRPr="003B75B8">
        <w:rPr>
          <w:rFonts w:ascii="Times New Roman" w:hAnsi="Times New Roman" w:cs="Times New Roman"/>
          <w:iCs/>
          <w:color w:val="000000"/>
        </w:rPr>
        <w:t>hereby</w:t>
      </w:r>
      <w:r w:rsidRPr="003B75B8">
        <w:rPr>
          <w:rFonts w:ascii="Times New Roman" w:hAnsi="Times New Roman" w:cs="Times New Roman"/>
          <w:iCs/>
          <w:color w:val="000000"/>
          <w:spacing w:val="-8"/>
        </w:rPr>
        <w:t xml:space="preserve"> </w:t>
      </w:r>
      <w:r w:rsidRPr="003B75B8">
        <w:rPr>
          <w:rFonts w:ascii="Times New Roman" w:hAnsi="Times New Roman" w:cs="Times New Roman"/>
          <w:iCs/>
          <w:color w:val="000000"/>
        </w:rPr>
        <w:t>prohibited</w:t>
      </w:r>
      <w:r w:rsidRPr="003B75B8">
        <w:rPr>
          <w:rFonts w:ascii="Times New Roman" w:hAnsi="Times New Roman" w:cs="Times New Roman"/>
          <w:iCs/>
          <w:color w:val="000000"/>
          <w:spacing w:val="-7"/>
        </w:rPr>
        <w:t xml:space="preserve"> </w:t>
      </w:r>
      <w:r w:rsidRPr="003B75B8">
        <w:rPr>
          <w:rFonts w:ascii="Times New Roman" w:hAnsi="Times New Roman" w:cs="Times New Roman"/>
          <w:iCs/>
          <w:color w:val="000000"/>
        </w:rPr>
        <w:t>from</w:t>
      </w:r>
      <w:r w:rsidRPr="003B75B8">
        <w:rPr>
          <w:rFonts w:ascii="Times New Roman" w:hAnsi="Times New Roman" w:cs="Times New Roman"/>
          <w:iCs/>
          <w:color w:val="000000"/>
          <w:spacing w:val="-5"/>
        </w:rPr>
        <w:t xml:space="preserve"> </w:t>
      </w:r>
      <w:r w:rsidRPr="003B75B8">
        <w:rPr>
          <w:rFonts w:ascii="Times New Roman" w:hAnsi="Times New Roman" w:cs="Times New Roman"/>
          <w:iCs/>
          <w:color w:val="000000"/>
        </w:rPr>
        <w:t>imposing</w:t>
      </w:r>
      <w:r w:rsidRPr="003B75B8">
        <w:rPr>
          <w:rFonts w:ascii="Times New Roman" w:hAnsi="Times New Roman" w:cs="Times New Roman"/>
          <w:iCs/>
          <w:color w:val="000000"/>
          <w:spacing w:val="-5"/>
        </w:rPr>
        <w:t xml:space="preserve"> </w:t>
      </w:r>
      <w:r w:rsidRPr="003B75B8">
        <w:rPr>
          <w:rFonts w:ascii="Times New Roman" w:hAnsi="Times New Roman" w:cs="Times New Roman"/>
          <w:iCs/>
          <w:color w:val="000000"/>
        </w:rPr>
        <w:t>any</w:t>
      </w:r>
      <w:r w:rsidRPr="003B75B8">
        <w:rPr>
          <w:rFonts w:ascii="Times New Roman" w:hAnsi="Times New Roman" w:cs="Times New Roman"/>
          <w:iCs/>
          <w:color w:val="000000"/>
          <w:spacing w:val="-5"/>
        </w:rPr>
        <w:t xml:space="preserve"> </w:t>
      </w:r>
      <w:r w:rsidRPr="003B75B8">
        <w:rPr>
          <w:rFonts w:ascii="Times New Roman" w:hAnsi="Times New Roman" w:cs="Times New Roman"/>
          <w:iCs/>
          <w:color w:val="000000"/>
        </w:rPr>
        <w:t>of</w:t>
      </w:r>
      <w:r w:rsidRPr="003B75B8">
        <w:rPr>
          <w:rFonts w:ascii="Times New Roman" w:hAnsi="Times New Roman" w:cs="Times New Roman"/>
          <w:iCs/>
          <w:color w:val="000000"/>
          <w:spacing w:val="-6"/>
        </w:rPr>
        <w:t xml:space="preserve"> </w:t>
      </w:r>
      <w:r w:rsidRPr="003B75B8">
        <w:rPr>
          <w:rFonts w:ascii="Times New Roman" w:hAnsi="Times New Roman" w:cs="Times New Roman"/>
          <w:iCs/>
          <w:color w:val="000000"/>
        </w:rPr>
        <w:t>the</w:t>
      </w:r>
      <w:r w:rsidRPr="003B75B8">
        <w:rPr>
          <w:rFonts w:ascii="Times New Roman" w:hAnsi="Times New Roman" w:cs="Times New Roman"/>
          <w:iCs/>
          <w:color w:val="000000"/>
          <w:spacing w:val="-5"/>
        </w:rPr>
        <w:t xml:space="preserve"> </w:t>
      </w:r>
      <w:r w:rsidRPr="003B75B8">
        <w:rPr>
          <w:rFonts w:ascii="Times New Roman" w:hAnsi="Times New Roman" w:cs="Times New Roman"/>
          <w:iCs/>
          <w:color w:val="000000"/>
        </w:rPr>
        <w:t>obligations</w:t>
      </w:r>
      <w:r w:rsidRPr="003B75B8">
        <w:rPr>
          <w:rFonts w:ascii="Times New Roman" w:hAnsi="Times New Roman" w:cs="Times New Roman"/>
          <w:iCs/>
          <w:color w:val="000000"/>
          <w:spacing w:val="-6"/>
        </w:rPr>
        <w:t xml:space="preserve"> </w:t>
      </w:r>
      <w:r w:rsidRPr="003B75B8">
        <w:rPr>
          <w:rFonts w:ascii="Times New Roman" w:hAnsi="Times New Roman" w:cs="Times New Roman"/>
          <w:iCs/>
          <w:color w:val="000000"/>
        </w:rPr>
        <w:t>removed</w:t>
      </w:r>
      <w:r w:rsidRPr="003B75B8">
        <w:rPr>
          <w:rFonts w:ascii="Times New Roman" w:hAnsi="Times New Roman" w:cs="Times New Roman"/>
          <w:iCs/>
          <w:color w:val="000000"/>
          <w:spacing w:val="-7"/>
        </w:rPr>
        <w:t xml:space="preserve"> </w:t>
      </w:r>
      <w:r w:rsidRPr="003B75B8">
        <w:rPr>
          <w:rFonts w:ascii="Times New Roman" w:hAnsi="Times New Roman" w:cs="Times New Roman"/>
          <w:iCs/>
          <w:color w:val="000000"/>
        </w:rPr>
        <w:t>by</w:t>
      </w:r>
      <w:r w:rsidRPr="003B75B8">
        <w:rPr>
          <w:rFonts w:ascii="Times New Roman" w:hAnsi="Times New Roman" w:cs="Times New Roman"/>
          <w:iCs/>
          <w:color w:val="000000"/>
          <w:spacing w:val="-5"/>
        </w:rPr>
        <w:t xml:space="preserve"> </w:t>
      </w:r>
      <w:r w:rsidRPr="003B75B8">
        <w:rPr>
          <w:rFonts w:ascii="Times New Roman" w:hAnsi="Times New Roman" w:cs="Times New Roman"/>
          <w:iCs/>
          <w:color w:val="000000"/>
        </w:rPr>
        <w:t>this Policy</w:t>
      </w:r>
      <w:r w:rsidRPr="003B75B8">
        <w:rPr>
          <w:rFonts w:ascii="Times New Roman" w:hAnsi="Times New Roman" w:cs="Times New Roman"/>
          <w:iCs/>
          <w:color w:val="000000"/>
          <w:spacing w:val="-8"/>
        </w:rPr>
        <w:t xml:space="preserve"> </w:t>
      </w:r>
      <w:r w:rsidRPr="003B75B8">
        <w:rPr>
          <w:rFonts w:ascii="Times New Roman" w:hAnsi="Times New Roman" w:cs="Times New Roman"/>
          <w:iCs/>
          <w:color w:val="000000"/>
        </w:rPr>
        <w:t>Notice</w:t>
      </w:r>
      <w:r w:rsidRPr="003B75B8">
        <w:rPr>
          <w:rFonts w:ascii="Times New Roman" w:hAnsi="Times New Roman" w:cs="Times New Roman"/>
          <w:iCs/>
          <w:color w:val="000000"/>
          <w:spacing w:val="-8"/>
        </w:rPr>
        <w:t xml:space="preserve"> </w:t>
      </w:r>
      <w:r w:rsidRPr="003B75B8">
        <w:rPr>
          <w:rFonts w:ascii="Times New Roman" w:hAnsi="Times New Roman" w:cs="Times New Roman"/>
          <w:iCs/>
          <w:color w:val="000000"/>
        </w:rPr>
        <w:t>on</w:t>
      </w:r>
      <w:r w:rsidRPr="003B75B8">
        <w:rPr>
          <w:rFonts w:ascii="Times New Roman" w:hAnsi="Times New Roman" w:cs="Times New Roman"/>
          <w:iCs/>
          <w:color w:val="000000"/>
          <w:spacing w:val="-7"/>
        </w:rPr>
        <w:t xml:space="preserve"> </w:t>
      </w:r>
      <w:r w:rsidRPr="003B75B8">
        <w:rPr>
          <w:rFonts w:ascii="Times New Roman" w:hAnsi="Times New Roman" w:cs="Times New Roman"/>
          <w:iCs/>
          <w:color w:val="000000"/>
        </w:rPr>
        <w:t>subgrantees</w:t>
      </w:r>
      <w:r w:rsidRPr="003B75B8">
        <w:rPr>
          <w:rFonts w:ascii="Times New Roman" w:hAnsi="Times New Roman" w:cs="Times New Roman"/>
          <w:iCs/>
          <w:color w:val="000000"/>
          <w:spacing w:val="-6"/>
        </w:rPr>
        <w:t xml:space="preserve"> </w:t>
      </w:r>
      <w:r w:rsidRPr="003B75B8">
        <w:rPr>
          <w:rFonts w:ascii="Times New Roman" w:hAnsi="Times New Roman" w:cs="Times New Roman"/>
          <w:iCs/>
          <w:color w:val="000000"/>
        </w:rPr>
        <w:t>as</w:t>
      </w:r>
      <w:r w:rsidRPr="003B75B8">
        <w:rPr>
          <w:rFonts w:ascii="Times New Roman" w:hAnsi="Times New Roman" w:cs="Times New Roman"/>
          <w:iCs/>
          <w:color w:val="000000"/>
          <w:spacing w:val="-6"/>
        </w:rPr>
        <w:t xml:space="preserve"> </w:t>
      </w:r>
      <w:r w:rsidRPr="003B75B8">
        <w:rPr>
          <w:rFonts w:ascii="Times New Roman" w:hAnsi="Times New Roman" w:cs="Times New Roman"/>
          <w:iCs/>
          <w:color w:val="000000"/>
        </w:rPr>
        <w:t>part</w:t>
      </w:r>
      <w:r w:rsidRPr="003B75B8">
        <w:rPr>
          <w:rFonts w:ascii="Times New Roman" w:hAnsi="Times New Roman" w:cs="Times New Roman"/>
          <w:iCs/>
          <w:color w:val="000000"/>
          <w:spacing w:val="-6"/>
        </w:rPr>
        <w:t xml:space="preserve"> </w:t>
      </w:r>
      <w:r w:rsidRPr="003B75B8">
        <w:rPr>
          <w:rFonts w:ascii="Times New Roman" w:hAnsi="Times New Roman" w:cs="Times New Roman"/>
          <w:iCs/>
          <w:color w:val="000000"/>
        </w:rPr>
        <w:t>of</w:t>
      </w:r>
      <w:r w:rsidRPr="003B75B8">
        <w:rPr>
          <w:rFonts w:ascii="Times New Roman" w:hAnsi="Times New Roman" w:cs="Times New Roman"/>
          <w:iCs/>
          <w:color w:val="000000"/>
          <w:spacing w:val="-6"/>
        </w:rPr>
        <w:t xml:space="preserve"> </w:t>
      </w:r>
      <w:r w:rsidRPr="003B75B8">
        <w:rPr>
          <w:rFonts w:ascii="Times New Roman" w:hAnsi="Times New Roman" w:cs="Times New Roman"/>
          <w:iCs/>
          <w:color w:val="000000"/>
        </w:rPr>
        <w:t>the</w:t>
      </w:r>
      <w:r w:rsidRPr="003B75B8">
        <w:rPr>
          <w:rFonts w:ascii="Times New Roman" w:hAnsi="Times New Roman" w:cs="Times New Roman"/>
          <w:iCs/>
          <w:color w:val="000000"/>
          <w:spacing w:val="-8"/>
        </w:rPr>
        <w:t xml:space="preserve"> </w:t>
      </w:r>
      <w:r w:rsidRPr="003B75B8">
        <w:rPr>
          <w:rFonts w:ascii="Times New Roman" w:hAnsi="Times New Roman" w:cs="Times New Roman"/>
          <w:iCs/>
          <w:color w:val="000000"/>
        </w:rPr>
        <w:t>BEAD</w:t>
      </w:r>
      <w:r w:rsidRPr="003B75B8">
        <w:rPr>
          <w:rFonts w:ascii="Times New Roman" w:hAnsi="Times New Roman" w:cs="Times New Roman"/>
          <w:iCs/>
          <w:color w:val="000000"/>
          <w:spacing w:val="-8"/>
        </w:rPr>
        <w:t xml:space="preserve"> </w:t>
      </w:r>
      <w:r w:rsidRPr="003B75B8">
        <w:rPr>
          <w:rFonts w:ascii="Times New Roman" w:hAnsi="Times New Roman" w:cs="Times New Roman"/>
          <w:iCs/>
          <w:color w:val="000000"/>
        </w:rPr>
        <w:t>Program.</w:t>
      </w:r>
      <w:r w:rsidRPr="003B75B8">
        <w:rPr>
          <w:rFonts w:ascii="Times New Roman" w:hAnsi="Times New Roman" w:cs="Times New Roman"/>
          <w:iCs/>
          <w:color w:val="000000"/>
          <w:spacing w:val="-6"/>
        </w:rPr>
        <w:t xml:space="preserve"> </w:t>
      </w:r>
      <w:r w:rsidRPr="003B75B8">
        <w:rPr>
          <w:rFonts w:ascii="Times New Roman" w:hAnsi="Times New Roman" w:cs="Times New Roman"/>
          <w:iCs/>
          <w:color w:val="000000"/>
        </w:rPr>
        <w:t>Where</w:t>
      </w:r>
      <w:r w:rsidRPr="003B75B8">
        <w:rPr>
          <w:rFonts w:ascii="Times New Roman" w:hAnsi="Times New Roman" w:cs="Times New Roman"/>
          <w:iCs/>
          <w:color w:val="000000"/>
          <w:spacing w:val="-6"/>
        </w:rPr>
        <w:t xml:space="preserve"> </w:t>
      </w:r>
      <w:r w:rsidRPr="003B75B8">
        <w:rPr>
          <w:rFonts w:ascii="Times New Roman" w:hAnsi="Times New Roman" w:cs="Times New Roman"/>
          <w:iCs/>
          <w:color w:val="000000"/>
        </w:rPr>
        <w:t>state</w:t>
      </w:r>
      <w:r w:rsidRPr="003B75B8">
        <w:rPr>
          <w:rFonts w:ascii="Times New Roman" w:hAnsi="Times New Roman" w:cs="Times New Roman"/>
          <w:iCs/>
          <w:color w:val="000000"/>
          <w:spacing w:val="-6"/>
        </w:rPr>
        <w:t xml:space="preserve"> </w:t>
      </w:r>
      <w:r w:rsidRPr="003B75B8">
        <w:rPr>
          <w:rFonts w:ascii="Times New Roman" w:hAnsi="Times New Roman" w:cs="Times New Roman"/>
          <w:iCs/>
          <w:color w:val="000000"/>
        </w:rPr>
        <w:t>law</w:t>
      </w:r>
      <w:r w:rsidRPr="003B75B8">
        <w:rPr>
          <w:rFonts w:ascii="Times New Roman" w:hAnsi="Times New Roman" w:cs="Times New Roman"/>
          <w:iCs/>
          <w:color w:val="000000"/>
          <w:spacing w:val="-8"/>
        </w:rPr>
        <w:t xml:space="preserve"> </w:t>
      </w:r>
      <w:r w:rsidRPr="003B75B8">
        <w:rPr>
          <w:rFonts w:ascii="Times New Roman" w:hAnsi="Times New Roman" w:cs="Times New Roman"/>
          <w:iCs/>
          <w:color w:val="000000"/>
        </w:rPr>
        <w:t>conflicts</w:t>
      </w:r>
      <w:r w:rsidRPr="003B75B8">
        <w:rPr>
          <w:rFonts w:ascii="Times New Roman" w:hAnsi="Times New Roman" w:cs="Times New Roman"/>
          <w:iCs/>
          <w:color w:val="000000"/>
          <w:spacing w:val="-8"/>
        </w:rPr>
        <w:t xml:space="preserve"> </w:t>
      </w:r>
      <w:r w:rsidRPr="003B75B8">
        <w:rPr>
          <w:rFonts w:ascii="Times New Roman" w:hAnsi="Times New Roman" w:cs="Times New Roman"/>
          <w:iCs/>
          <w:color w:val="000000"/>
        </w:rPr>
        <w:t>with</w:t>
      </w:r>
      <w:r w:rsidRPr="003B75B8">
        <w:rPr>
          <w:rFonts w:ascii="Times New Roman" w:hAnsi="Times New Roman" w:cs="Times New Roman"/>
          <w:iCs/>
          <w:color w:val="000000"/>
          <w:spacing w:val="-7"/>
        </w:rPr>
        <w:t xml:space="preserve"> </w:t>
      </w:r>
      <w:r w:rsidRPr="003B75B8">
        <w:rPr>
          <w:rFonts w:ascii="Times New Roman" w:hAnsi="Times New Roman" w:cs="Times New Roman"/>
          <w:iCs/>
          <w:color w:val="000000"/>
        </w:rPr>
        <w:t>the</w:t>
      </w:r>
      <w:r w:rsidRPr="003B75B8">
        <w:rPr>
          <w:rFonts w:ascii="Times New Roman" w:hAnsi="Times New Roman" w:cs="Times New Roman"/>
          <w:iCs/>
          <w:color w:val="000000"/>
          <w:spacing w:val="-8"/>
        </w:rPr>
        <w:t xml:space="preserve"> </w:t>
      </w:r>
      <w:r w:rsidRPr="003B75B8">
        <w:rPr>
          <w:rFonts w:ascii="Times New Roman" w:hAnsi="Times New Roman" w:cs="Times New Roman"/>
          <w:iCs/>
          <w:color w:val="000000"/>
        </w:rPr>
        <w:t>requirements</w:t>
      </w:r>
      <w:r w:rsidRPr="003B75B8">
        <w:rPr>
          <w:rFonts w:ascii="Times New Roman" w:hAnsi="Times New Roman" w:cs="Times New Roman"/>
          <w:iCs/>
          <w:color w:val="000000"/>
          <w:spacing w:val="-6"/>
        </w:rPr>
        <w:t xml:space="preserve"> </w:t>
      </w:r>
      <w:r w:rsidRPr="003B75B8">
        <w:rPr>
          <w:rFonts w:ascii="Times New Roman" w:hAnsi="Times New Roman" w:cs="Times New Roman"/>
          <w:iCs/>
          <w:color w:val="000000"/>
        </w:rPr>
        <w:t>of</w:t>
      </w:r>
      <w:r w:rsidRPr="003B75B8">
        <w:rPr>
          <w:rFonts w:ascii="Times New Roman" w:hAnsi="Times New Roman" w:cs="Times New Roman"/>
          <w:iCs/>
          <w:color w:val="000000"/>
          <w:spacing w:val="-9"/>
        </w:rPr>
        <w:t xml:space="preserve"> </w:t>
      </w:r>
      <w:r w:rsidRPr="003B75B8">
        <w:rPr>
          <w:rFonts w:ascii="Times New Roman" w:hAnsi="Times New Roman" w:cs="Times New Roman"/>
          <w:iCs/>
          <w:color w:val="000000"/>
        </w:rPr>
        <w:t>this</w:t>
      </w:r>
      <w:r w:rsidRPr="003B75B8">
        <w:rPr>
          <w:rFonts w:ascii="Times New Roman" w:hAnsi="Times New Roman" w:cs="Times New Roman"/>
          <w:iCs/>
          <w:color w:val="000000"/>
          <w:spacing w:val="-6"/>
        </w:rPr>
        <w:t xml:space="preserve"> </w:t>
      </w:r>
      <w:r w:rsidRPr="003B75B8">
        <w:rPr>
          <w:rFonts w:ascii="Times New Roman" w:hAnsi="Times New Roman" w:cs="Times New Roman"/>
          <w:iCs/>
          <w:color w:val="000000"/>
        </w:rPr>
        <w:t>Policy</w:t>
      </w:r>
      <w:r w:rsidRPr="003B75B8">
        <w:rPr>
          <w:rFonts w:ascii="Times New Roman" w:hAnsi="Times New Roman" w:cs="Times New Roman"/>
          <w:iCs/>
          <w:color w:val="000000"/>
          <w:spacing w:val="-8"/>
        </w:rPr>
        <w:t xml:space="preserve"> </w:t>
      </w:r>
      <w:r w:rsidRPr="003B75B8">
        <w:rPr>
          <w:rFonts w:ascii="Times New Roman" w:hAnsi="Times New Roman" w:cs="Times New Roman"/>
          <w:iCs/>
          <w:color w:val="000000"/>
        </w:rPr>
        <w:t>Notice, Eligible Entities may seek a waiver of that requirement from the Assistant Secretary</w:t>
      </w:r>
    </w:p>
    <w:p w14:paraId="6B81650E" w14:textId="77777777" w:rsidR="002C0090" w:rsidRPr="00AE338B" w:rsidRDefault="002C0090">
      <w:pPr>
        <w:pStyle w:val="BodyText"/>
        <w:spacing w:before="149"/>
        <w:rPr>
          <w:rFonts w:ascii="Times New Roman" w:hAnsi="Times New Roman" w:cs="Times New Roman"/>
          <w:b/>
          <w:sz w:val="26"/>
        </w:rPr>
      </w:pPr>
    </w:p>
    <w:p w14:paraId="5E0EBED3" w14:textId="77777777" w:rsidR="002C0090" w:rsidRPr="00AE338B" w:rsidRDefault="00F4002B">
      <w:pPr>
        <w:pStyle w:val="Heading3"/>
        <w:numPr>
          <w:ilvl w:val="1"/>
          <w:numId w:val="18"/>
        </w:numPr>
        <w:tabs>
          <w:tab w:val="left" w:pos="792"/>
          <w:tab w:val="left" w:pos="1079"/>
        </w:tabs>
        <w:spacing w:line="259" w:lineRule="auto"/>
        <w:ind w:right="550" w:hanging="433"/>
        <w:rPr>
          <w:rFonts w:ascii="Times New Roman" w:hAnsi="Times New Roman" w:cs="Times New Roman"/>
          <w:color w:val="4F81BC"/>
        </w:rPr>
      </w:pPr>
      <w:bookmarkStart w:id="85" w:name="17.1_Text_Box:_If_any_waivers_are_in_pro"/>
      <w:bookmarkEnd w:id="85"/>
      <w:r w:rsidRPr="00AE338B">
        <w:rPr>
          <w:rFonts w:ascii="Times New Roman" w:hAnsi="Times New Roman" w:cs="Times New Roman"/>
          <w:b/>
          <w:color w:val="4F81BC"/>
        </w:rPr>
        <w:t>Text</w:t>
      </w:r>
      <w:r w:rsidRPr="00AE338B">
        <w:rPr>
          <w:rFonts w:ascii="Times New Roman" w:hAnsi="Times New Roman" w:cs="Times New Roman"/>
          <w:b/>
          <w:color w:val="4F81BC"/>
          <w:spacing w:val="-6"/>
        </w:rPr>
        <w:t xml:space="preserve"> </w:t>
      </w:r>
      <w:r w:rsidRPr="00AE338B">
        <w:rPr>
          <w:rFonts w:ascii="Times New Roman" w:hAnsi="Times New Roman" w:cs="Times New Roman"/>
          <w:b/>
          <w:color w:val="4F81BC"/>
        </w:rPr>
        <w:t>Box:</w:t>
      </w:r>
      <w:r w:rsidRPr="00AE338B">
        <w:rPr>
          <w:rFonts w:ascii="Times New Roman" w:hAnsi="Times New Roman" w:cs="Times New Roman"/>
          <w:b/>
          <w:color w:val="4F81BC"/>
          <w:spacing w:val="-6"/>
        </w:rPr>
        <w:t xml:space="preserve"> </w:t>
      </w:r>
      <w:r w:rsidRPr="00AE338B">
        <w:rPr>
          <w:rFonts w:ascii="Times New Roman" w:hAnsi="Times New Roman" w:cs="Times New Roman"/>
          <w:color w:val="4F81BC"/>
        </w:rPr>
        <w:t>If</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any</w:t>
      </w:r>
      <w:r w:rsidRPr="00AE338B">
        <w:rPr>
          <w:rFonts w:ascii="Times New Roman" w:hAnsi="Times New Roman" w:cs="Times New Roman"/>
          <w:color w:val="4F81BC"/>
          <w:spacing w:val="-2"/>
        </w:rPr>
        <w:t xml:space="preserve"> </w:t>
      </w:r>
      <w:r w:rsidRPr="00AE338B">
        <w:rPr>
          <w:rFonts w:ascii="Times New Roman" w:hAnsi="Times New Roman" w:cs="Times New Roman"/>
          <w:color w:val="4F81BC"/>
        </w:rPr>
        <w:t>waivers</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are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in</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process</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and/or</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approved</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as</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part</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of</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the BEAD</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Initial</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Proposal</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or</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at</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any</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point</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prior</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to</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the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submission</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of</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the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Final Proposal, list the applicable requirement(s) addressed by the waiver(s)</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and</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date(s)</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of</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submission.</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Changes</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to</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conform</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to</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the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BEAD Restructuring Policy Notice should be excluded. If not applicable to the Eligible Entity, note ‘Not applicable.’</w:t>
      </w:r>
    </w:p>
    <w:p w14:paraId="7811380E" w14:textId="087589CA" w:rsidR="002C0090" w:rsidRPr="006C15DB" w:rsidRDefault="003B75B8">
      <w:pPr>
        <w:pStyle w:val="BodyText"/>
        <w:spacing w:before="180" w:line="259" w:lineRule="auto"/>
        <w:ind w:left="360" w:right="354"/>
        <w:jc w:val="both"/>
        <w:rPr>
          <w:rFonts w:ascii="Times New Roman" w:hAnsi="Times New Roman" w:cs="Times New Roman"/>
          <w:b/>
          <w:bCs/>
        </w:rPr>
      </w:pPr>
      <w:r w:rsidRPr="006C15DB">
        <w:rPr>
          <w:rFonts w:ascii="Times New Roman" w:hAnsi="Times New Roman" w:cs="Times New Roman"/>
          <w:b/>
          <w:bCs/>
        </w:rPr>
        <w:t>USVI’s OMB requested two waivers for the date of the Final Proposal submission.</w:t>
      </w:r>
    </w:p>
    <w:p w14:paraId="13770C02" w14:textId="455C7217" w:rsidR="003B75B8" w:rsidRPr="006C15DB" w:rsidRDefault="003B75B8" w:rsidP="003B75B8">
      <w:pPr>
        <w:pStyle w:val="BodyText"/>
        <w:spacing w:before="180" w:line="259" w:lineRule="auto"/>
        <w:ind w:left="360" w:right="354"/>
        <w:jc w:val="both"/>
        <w:rPr>
          <w:rFonts w:ascii="Times New Roman" w:hAnsi="Times New Roman" w:cs="Times New Roman"/>
          <w:b/>
          <w:bCs/>
        </w:rPr>
      </w:pPr>
      <w:r w:rsidRPr="006C15DB">
        <w:rPr>
          <w:rFonts w:ascii="Times New Roman" w:hAnsi="Times New Roman" w:cs="Times New Roman"/>
          <w:b/>
          <w:bCs/>
        </w:rPr>
        <w:t xml:space="preserve">On August 27, 2025, the Eligible Entity requested an extension to submit its FP </w:t>
      </w:r>
      <w:proofErr w:type="gramStart"/>
      <w:r w:rsidRPr="006C15DB">
        <w:rPr>
          <w:rFonts w:ascii="Times New Roman" w:hAnsi="Times New Roman" w:cs="Times New Roman"/>
          <w:b/>
          <w:bCs/>
        </w:rPr>
        <w:t>by</w:t>
      </w:r>
      <w:proofErr w:type="gramEnd"/>
      <w:r w:rsidRPr="006C15DB">
        <w:rPr>
          <w:rFonts w:ascii="Times New Roman" w:hAnsi="Times New Roman" w:cs="Times New Roman"/>
          <w:b/>
          <w:bCs/>
        </w:rPr>
        <w:t xml:space="preserve"> 90 days. However, this request was deemed unnecessary due to a September 10, </w:t>
      </w:r>
      <w:proofErr w:type="gramStart"/>
      <w:r w:rsidRPr="006C15DB">
        <w:rPr>
          <w:rFonts w:ascii="Times New Roman" w:hAnsi="Times New Roman" w:cs="Times New Roman"/>
          <w:b/>
          <w:bCs/>
        </w:rPr>
        <w:t>2025</w:t>
      </w:r>
      <w:proofErr w:type="gramEnd"/>
      <w:r w:rsidRPr="006C15DB">
        <w:rPr>
          <w:rFonts w:ascii="Times New Roman" w:hAnsi="Times New Roman" w:cs="Times New Roman"/>
          <w:b/>
          <w:bCs/>
        </w:rPr>
        <w:t xml:space="preserve"> </w:t>
      </w:r>
      <w:proofErr w:type="spellStart"/>
      <w:r w:rsidRPr="006C15DB">
        <w:rPr>
          <w:rFonts w:ascii="Times New Roman" w:hAnsi="Times New Roman" w:cs="Times New Roman"/>
          <w:b/>
          <w:bCs/>
          <w:i/>
          <w:iCs/>
        </w:rPr>
        <w:t>sua</w:t>
      </w:r>
      <w:proofErr w:type="spellEnd"/>
      <w:r w:rsidRPr="006C15DB">
        <w:rPr>
          <w:rFonts w:ascii="Times New Roman" w:hAnsi="Times New Roman" w:cs="Times New Roman"/>
          <w:b/>
          <w:bCs/>
          <w:i/>
          <w:iCs/>
        </w:rPr>
        <w:t xml:space="preserve"> sponte</w:t>
      </w:r>
      <w:r w:rsidRPr="006C15DB">
        <w:rPr>
          <w:rFonts w:ascii="Times New Roman" w:hAnsi="Times New Roman" w:cs="Times New Roman"/>
          <w:b/>
          <w:bCs/>
        </w:rPr>
        <w:t xml:space="preserve"> waiver granting an extension to Puerto Rico and the US Virgin Islands. As a result, that request was denied on September 19, 2025.  </w:t>
      </w:r>
    </w:p>
    <w:p w14:paraId="7EBA3632" w14:textId="382ECD02" w:rsidR="003B75B8" w:rsidRPr="006C15DB" w:rsidRDefault="003B75B8" w:rsidP="003B75B8">
      <w:pPr>
        <w:pStyle w:val="BodyText"/>
        <w:spacing w:before="180" w:line="259" w:lineRule="auto"/>
        <w:ind w:left="360" w:right="354"/>
        <w:jc w:val="both"/>
        <w:rPr>
          <w:rFonts w:ascii="Times New Roman" w:hAnsi="Times New Roman" w:cs="Times New Roman"/>
          <w:b/>
          <w:bCs/>
        </w:rPr>
      </w:pPr>
      <w:r w:rsidRPr="006C15DB">
        <w:rPr>
          <w:rFonts w:ascii="Times New Roman" w:hAnsi="Times New Roman" w:cs="Times New Roman"/>
          <w:b/>
          <w:bCs/>
        </w:rPr>
        <w:t>On October 24, 2025, the Eligible Entity requested an additional extension to submit its FP, to December 18, 2025. That request was approved, as modified, on November 25, 2025. </w:t>
      </w:r>
    </w:p>
    <w:p w14:paraId="7EEFF118" w14:textId="77777777" w:rsidR="003B75B8" w:rsidRPr="006C15DB" w:rsidRDefault="003B75B8">
      <w:pPr>
        <w:pStyle w:val="BodyText"/>
        <w:spacing w:before="180" w:line="259" w:lineRule="auto"/>
        <w:ind w:left="360" w:right="354"/>
        <w:jc w:val="both"/>
        <w:rPr>
          <w:rFonts w:ascii="Times New Roman" w:hAnsi="Times New Roman" w:cs="Times New Roman"/>
          <w:b/>
          <w:bCs/>
        </w:rPr>
      </w:pPr>
    </w:p>
    <w:p w14:paraId="7126F5A0" w14:textId="77777777" w:rsidR="002C0090" w:rsidRPr="00AE338B" w:rsidRDefault="00F4002B">
      <w:pPr>
        <w:pStyle w:val="Heading3"/>
        <w:numPr>
          <w:ilvl w:val="1"/>
          <w:numId w:val="18"/>
        </w:numPr>
        <w:tabs>
          <w:tab w:val="left" w:pos="792"/>
          <w:tab w:val="left" w:pos="1079"/>
        </w:tabs>
        <w:spacing w:before="199" w:line="259" w:lineRule="auto"/>
        <w:ind w:right="712" w:hanging="433"/>
        <w:rPr>
          <w:rFonts w:ascii="Times New Roman" w:hAnsi="Times New Roman" w:cs="Times New Roman"/>
          <w:color w:val="4F81BC"/>
        </w:rPr>
      </w:pPr>
      <w:bookmarkStart w:id="86" w:name="17.2_Attachment_(Optional):_If_not_alrea"/>
      <w:bookmarkEnd w:id="86"/>
      <w:r w:rsidRPr="00AE338B">
        <w:rPr>
          <w:rFonts w:ascii="Times New Roman" w:hAnsi="Times New Roman" w:cs="Times New Roman"/>
          <w:b/>
          <w:color w:val="4F81BC"/>
        </w:rPr>
        <w:t xml:space="preserve">Attachment (Optional): </w:t>
      </w:r>
      <w:r w:rsidRPr="00AE338B">
        <w:rPr>
          <w:rFonts w:ascii="Times New Roman" w:hAnsi="Times New Roman" w:cs="Times New Roman"/>
          <w:color w:val="4F81BC"/>
        </w:rPr>
        <w:t>If not already submitted to NTIA, and the Eligible Entity needs to request a waiver for a BEAD program requirement, upload a completed Waiver Request Form here. If documentation</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is</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already</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in</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process</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or</w:t>
      </w:r>
      <w:r w:rsidRPr="00AE338B">
        <w:rPr>
          <w:rFonts w:ascii="Times New Roman" w:hAnsi="Times New Roman" w:cs="Times New Roman"/>
          <w:color w:val="4F81BC"/>
          <w:spacing w:val="-6"/>
        </w:rPr>
        <w:t xml:space="preserve"> </w:t>
      </w:r>
      <w:r w:rsidRPr="00AE338B">
        <w:rPr>
          <w:rFonts w:ascii="Times New Roman" w:hAnsi="Times New Roman" w:cs="Times New Roman"/>
          <w:color w:val="4F81BC"/>
        </w:rPr>
        <w:t>has</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been</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approved</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by</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 xml:space="preserve">NTIA, the Eligible Entity does NOT have to upload waiver documentation </w:t>
      </w:r>
      <w:r w:rsidRPr="00AE338B">
        <w:rPr>
          <w:rFonts w:ascii="Times New Roman" w:hAnsi="Times New Roman" w:cs="Times New Roman"/>
          <w:color w:val="4F81BC"/>
          <w:spacing w:val="-2"/>
        </w:rPr>
        <w:t>again.</w:t>
      </w:r>
    </w:p>
    <w:p w14:paraId="5B15AC16" w14:textId="4C27C6C9" w:rsidR="002C0090" w:rsidRPr="006C15DB" w:rsidRDefault="003B75B8">
      <w:pPr>
        <w:pStyle w:val="BodyText"/>
        <w:spacing w:before="180" w:line="415" w:lineRule="auto"/>
        <w:ind w:left="360" w:right="339" w:hanging="1"/>
        <w:rPr>
          <w:rFonts w:ascii="Times New Roman" w:hAnsi="Times New Roman" w:cs="Times New Roman"/>
          <w:b/>
          <w:bCs/>
        </w:rPr>
      </w:pPr>
      <w:r w:rsidRPr="006C15DB">
        <w:rPr>
          <w:rFonts w:ascii="Times New Roman" w:hAnsi="Times New Roman" w:cs="Times New Roman"/>
          <w:b/>
          <w:bCs/>
        </w:rPr>
        <w:t>N/A</w:t>
      </w:r>
    </w:p>
    <w:sectPr w:rsidR="002C0090" w:rsidRPr="006C15DB">
      <w:pgSz w:w="12240" w:h="15840"/>
      <w:pgMar w:top="1240" w:right="1080" w:bottom="960" w:left="1080" w:header="373" w:footer="7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B85A2" w14:textId="77777777" w:rsidR="001718CF" w:rsidRDefault="001718CF">
      <w:r>
        <w:separator/>
      </w:r>
    </w:p>
  </w:endnote>
  <w:endnote w:type="continuationSeparator" w:id="0">
    <w:p w14:paraId="0D72B3AA" w14:textId="77777777" w:rsidR="001718CF" w:rsidRDefault="00171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195CA" w14:textId="77777777" w:rsidR="002C0090" w:rsidRDefault="00F4002B">
    <w:pPr>
      <w:pStyle w:val="BodyText"/>
      <w:spacing w:line="14" w:lineRule="auto"/>
      <w:rPr>
        <w:sz w:val="20"/>
      </w:rPr>
    </w:pPr>
    <w:r>
      <w:rPr>
        <w:noProof/>
        <w:sz w:val="20"/>
      </w:rPr>
      <mc:AlternateContent>
        <mc:Choice Requires="wps">
          <w:drawing>
            <wp:anchor distT="0" distB="0" distL="0" distR="0" simplePos="0" relativeHeight="251645952" behindDoc="1" locked="0" layoutInCell="1" allowOverlap="1" wp14:anchorId="2FDC70A8" wp14:editId="36DAAAA8">
              <wp:simplePos x="0" y="0"/>
              <wp:positionH relativeFrom="page">
                <wp:posOffset>6714303</wp:posOffset>
              </wp:positionH>
              <wp:positionV relativeFrom="page">
                <wp:posOffset>9431115</wp:posOffset>
              </wp:positionV>
              <wp:extent cx="194945" cy="1835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183515"/>
                      </a:xfrm>
                      <a:prstGeom prst="rect">
                        <a:avLst/>
                      </a:prstGeom>
                    </wps:spPr>
                    <wps:txbx>
                      <w:txbxContent>
                        <w:p w14:paraId="5CE1568A" w14:textId="77777777" w:rsidR="002C0090" w:rsidRDefault="00F4002B">
                          <w:pPr>
                            <w:pStyle w:val="BodyText"/>
                            <w:spacing w:before="2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FDC70A8" id="_x0000_t202" coordsize="21600,21600" o:spt="202" path="m,l,21600r21600,l21600,xe">
              <v:stroke joinstyle="miter"/>
              <v:path gradientshapeok="t" o:connecttype="rect"/>
            </v:shapetype>
            <v:shape id="Textbox 4" o:spid="_x0000_s1027" type="#_x0000_t202" style="position:absolute;margin-left:528.7pt;margin-top:742.6pt;width:15.35pt;height:14.45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" filled="f" stroked="f">
              <v:textbox inset="0,0,0,0">
                <w:txbxContent>
                  <w:p w14:paraId="5CE1568A" w14:textId="77777777" w:rsidR="002C0090" w:rsidRDefault="00F4002B">
                    <w:pPr>
                      <w:pStyle w:val="BodyText"/>
                      <w:spacing w:before="2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E9B76" w14:textId="77777777" w:rsidR="002C0090" w:rsidRDefault="00F4002B">
    <w:pPr>
      <w:pStyle w:val="BodyText"/>
      <w:spacing w:line="14" w:lineRule="auto"/>
      <w:rPr>
        <w:sz w:val="20"/>
      </w:rPr>
    </w:pPr>
    <w:r>
      <w:rPr>
        <w:noProof/>
        <w:sz w:val="20"/>
      </w:rPr>
      <mc:AlternateContent>
        <mc:Choice Requires="wps">
          <w:drawing>
            <wp:anchor distT="0" distB="0" distL="0" distR="0" simplePos="0" relativeHeight="251697152" behindDoc="1" locked="0" layoutInCell="1" allowOverlap="1" wp14:anchorId="72281F5A" wp14:editId="0847C525">
              <wp:simplePos x="0" y="0"/>
              <wp:positionH relativeFrom="page">
                <wp:posOffset>6688903</wp:posOffset>
              </wp:positionH>
              <wp:positionV relativeFrom="page">
                <wp:posOffset>9431115</wp:posOffset>
              </wp:positionV>
              <wp:extent cx="220345" cy="18351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345" cy="183515"/>
                      </a:xfrm>
                      <a:prstGeom prst="rect">
                        <a:avLst/>
                      </a:prstGeom>
                    </wps:spPr>
                    <wps:txbx>
                      <w:txbxContent>
                        <w:p w14:paraId="448D2CD2" w14:textId="77777777" w:rsidR="002C0090" w:rsidRDefault="00F4002B">
                          <w:pPr>
                            <w:pStyle w:val="BodyText"/>
                            <w:spacing w:before="20"/>
                            <w:ind w:left="60"/>
                          </w:pP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wps:txbx>
                    <wps:bodyPr wrap="square" lIns="0" tIns="0" rIns="0" bIns="0" rtlCol="0">
                      <a:noAutofit/>
                    </wps:bodyPr>
                  </wps:wsp>
                </a:graphicData>
              </a:graphic>
            </wp:anchor>
          </w:drawing>
        </mc:Choice>
        <mc:Fallback>
          <w:pict>
            <v:shapetype w14:anchorId="72281F5A" id="_x0000_t202" coordsize="21600,21600" o:spt="202" path="m,l,21600r21600,l21600,xe">
              <v:stroke joinstyle="miter"/>
              <v:path gradientshapeok="t" o:connecttype="rect"/>
            </v:shapetype>
            <v:shape id="Textbox 16" o:spid="_x0000_s1029" type="#_x0000_t202" style="position:absolute;margin-left:526.7pt;margin-top:742.6pt;width:17.35pt;height:14.45pt;z-index:-25161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" filled="f" stroked="f">
              <v:textbox inset="0,0,0,0">
                <w:txbxContent>
                  <w:p w14:paraId="448D2CD2" w14:textId="77777777" w:rsidR="002C0090" w:rsidRDefault="00F4002B">
                    <w:pPr>
                      <w:pStyle w:val="BodyText"/>
                      <w:spacing w:before="20"/>
                      <w:ind w:left="60"/>
                    </w:pP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8DDF3" w14:textId="77777777" w:rsidR="001718CF" w:rsidRDefault="001718CF">
      <w:r>
        <w:separator/>
      </w:r>
    </w:p>
  </w:footnote>
  <w:footnote w:type="continuationSeparator" w:id="0">
    <w:p w14:paraId="7B9CA59D" w14:textId="77777777" w:rsidR="001718CF" w:rsidRDefault="00171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AC7E4" w14:textId="0199D1A9" w:rsidR="002C0090" w:rsidRDefault="00F4002B">
    <w:pPr>
      <w:pStyle w:val="BodyText"/>
      <w:spacing w:line="14" w:lineRule="auto"/>
      <w:rPr>
        <w:sz w:val="20"/>
      </w:rPr>
    </w:pPr>
    <w:r>
      <w:rPr>
        <w:noProof/>
        <w:sz w:val="20"/>
      </w:rPr>
      <mc:AlternateContent>
        <mc:Choice Requires="wps">
          <w:drawing>
            <wp:anchor distT="0" distB="0" distL="0" distR="0" simplePos="0" relativeHeight="251642880" behindDoc="1" locked="0" layoutInCell="1" allowOverlap="1" wp14:anchorId="2AEA9DD6" wp14:editId="050CE557">
              <wp:simplePos x="0" y="0"/>
              <wp:positionH relativeFrom="page">
                <wp:posOffset>901700</wp:posOffset>
              </wp:positionH>
              <wp:positionV relativeFrom="page">
                <wp:posOffset>444062</wp:posOffset>
              </wp:positionV>
              <wp:extent cx="2228215" cy="1835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8215" cy="183515"/>
                      </a:xfrm>
                      <a:prstGeom prst="rect">
                        <a:avLst/>
                      </a:prstGeom>
                    </wps:spPr>
                    <wps:txbx>
                      <w:txbxContent>
                        <w:p w14:paraId="027F6F8E" w14:textId="77777777" w:rsidR="002C0090" w:rsidRPr="00AE338B" w:rsidRDefault="00F4002B">
                          <w:pPr>
                            <w:pStyle w:val="BodyText"/>
                            <w:spacing w:before="20"/>
                            <w:ind w:left="20"/>
                            <w:rPr>
                              <w:rFonts w:ascii="Times New Roman" w:hAnsi="Times New Roman" w:cs="Times New Roman"/>
                            </w:rPr>
                          </w:pPr>
                          <w:r w:rsidRPr="00AE338B">
                            <w:rPr>
                              <w:rFonts w:ascii="Times New Roman" w:hAnsi="Times New Roman" w:cs="Times New Roman"/>
                              <w:color w:val="BEBEBE"/>
                            </w:rPr>
                            <w:t>BEAD</w:t>
                          </w:r>
                          <w:r w:rsidRPr="00AE338B">
                            <w:rPr>
                              <w:rFonts w:ascii="Times New Roman" w:hAnsi="Times New Roman" w:cs="Times New Roman"/>
                              <w:color w:val="BEBEBE"/>
                              <w:spacing w:val="-3"/>
                            </w:rPr>
                            <w:t xml:space="preserve"> </w:t>
                          </w:r>
                          <w:r w:rsidRPr="00AE338B">
                            <w:rPr>
                              <w:rFonts w:ascii="Times New Roman" w:hAnsi="Times New Roman" w:cs="Times New Roman"/>
                              <w:color w:val="BEBEBE"/>
                            </w:rPr>
                            <w:t>Final</w:t>
                          </w:r>
                          <w:r w:rsidRPr="00AE338B">
                            <w:rPr>
                              <w:rFonts w:ascii="Times New Roman" w:hAnsi="Times New Roman" w:cs="Times New Roman"/>
                              <w:color w:val="BEBEBE"/>
                              <w:spacing w:val="-6"/>
                            </w:rPr>
                            <w:t xml:space="preserve"> </w:t>
                          </w:r>
                          <w:r w:rsidRPr="00AE338B">
                            <w:rPr>
                              <w:rFonts w:ascii="Times New Roman" w:hAnsi="Times New Roman" w:cs="Times New Roman"/>
                              <w:color w:val="BEBEBE"/>
                            </w:rPr>
                            <w:t>Proposal</w:t>
                          </w:r>
                          <w:r w:rsidRPr="00AE338B">
                            <w:rPr>
                              <w:rFonts w:ascii="Times New Roman" w:hAnsi="Times New Roman" w:cs="Times New Roman"/>
                              <w:color w:val="BEBEBE"/>
                              <w:spacing w:val="-3"/>
                            </w:rPr>
                            <w:t xml:space="preserve"> </w:t>
                          </w:r>
                          <w:r w:rsidRPr="00AE338B">
                            <w:rPr>
                              <w:rFonts w:ascii="Times New Roman" w:hAnsi="Times New Roman" w:cs="Times New Roman"/>
                              <w:color w:val="BEBEBE"/>
                            </w:rPr>
                            <w:t>|</w:t>
                          </w:r>
                          <w:r w:rsidRPr="00AE338B">
                            <w:rPr>
                              <w:rFonts w:ascii="Times New Roman" w:hAnsi="Times New Roman" w:cs="Times New Roman"/>
                              <w:color w:val="BEBEBE"/>
                              <w:spacing w:val="-6"/>
                            </w:rPr>
                            <w:t xml:space="preserve"> </w:t>
                          </w:r>
                          <w:r w:rsidRPr="00AE338B">
                            <w:rPr>
                              <w:rFonts w:ascii="Times New Roman" w:hAnsi="Times New Roman" w:cs="Times New Roman"/>
                              <w:color w:val="BEBEBE"/>
                            </w:rPr>
                            <w:t>December</w:t>
                          </w:r>
                          <w:r w:rsidRPr="00AE338B">
                            <w:rPr>
                              <w:rFonts w:ascii="Times New Roman" w:hAnsi="Times New Roman" w:cs="Times New Roman"/>
                              <w:color w:val="BEBEBE"/>
                              <w:spacing w:val="-1"/>
                            </w:rPr>
                            <w:t xml:space="preserve"> </w:t>
                          </w:r>
                          <w:r w:rsidRPr="00AE338B">
                            <w:rPr>
                              <w:rFonts w:ascii="Times New Roman" w:hAnsi="Times New Roman" w:cs="Times New Roman"/>
                              <w:color w:val="BEBEBE"/>
                              <w:spacing w:val="-4"/>
                            </w:rPr>
                            <w:t>2025</w:t>
                          </w:r>
                        </w:p>
                      </w:txbxContent>
                    </wps:txbx>
                    <wps:bodyPr wrap="square" lIns="0" tIns="0" rIns="0" bIns="0" rtlCol="0">
                      <a:noAutofit/>
                    </wps:bodyPr>
                  </wps:wsp>
                </a:graphicData>
              </a:graphic>
            </wp:anchor>
          </w:drawing>
        </mc:Choice>
        <mc:Fallback>
          <w:pict>
            <v:shapetype w14:anchorId="2AEA9DD6" id="_x0000_t202" coordsize="21600,21600" o:spt="202" path="m,l,21600r21600,l21600,xe">
              <v:stroke joinstyle="miter"/>
              <v:path gradientshapeok="t" o:connecttype="rect"/>
            </v:shapetype>
            <v:shape id="Textbox 3" o:spid="_x0000_s1026" type="#_x0000_t202" style="position:absolute;margin-left:71pt;margin-top:34.95pt;width:175.45pt;height:14.45pt;z-index:-25167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" filled="f" stroked="f">
              <v:textbox inset="0,0,0,0">
                <w:txbxContent>
                  <w:p w14:paraId="027F6F8E" w14:textId="77777777" w:rsidR="002C0090" w:rsidRPr="00AE338B" w:rsidRDefault="00F4002B">
                    <w:pPr>
                      <w:pStyle w:val="BodyText"/>
                      <w:spacing w:before="20"/>
                      <w:ind w:left="20"/>
                      <w:rPr>
                        <w:rFonts w:ascii="Times New Roman" w:hAnsi="Times New Roman" w:cs="Times New Roman"/>
                      </w:rPr>
                    </w:pPr>
                    <w:r w:rsidRPr="00AE338B">
                      <w:rPr>
                        <w:rFonts w:ascii="Times New Roman" w:hAnsi="Times New Roman" w:cs="Times New Roman"/>
                        <w:color w:val="BEBEBE"/>
                      </w:rPr>
                      <w:t>BEAD</w:t>
                    </w:r>
                    <w:r w:rsidRPr="00AE338B">
                      <w:rPr>
                        <w:rFonts w:ascii="Times New Roman" w:hAnsi="Times New Roman" w:cs="Times New Roman"/>
                        <w:color w:val="BEBEBE"/>
                        <w:spacing w:val="-3"/>
                      </w:rPr>
                      <w:t xml:space="preserve"> </w:t>
                    </w:r>
                    <w:r w:rsidRPr="00AE338B">
                      <w:rPr>
                        <w:rFonts w:ascii="Times New Roman" w:hAnsi="Times New Roman" w:cs="Times New Roman"/>
                        <w:color w:val="BEBEBE"/>
                      </w:rPr>
                      <w:t>Final</w:t>
                    </w:r>
                    <w:r w:rsidRPr="00AE338B">
                      <w:rPr>
                        <w:rFonts w:ascii="Times New Roman" w:hAnsi="Times New Roman" w:cs="Times New Roman"/>
                        <w:color w:val="BEBEBE"/>
                        <w:spacing w:val="-6"/>
                      </w:rPr>
                      <w:t xml:space="preserve"> </w:t>
                    </w:r>
                    <w:r w:rsidRPr="00AE338B">
                      <w:rPr>
                        <w:rFonts w:ascii="Times New Roman" w:hAnsi="Times New Roman" w:cs="Times New Roman"/>
                        <w:color w:val="BEBEBE"/>
                      </w:rPr>
                      <w:t>Proposal</w:t>
                    </w:r>
                    <w:r w:rsidRPr="00AE338B">
                      <w:rPr>
                        <w:rFonts w:ascii="Times New Roman" w:hAnsi="Times New Roman" w:cs="Times New Roman"/>
                        <w:color w:val="BEBEBE"/>
                        <w:spacing w:val="-3"/>
                      </w:rPr>
                      <w:t xml:space="preserve"> </w:t>
                    </w:r>
                    <w:r w:rsidRPr="00AE338B">
                      <w:rPr>
                        <w:rFonts w:ascii="Times New Roman" w:hAnsi="Times New Roman" w:cs="Times New Roman"/>
                        <w:color w:val="BEBEBE"/>
                      </w:rPr>
                      <w:t>|</w:t>
                    </w:r>
                    <w:r w:rsidRPr="00AE338B">
                      <w:rPr>
                        <w:rFonts w:ascii="Times New Roman" w:hAnsi="Times New Roman" w:cs="Times New Roman"/>
                        <w:color w:val="BEBEBE"/>
                        <w:spacing w:val="-6"/>
                      </w:rPr>
                      <w:t xml:space="preserve"> </w:t>
                    </w:r>
                    <w:r w:rsidRPr="00AE338B">
                      <w:rPr>
                        <w:rFonts w:ascii="Times New Roman" w:hAnsi="Times New Roman" w:cs="Times New Roman"/>
                        <w:color w:val="BEBEBE"/>
                      </w:rPr>
                      <w:t>December</w:t>
                    </w:r>
                    <w:r w:rsidRPr="00AE338B">
                      <w:rPr>
                        <w:rFonts w:ascii="Times New Roman" w:hAnsi="Times New Roman" w:cs="Times New Roman"/>
                        <w:color w:val="BEBEBE"/>
                        <w:spacing w:val="-1"/>
                      </w:rPr>
                      <w:t xml:space="preserve"> </w:t>
                    </w:r>
                    <w:r w:rsidRPr="00AE338B">
                      <w:rPr>
                        <w:rFonts w:ascii="Times New Roman" w:hAnsi="Times New Roman" w:cs="Times New Roman"/>
                        <w:color w:val="BEBEBE"/>
                        <w:spacing w:val="-4"/>
                      </w:rPr>
                      <w:t>2025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0B976" w14:textId="503D7393" w:rsidR="002C0090" w:rsidRDefault="00F4002B">
    <w:pPr>
      <w:pStyle w:val="BodyText"/>
      <w:spacing w:line="14" w:lineRule="auto"/>
      <w:rPr>
        <w:sz w:val="20"/>
      </w:rPr>
    </w:pPr>
    <w:r>
      <w:rPr>
        <w:noProof/>
        <w:sz w:val="20"/>
      </w:rPr>
      <mc:AlternateContent>
        <mc:Choice Requires="wps">
          <w:drawing>
            <wp:anchor distT="0" distB="0" distL="0" distR="0" simplePos="0" relativeHeight="251671552" behindDoc="1" locked="0" layoutInCell="1" allowOverlap="1" wp14:anchorId="5B86F50E" wp14:editId="6087AA1D">
              <wp:simplePos x="0" y="0"/>
              <wp:positionH relativeFrom="page">
                <wp:posOffset>901700</wp:posOffset>
              </wp:positionH>
              <wp:positionV relativeFrom="page">
                <wp:posOffset>444062</wp:posOffset>
              </wp:positionV>
              <wp:extent cx="2228215" cy="18351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8215" cy="183515"/>
                      </a:xfrm>
                      <a:prstGeom prst="rect">
                        <a:avLst/>
                      </a:prstGeom>
                    </wps:spPr>
                    <wps:txbx>
                      <w:txbxContent>
                        <w:p w14:paraId="6475ABE2" w14:textId="77777777" w:rsidR="002C0090" w:rsidRDefault="00F4002B">
                          <w:pPr>
                            <w:pStyle w:val="BodyText"/>
                            <w:spacing w:before="20"/>
                            <w:ind w:left="20"/>
                          </w:pPr>
                          <w:r>
                            <w:rPr>
                              <w:color w:val="BEBEBE"/>
                            </w:rPr>
                            <w:t>BEAD</w:t>
                          </w:r>
                          <w:r>
                            <w:rPr>
                              <w:color w:val="BEBEBE"/>
                              <w:spacing w:val="-3"/>
                            </w:rPr>
                            <w:t xml:space="preserve"> </w:t>
                          </w:r>
                          <w:r>
                            <w:rPr>
                              <w:color w:val="BEBEBE"/>
                            </w:rPr>
                            <w:t>Final</w:t>
                          </w:r>
                          <w:r>
                            <w:rPr>
                              <w:color w:val="BEBEBE"/>
                              <w:spacing w:val="-6"/>
                            </w:rPr>
                            <w:t xml:space="preserve"> </w:t>
                          </w:r>
                          <w:r>
                            <w:rPr>
                              <w:color w:val="BEBEBE"/>
                            </w:rPr>
                            <w:t>Proposal</w:t>
                          </w:r>
                          <w:r>
                            <w:rPr>
                              <w:color w:val="BEBEBE"/>
                              <w:spacing w:val="-3"/>
                            </w:rPr>
                            <w:t xml:space="preserve"> </w:t>
                          </w:r>
                          <w:r>
                            <w:rPr>
                              <w:color w:val="BEBEBE"/>
                            </w:rPr>
                            <w:t>|</w:t>
                          </w:r>
                          <w:r>
                            <w:rPr>
                              <w:color w:val="BEBEBE"/>
                              <w:spacing w:val="-6"/>
                            </w:rPr>
                            <w:t xml:space="preserve"> </w:t>
                          </w:r>
                          <w:r>
                            <w:rPr>
                              <w:color w:val="BEBEBE"/>
                            </w:rPr>
                            <w:t>December</w:t>
                          </w:r>
                          <w:r>
                            <w:rPr>
                              <w:color w:val="BEBEBE"/>
                              <w:spacing w:val="-1"/>
                            </w:rPr>
                            <w:t xml:space="preserve"> </w:t>
                          </w:r>
                          <w:r>
                            <w:rPr>
                              <w:color w:val="BEBEBE"/>
                              <w:spacing w:val="-4"/>
                            </w:rPr>
                            <w:t>2025</w:t>
                          </w:r>
                        </w:p>
                      </w:txbxContent>
                    </wps:txbx>
                    <wps:bodyPr wrap="square" lIns="0" tIns="0" rIns="0" bIns="0" rtlCol="0">
                      <a:noAutofit/>
                    </wps:bodyPr>
                  </wps:wsp>
                </a:graphicData>
              </a:graphic>
            </wp:anchor>
          </w:drawing>
        </mc:Choice>
        <mc:Fallback>
          <w:pict>
            <v:shapetype w14:anchorId="5B86F50E" id="_x0000_t202" coordsize="21600,21600" o:spt="202" path="m,l,21600r21600,l21600,xe">
              <v:stroke joinstyle="miter"/>
              <v:path gradientshapeok="t" o:connecttype="rect"/>
            </v:shapetype>
            <v:shape id="Textbox 15" o:spid="_x0000_s1028" type="#_x0000_t202" style="position:absolute;margin-left:71pt;margin-top:34.95pt;width:175.45pt;height:14.45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" filled="f" stroked="f">
              <v:textbox inset="0,0,0,0">
                <w:txbxContent>
                  <w:p w14:paraId="6475ABE2" w14:textId="77777777" w:rsidR="002C0090" w:rsidRDefault="00F4002B">
                    <w:pPr>
                      <w:pStyle w:val="BodyText"/>
                      <w:spacing w:before="20"/>
                      <w:ind w:left="20"/>
                    </w:pPr>
                    <w:r>
                      <w:rPr>
                        <w:color w:val="BEBEBE"/>
                      </w:rPr>
                      <w:t>BEAD</w:t>
                    </w:r>
                    <w:r>
                      <w:rPr>
                        <w:color w:val="BEBEBE"/>
                        <w:spacing w:val="-3"/>
                      </w:rPr>
                      <w:t xml:space="preserve"> </w:t>
                    </w:r>
                    <w:r>
                      <w:rPr>
                        <w:color w:val="BEBEBE"/>
                      </w:rPr>
                      <w:t>Final</w:t>
                    </w:r>
                    <w:r>
                      <w:rPr>
                        <w:color w:val="BEBEBE"/>
                        <w:spacing w:val="-6"/>
                      </w:rPr>
                      <w:t xml:space="preserve"> </w:t>
                    </w:r>
                    <w:r>
                      <w:rPr>
                        <w:color w:val="BEBEBE"/>
                      </w:rPr>
                      <w:t>Proposal</w:t>
                    </w:r>
                    <w:r>
                      <w:rPr>
                        <w:color w:val="BEBEBE"/>
                        <w:spacing w:val="-3"/>
                      </w:rPr>
                      <w:t xml:space="preserve"> </w:t>
                    </w:r>
                    <w:r>
                      <w:rPr>
                        <w:color w:val="BEBEBE"/>
                      </w:rPr>
                      <w:t>|</w:t>
                    </w:r>
                    <w:r>
                      <w:rPr>
                        <w:color w:val="BEBEBE"/>
                        <w:spacing w:val="-6"/>
                      </w:rPr>
                      <w:t xml:space="preserve"> </w:t>
                    </w:r>
                    <w:r>
                      <w:rPr>
                        <w:color w:val="BEBEBE"/>
                      </w:rPr>
                      <w:t>December</w:t>
                    </w:r>
                    <w:r>
                      <w:rPr>
                        <w:color w:val="BEBEBE"/>
                        <w:spacing w:val="-1"/>
                      </w:rPr>
                      <w:t xml:space="preserve"> </w:t>
                    </w:r>
                    <w:r>
                      <w:rPr>
                        <w:color w:val="BEBEBE"/>
                        <w:spacing w:val="-4"/>
                      </w:rPr>
                      <w:t>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306F"/>
    <w:multiLevelType w:val="hybridMultilevel"/>
    <w:tmpl w:val="7A22D982"/>
    <w:lvl w:ilvl="0" w:tplc="E6B08DA0">
      <w:numFmt w:val="bullet"/>
      <w:lvlText w:val="-"/>
      <w:lvlJc w:val="left"/>
      <w:pPr>
        <w:ind w:left="1080" w:hanging="152"/>
      </w:pPr>
      <w:rPr>
        <w:rFonts w:ascii="Garamond" w:eastAsia="Garamond" w:hAnsi="Garamond" w:cs="Garamond" w:hint="default"/>
        <w:b w:val="0"/>
        <w:bCs w:val="0"/>
        <w:i w:val="0"/>
        <w:iCs w:val="0"/>
        <w:spacing w:val="0"/>
        <w:w w:val="100"/>
        <w:sz w:val="22"/>
        <w:szCs w:val="22"/>
        <w:lang w:val="en-US" w:eastAsia="en-US" w:bidi="ar-SA"/>
      </w:rPr>
    </w:lvl>
    <w:lvl w:ilvl="1" w:tplc="A77E06D2">
      <w:numFmt w:val="bullet"/>
      <w:lvlText w:val="•"/>
      <w:lvlJc w:val="left"/>
      <w:pPr>
        <w:ind w:left="1980" w:hanging="152"/>
      </w:pPr>
      <w:rPr>
        <w:rFonts w:hint="default"/>
        <w:lang w:val="en-US" w:eastAsia="en-US" w:bidi="ar-SA"/>
      </w:rPr>
    </w:lvl>
    <w:lvl w:ilvl="2" w:tplc="2190FD26">
      <w:numFmt w:val="bullet"/>
      <w:lvlText w:val="•"/>
      <w:lvlJc w:val="left"/>
      <w:pPr>
        <w:ind w:left="2880" w:hanging="152"/>
      </w:pPr>
      <w:rPr>
        <w:rFonts w:hint="default"/>
        <w:lang w:val="en-US" w:eastAsia="en-US" w:bidi="ar-SA"/>
      </w:rPr>
    </w:lvl>
    <w:lvl w:ilvl="3" w:tplc="2C505844">
      <w:numFmt w:val="bullet"/>
      <w:lvlText w:val="•"/>
      <w:lvlJc w:val="left"/>
      <w:pPr>
        <w:ind w:left="3780" w:hanging="152"/>
      </w:pPr>
      <w:rPr>
        <w:rFonts w:hint="default"/>
        <w:lang w:val="en-US" w:eastAsia="en-US" w:bidi="ar-SA"/>
      </w:rPr>
    </w:lvl>
    <w:lvl w:ilvl="4" w:tplc="AED6E57C">
      <w:numFmt w:val="bullet"/>
      <w:lvlText w:val="•"/>
      <w:lvlJc w:val="left"/>
      <w:pPr>
        <w:ind w:left="4680" w:hanging="152"/>
      </w:pPr>
      <w:rPr>
        <w:rFonts w:hint="default"/>
        <w:lang w:val="en-US" w:eastAsia="en-US" w:bidi="ar-SA"/>
      </w:rPr>
    </w:lvl>
    <w:lvl w:ilvl="5" w:tplc="8706822E">
      <w:numFmt w:val="bullet"/>
      <w:lvlText w:val="•"/>
      <w:lvlJc w:val="left"/>
      <w:pPr>
        <w:ind w:left="5580" w:hanging="152"/>
      </w:pPr>
      <w:rPr>
        <w:rFonts w:hint="default"/>
        <w:lang w:val="en-US" w:eastAsia="en-US" w:bidi="ar-SA"/>
      </w:rPr>
    </w:lvl>
    <w:lvl w:ilvl="6" w:tplc="86B2E02C">
      <w:numFmt w:val="bullet"/>
      <w:lvlText w:val="•"/>
      <w:lvlJc w:val="left"/>
      <w:pPr>
        <w:ind w:left="6480" w:hanging="152"/>
      </w:pPr>
      <w:rPr>
        <w:rFonts w:hint="default"/>
        <w:lang w:val="en-US" w:eastAsia="en-US" w:bidi="ar-SA"/>
      </w:rPr>
    </w:lvl>
    <w:lvl w:ilvl="7" w:tplc="9EF6DDC0">
      <w:numFmt w:val="bullet"/>
      <w:lvlText w:val="•"/>
      <w:lvlJc w:val="left"/>
      <w:pPr>
        <w:ind w:left="7380" w:hanging="152"/>
      </w:pPr>
      <w:rPr>
        <w:rFonts w:hint="default"/>
        <w:lang w:val="en-US" w:eastAsia="en-US" w:bidi="ar-SA"/>
      </w:rPr>
    </w:lvl>
    <w:lvl w:ilvl="8" w:tplc="9586B286">
      <w:numFmt w:val="bullet"/>
      <w:lvlText w:val="•"/>
      <w:lvlJc w:val="left"/>
      <w:pPr>
        <w:ind w:left="8280" w:hanging="152"/>
      </w:pPr>
      <w:rPr>
        <w:rFonts w:hint="default"/>
        <w:lang w:val="en-US" w:eastAsia="en-US" w:bidi="ar-SA"/>
      </w:rPr>
    </w:lvl>
  </w:abstractNum>
  <w:abstractNum w:abstractNumId="1" w15:restartNumberingAfterBreak="0">
    <w:nsid w:val="08B7015D"/>
    <w:multiLevelType w:val="hybridMultilevel"/>
    <w:tmpl w:val="E4481F7C"/>
    <w:lvl w:ilvl="0" w:tplc="2A86E5D6">
      <w:start w:val="1"/>
      <w:numFmt w:val="lowerRoman"/>
      <w:lvlText w:val="(%1)"/>
      <w:lvlJc w:val="left"/>
      <w:pPr>
        <w:ind w:left="720" w:hanging="233"/>
      </w:pPr>
      <w:rPr>
        <w:rFonts w:ascii="Garamond" w:eastAsia="Garamond" w:hAnsi="Garamond" w:cs="Garamond" w:hint="default"/>
        <w:b w:val="0"/>
        <w:bCs w:val="0"/>
        <w:i/>
        <w:iCs/>
        <w:spacing w:val="-1"/>
        <w:w w:val="100"/>
        <w:sz w:val="22"/>
        <w:szCs w:val="22"/>
        <w:lang w:val="en-US" w:eastAsia="en-US" w:bidi="ar-SA"/>
      </w:rPr>
    </w:lvl>
    <w:lvl w:ilvl="1" w:tplc="02829340">
      <w:start w:val="1"/>
      <w:numFmt w:val="lowerLetter"/>
      <w:lvlText w:val="%2."/>
      <w:lvlJc w:val="left"/>
      <w:pPr>
        <w:ind w:left="1272" w:hanging="192"/>
      </w:pPr>
      <w:rPr>
        <w:rFonts w:ascii="Garamond" w:eastAsia="Garamond" w:hAnsi="Garamond" w:cs="Garamond" w:hint="default"/>
        <w:b w:val="0"/>
        <w:bCs w:val="0"/>
        <w:i/>
        <w:iCs/>
        <w:spacing w:val="-1"/>
        <w:w w:val="100"/>
        <w:sz w:val="22"/>
        <w:szCs w:val="22"/>
        <w:lang w:val="en-US" w:eastAsia="en-US" w:bidi="ar-SA"/>
      </w:rPr>
    </w:lvl>
    <w:lvl w:ilvl="2" w:tplc="6A2C8EB0">
      <w:numFmt w:val="bullet"/>
      <w:lvlText w:val="•"/>
      <w:lvlJc w:val="left"/>
      <w:pPr>
        <w:ind w:left="2257" w:hanging="192"/>
      </w:pPr>
      <w:rPr>
        <w:rFonts w:hint="default"/>
        <w:lang w:val="en-US" w:eastAsia="en-US" w:bidi="ar-SA"/>
      </w:rPr>
    </w:lvl>
    <w:lvl w:ilvl="3" w:tplc="650271A4">
      <w:numFmt w:val="bullet"/>
      <w:lvlText w:val="•"/>
      <w:lvlJc w:val="left"/>
      <w:pPr>
        <w:ind w:left="3235" w:hanging="192"/>
      </w:pPr>
      <w:rPr>
        <w:rFonts w:hint="default"/>
        <w:lang w:val="en-US" w:eastAsia="en-US" w:bidi="ar-SA"/>
      </w:rPr>
    </w:lvl>
    <w:lvl w:ilvl="4" w:tplc="37AE8F8E">
      <w:numFmt w:val="bullet"/>
      <w:lvlText w:val="•"/>
      <w:lvlJc w:val="left"/>
      <w:pPr>
        <w:ind w:left="4213" w:hanging="192"/>
      </w:pPr>
      <w:rPr>
        <w:rFonts w:hint="default"/>
        <w:lang w:val="en-US" w:eastAsia="en-US" w:bidi="ar-SA"/>
      </w:rPr>
    </w:lvl>
    <w:lvl w:ilvl="5" w:tplc="A756F9DA">
      <w:numFmt w:val="bullet"/>
      <w:lvlText w:val="•"/>
      <w:lvlJc w:val="left"/>
      <w:pPr>
        <w:ind w:left="5191" w:hanging="192"/>
      </w:pPr>
      <w:rPr>
        <w:rFonts w:hint="default"/>
        <w:lang w:val="en-US" w:eastAsia="en-US" w:bidi="ar-SA"/>
      </w:rPr>
    </w:lvl>
    <w:lvl w:ilvl="6" w:tplc="CEE01E9E">
      <w:numFmt w:val="bullet"/>
      <w:lvlText w:val="•"/>
      <w:lvlJc w:val="left"/>
      <w:pPr>
        <w:ind w:left="6168" w:hanging="192"/>
      </w:pPr>
      <w:rPr>
        <w:rFonts w:hint="default"/>
        <w:lang w:val="en-US" w:eastAsia="en-US" w:bidi="ar-SA"/>
      </w:rPr>
    </w:lvl>
    <w:lvl w:ilvl="7" w:tplc="1218A79E">
      <w:numFmt w:val="bullet"/>
      <w:lvlText w:val="•"/>
      <w:lvlJc w:val="left"/>
      <w:pPr>
        <w:ind w:left="7146" w:hanging="192"/>
      </w:pPr>
      <w:rPr>
        <w:rFonts w:hint="default"/>
        <w:lang w:val="en-US" w:eastAsia="en-US" w:bidi="ar-SA"/>
      </w:rPr>
    </w:lvl>
    <w:lvl w:ilvl="8" w:tplc="EFAC4594">
      <w:numFmt w:val="bullet"/>
      <w:lvlText w:val="•"/>
      <w:lvlJc w:val="left"/>
      <w:pPr>
        <w:ind w:left="8124" w:hanging="192"/>
      </w:pPr>
      <w:rPr>
        <w:rFonts w:hint="default"/>
        <w:lang w:val="en-US" w:eastAsia="en-US" w:bidi="ar-SA"/>
      </w:rPr>
    </w:lvl>
  </w:abstractNum>
  <w:abstractNum w:abstractNumId="2" w15:restartNumberingAfterBreak="0">
    <w:nsid w:val="08D57BEE"/>
    <w:multiLevelType w:val="hybridMultilevel"/>
    <w:tmpl w:val="45ECC050"/>
    <w:lvl w:ilvl="0" w:tplc="4E0C9172">
      <w:numFmt w:val="decimal"/>
      <w:lvlText w:val="%1"/>
      <w:lvlJc w:val="left"/>
      <w:pPr>
        <w:ind w:left="799" w:hanging="440"/>
      </w:pPr>
      <w:rPr>
        <w:rFonts w:ascii="Garamond" w:eastAsia="Garamond" w:hAnsi="Garamond" w:cs="Garamond" w:hint="default"/>
        <w:b w:val="0"/>
        <w:bCs w:val="0"/>
        <w:i w:val="0"/>
        <w:iCs w:val="0"/>
        <w:spacing w:val="0"/>
        <w:w w:val="100"/>
        <w:sz w:val="22"/>
        <w:szCs w:val="22"/>
        <w:lang w:val="en-US" w:eastAsia="en-US" w:bidi="ar-SA"/>
      </w:rPr>
    </w:lvl>
    <w:lvl w:ilvl="1" w:tplc="41943EF6">
      <w:numFmt w:val="bullet"/>
      <w:lvlText w:val="•"/>
      <w:lvlJc w:val="left"/>
      <w:pPr>
        <w:ind w:left="1728" w:hanging="440"/>
      </w:pPr>
      <w:rPr>
        <w:rFonts w:hint="default"/>
        <w:lang w:val="en-US" w:eastAsia="en-US" w:bidi="ar-SA"/>
      </w:rPr>
    </w:lvl>
    <w:lvl w:ilvl="2" w:tplc="C62C2736">
      <w:numFmt w:val="bullet"/>
      <w:lvlText w:val="•"/>
      <w:lvlJc w:val="left"/>
      <w:pPr>
        <w:ind w:left="2656" w:hanging="440"/>
      </w:pPr>
      <w:rPr>
        <w:rFonts w:hint="default"/>
        <w:lang w:val="en-US" w:eastAsia="en-US" w:bidi="ar-SA"/>
      </w:rPr>
    </w:lvl>
    <w:lvl w:ilvl="3" w:tplc="AD180E60">
      <w:numFmt w:val="bullet"/>
      <w:lvlText w:val="•"/>
      <w:lvlJc w:val="left"/>
      <w:pPr>
        <w:ind w:left="3584" w:hanging="440"/>
      </w:pPr>
      <w:rPr>
        <w:rFonts w:hint="default"/>
        <w:lang w:val="en-US" w:eastAsia="en-US" w:bidi="ar-SA"/>
      </w:rPr>
    </w:lvl>
    <w:lvl w:ilvl="4" w:tplc="DDA20CBE">
      <w:numFmt w:val="bullet"/>
      <w:lvlText w:val="•"/>
      <w:lvlJc w:val="left"/>
      <w:pPr>
        <w:ind w:left="4512" w:hanging="440"/>
      </w:pPr>
      <w:rPr>
        <w:rFonts w:hint="default"/>
        <w:lang w:val="en-US" w:eastAsia="en-US" w:bidi="ar-SA"/>
      </w:rPr>
    </w:lvl>
    <w:lvl w:ilvl="5" w:tplc="3196B776">
      <w:numFmt w:val="bullet"/>
      <w:lvlText w:val="•"/>
      <w:lvlJc w:val="left"/>
      <w:pPr>
        <w:ind w:left="5440" w:hanging="440"/>
      </w:pPr>
      <w:rPr>
        <w:rFonts w:hint="default"/>
        <w:lang w:val="en-US" w:eastAsia="en-US" w:bidi="ar-SA"/>
      </w:rPr>
    </w:lvl>
    <w:lvl w:ilvl="6" w:tplc="AB9E42D8">
      <w:numFmt w:val="bullet"/>
      <w:lvlText w:val="•"/>
      <w:lvlJc w:val="left"/>
      <w:pPr>
        <w:ind w:left="6368" w:hanging="440"/>
      </w:pPr>
      <w:rPr>
        <w:rFonts w:hint="default"/>
        <w:lang w:val="en-US" w:eastAsia="en-US" w:bidi="ar-SA"/>
      </w:rPr>
    </w:lvl>
    <w:lvl w:ilvl="7" w:tplc="CFFC76F8">
      <w:numFmt w:val="bullet"/>
      <w:lvlText w:val="•"/>
      <w:lvlJc w:val="left"/>
      <w:pPr>
        <w:ind w:left="7296" w:hanging="440"/>
      </w:pPr>
      <w:rPr>
        <w:rFonts w:hint="default"/>
        <w:lang w:val="en-US" w:eastAsia="en-US" w:bidi="ar-SA"/>
      </w:rPr>
    </w:lvl>
    <w:lvl w:ilvl="8" w:tplc="AC0E47B2">
      <w:numFmt w:val="bullet"/>
      <w:lvlText w:val="•"/>
      <w:lvlJc w:val="left"/>
      <w:pPr>
        <w:ind w:left="8224" w:hanging="440"/>
      </w:pPr>
      <w:rPr>
        <w:rFonts w:hint="default"/>
        <w:lang w:val="en-US" w:eastAsia="en-US" w:bidi="ar-SA"/>
      </w:rPr>
    </w:lvl>
  </w:abstractNum>
  <w:abstractNum w:abstractNumId="3" w15:restartNumberingAfterBreak="0">
    <w:nsid w:val="0DC03695"/>
    <w:multiLevelType w:val="hybridMultilevel"/>
    <w:tmpl w:val="648E2C9E"/>
    <w:lvl w:ilvl="0" w:tplc="F5BA8068">
      <w:start w:val="1"/>
      <w:numFmt w:val="decimal"/>
      <w:lvlText w:val="%1."/>
      <w:lvlJc w:val="left"/>
      <w:pPr>
        <w:ind w:left="1080" w:hanging="721"/>
      </w:pPr>
      <w:rPr>
        <w:rFonts w:ascii="Calibri" w:eastAsia="Calibri" w:hAnsi="Calibri" w:cs="Calibri" w:hint="default"/>
        <w:b w:val="0"/>
        <w:bCs w:val="0"/>
        <w:i/>
        <w:iCs/>
        <w:color w:val="4F81BC"/>
        <w:spacing w:val="-1"/>
        <w:w w:val="105"/>
        <w:sz w:val="22"/>
        <w:szCs w:val="22"/>
        <w:lang w:val="en-US" w:eastAsia="en-US" w:bidi="ar-SA"/>
      </w:rPr>
    </w:lvl>
    <w:lvl w:ilvl="1" w:tplc="9AB6C222">
      <w:numFmt w:val="bullet"/>
      <w:lvlText w:val="o"/>
      <w:lvlJc w:val="left"/>
      <w:pPr>
        <w:ind w:left="1800" w:hanging="361"/>
      </w:pPr>
      <w:rPr>
        <w:rFonts w:ascii="Courier New" w:eastAsia="Courier New" w:hAnsi="Courier New" w:cs="Courier New" w:hint="default"/>
        <w:b w:val="0"/>
        <w:bCs w:val="0"/>
        <w:i w:val="0"/>
        <w:iCs w:val="0"/>
        <w:color w:val="4F81BC"/>
        <w:spacing w:val="0"/>
        <w:w w:val="100"/>
        <w:sz w:val="22"/>
        <w:szCs w:val="22"/>
        <w:lang w:val="en-US" w:eastAsia="en-US" w:bidi="ar-SA"/>
      </w:rPr>
    </w:lvl>
    <w:lvl w:ilvl="2" w:tplc="3656F890">
      <w:numFmt w:val="bullet"/>
      <w:lvlText w:val="•"/>
      <w:lvlJc w:val="left"/>
      <w:pPr>
        <w:ind w:left="2720" w:hanging="361"/>
      </w:pPr>
      <w:rPr>
        <w:rFonts w:hint="default"/>
        <w:lang w:val="en-US" w:eastAsia="en-US" w:bidi="ar-SA"/>
      </w:rPr>
    </w:lvl>
    <w:lvl w:ilvl="3" w:tplc="6A501A92">
      <w:numFmt w:val="bullet"/>
      <w:lvlText w:val="•"/>
      <w:lvlJc w:val="left"/>
      <w:pPr>
        <w:ind w:left="3640" w:hanging="361"/>
      </w:pPr>
      <w:rPr>
        <w:rFonts w:hint="default"/>
        <w:lang w:val="en-US" w:eastAsia="en-US" w:bidi="ar-SA"/>
      </w:rPr>
    </w:lvl>
    <w:lvl w:ilvl="4" w:tplc="9424A7C2">
      <w:numFmt w:val="bullet"/>
      <w:lvlText w:val="•"/>
      <w:lvlJc w:val="left"/>
      <w:pPr>
        <w:ind w:left="4560" w:hanging="361"/>
      </w:pPr>
      <w:rPr>
        <w:rFonts w:hint="default"/>
        <w:lang w:val="en-US" w:eastAsia="en-US" w:bidi="ar-SA"/>
      </w:rPr>
    </w:lvl>
    <w:lvl w:ilvl="5" w:tplc="5F440BDC">
      <w:numFmt w:val="bullet"/>
      <w:lvlText w:val="•"/>
      <w:lvlJc w:val="left"/>
      <w:pPr>
        <w:ind w:left="5480" w:hanging="361"/>
      </w:pPr>
      <w:rPr>
        <w:rFonts w:hint="default"/>
        <w:lang w:val="en-US" w:eastAsia="en-US" w:bidi="ar-SA"/>
      </w:rPr>
    </w:lvl>
    <w:lvl w:ilvl="6" w:tplc="34E0C438">
      <w:numFmt w:val="bullet"/>
      <w:lvlText w:val="•"/>
      <w:lvlJc w:val="left"/>
      <w:pPr>
        <w:ind w:left="6400" w:hanging="361"/>
      </w:pPr>
      <w:rPr>
        <w:rFonts w:hint="default"/>
        <w:lang w:val="en-US" w:eastAsia="en-US" w:bidi="ar-SA"/>
      </w:rPr>
    </w:lvl>
    <w:lvl w:ilvl="7" w:tplc="45CE6EDC">
      <w:numFmt w:val="bullet"/>
      <w:lvlText w:val="•"/>
      <w:lvlJc w:val="left"/>
      <w:pPr>
        <w:ind w:left="7320" w:hanging="361"/>
      </w:pPr>
      <w:rPr>
        <w:rFonts w:hint="default"/>
        <w:lang w:val="en-US" w:eastAsia="en-US" w:bidi="ar-SA"/>
      </w:rPr>
    </w:lvl>
    <w:lvl w:ilvl="8" w:tplc="77B61A2E">
      <w:numFmt w:val="bullet"/>
      <w:lvlText w:val="•"/>
      <w:lvlJc w:val="left"/>
      <w:pPr>
        <w:ind w:left="8240" w:hanging="361"/>
      </w:pPr>
      <w:rPr>
        <w:rFonts w:hint="default"/>
        <w:lang w:val="en-US" w:eastAsia="en-US" w:bidi="ar-SA"/>
      </w:rPr>
    </w:lvl>
  </w:abstractNum>
  <w:abstractNum w:abstractNumId="4" w15:restartNumberingAfterBreak="0">
    <w:nsid w:val="11552F2D"/>
    <w:multiLevelType w:val="hybridMultilevel"/>
    <w:tmpl w:val="FECEBA54"/>
    <w:lvl w:ilvl="0" w:tplc="9822C324">
      <w:start w:val="1"/>
      <w:numFmt w:val="lowerRoman"/>
      <w:lvlText w:val="(%1)"/>
      <w:lvlJc w:val="left"/>
      <w:pPr>
        <w:ind w:left="720" w:hanging="233"/>
      </w:pPr>
      <w:rPr>
        <w:rFonts w:ascii="Garamond" w:eastAsia="Garamond" w:hAnsi="Garamond" w:cs="Garamond" w:hint="default"/>
        <w:b w:val="0"/>
        <w:bCs w:val="0"/>
        <w:i/>
        <w:iCs/>
        <w:spacing w:val="-1"/>
        <w:w w:val="100"/>
        <w:sz w:val="22"/>
        <w:szCs w:val="22"/>
        <w:lang w:val="en-US" w:eastAsia="en-US" w:bidi="ar-SA"/>
      </w:rPr>
    </w:lvl>
    <w:lvl w:ilvl="1" w:tplc="E2F43A72">
      <w:start w:val="1"/>
      <w:numFmt w:val="upperRoman"/>
      <w:lvlText w:val="(%2)"/>
      <w:lvlJc w:val="left"/>
      <w:pPr>
        <w:ind w:left="1324" w:hanging="245"/>
      </w:pPr>
      <w:rPr>
        <w:rFonts w:ascii="Garamond" w:eastAsia="Garamond" w:hAnsi="Garamond" w:cs="Garamond" w:hint="default"/>
        <w:b w:val="0"/>
        <w:bCs w:val="0"/>
        <w:i/>
        <w:iCs/>
        <w:spacing w:val="0"/>
        <w:w w:val="100"/>
        <w:sz w:val="22"/>
        <w:szCs w:val="22"/>
        <w:lang w:val="en-US" w:eastAsia="en-US" w:bidi="ar-SA"/>
      </w:rPr>
    </w:lvl>
    <w:lvl w:ilvl="2" w:tplc="8BBC337A">
      <w:numFmt w:val="bullet"/>
      <w:lvlText w:val="•"/>
      <w:lvlJc w:val="left"/>
      <w:pPr>
        <w:ind w:left="2293" w:hanging="245"/>
      </w:pPr>
      <w:rPr>
        <w:rFonts w:hint="default"/>
        <w:lang w:val="en-US" w:eastAsia="en-US" w:bidi="ar-SA"/>
      </w:rPr>
    </w:lvl>
    <w:lvl w:ilvl="3" w:tplc="1AC2038A">
      <w:numFmt w:val="bullet"/>
      <w:lvlText w:val="•"/>
      <w:lvlJc w:val="left"/>
      <w:pPr>
        <w:ind w:left="3266" w:hanging="245"/>
      </w:pPr>
      <w:rPr>
        <w:rFonts w:hint="default"/>
        <w:lang w:val="en-US" w:eastAsia="en-US" w:bidi="ar-SA"/>
      </w:rPr>
    </w:lvl>
    <w:lvl w:ilvl="4" w:tplc="23C4731A">
      <w:numFmt w:val="bullet"/>
      <w:lvlText w:val="•"/>
      <w:lvlJc w:val="left"/>
      <w:pPr>
        <w:ind w:left="4240" w:hanging="245"/>
      </w:pPr>
      <w:rPr>
        <w:rFonts w:hint="default"/>
        <w:lang w:val="en-US" w:eastAsia="en-US" w:bidi="ar-SA"/>
      </w:rPr>
    </w:lvl>
    <w:lvl w:ilvl="5" w:tplc="4476D8D0">
      <w:numFmt w:val="bullet"/>
      <w:lvlText w:val="•"/>
      <w:lvlJc w:val="left"/>
      <w:pPr>
        <w:ind w:left="5213" w:hanging="245"/>
      </w:pPr>
      <w:rPr>
        <w:rFonts w:hint="default"/>
        <w:lang w:val="en-US" w:eastAsia="en-US" w:bidi="ar-SA"/>
      </w:rPr>
    </w:lvl>
    <w:lvl w:ilvl="6" w:tplc="586C7E24">
      <w:numFmt w:val="bullet"/>
      <w:lvlText w:val="•"/>
      <w:lvlJc w:val="left"/>
      <w:pPr>
        <w:ind w:left="6186" w:hanging="245"/>
      </w:pPr>
      <w:rPr>
        <w:rFonts w:hint="default"/>
        <w:lang w:val="en-US" w:eastAsia="en-US" w:bidi="ar-SA"/>
      </w:rPr>
    </w:lvl>
    <w:lvl w:ilvl="7" w:tplc="98E877CC">
      <w:numFmt w:val="bullet"/>
      <w:lvlText w:val="•"/>
      <w:lvlJc w:val="left"/>
      <w:pPr>
        <w:ind w:left="7160" w:hanging="245"/>
      </w:pPr>
      <w:rPr>
        <w:rFonts w:hint="default"/>
        <w:lang w:val="en-US" w:eastAsia="en-US" w:bidi="ar-SA"/>
      </w:rPr>
    </w:lvl>
    <w:lvl w:ilvl="8" w:tplc="5B901EFE">
      <w:numFmt w:val="bullet"/>
      <w:lvlText w:val="•"/>
      <w:lvlJc w:val="left"/>
      <w:pPr>
        <w:ind w:left="8133" w:hanging="245"/>
      </w:pPr>
      <w:rPr>
        <w:rFonts w:hint="default"/>
        <w:lang w:val="en-US" w:eastAsia="en-US" w:bidi="ar-SA"/>
      </w:rPr>
    </w:lvl>
  </w:abstractNum>
  <w:abstractNum w:abstractNumId="5" w15:restartNumberingAfterBreak="0">
    <w:nsid w:val="211D1D79"/>
    <w:multiLevelType w:val="hybridMultilevel"/>
    <w:tmpl w:val="BDF4C262"/>
    <w:lvl w:ilvl="0" w:tplc="9E5A8248">
      <w:start w:val="1"/>
      <w:numFmt w:val="decimal"/>
      <w:lvlText w:val="%1."/>
      <w:lvlJc w:val="left"/>
      <w:pPr>
        <w:ind w:left="1079" w:hanging="361"/>
      </w:pPr>
      <w:rPr>
        <w:rFonts w:ascii="Garamond" w:eastAsia="Garamond" w:hAnsi="Garamond" w:cs="Garamond" w:hint="default"/>
        <w:b w:val="0"/>
        <w:bCs w:val="0"/>
        <w:i w:val="0"/>
        <w:iCs w:val="0"/>
        <w:spacing w:val="-1"/>
        <w:w w:val="100"/>
        <w:sz w:val="22"/>
        <w:szCs w:val="22"/>
        <w:lang w:val="en-US" w:eastAsia="en-US" w:bidi="ar-SA"/>
      </w:rPr>
    </w:lvl>
    <w:lvl w:ilvl="1" w:tplc="7C1CD39A">
      <w:numFmt w:val="bullet"/>
      <w:lvlText w:val="•"/>
      <w:lvlJc w:val="left"/>
      <w:pPr>
        <w:ind w:left="1980" w:hanging="361"/>
      </w:pPr>
      <w:rPr>
        <w:rFonts w:hint="default"/>
        <w:lang w:val="en-US" w:eastAsia="en-US" w:bidi="ar-SA"/>
      </w:rPr>
    </w:lvl>
    <w:lvl w:ilvl="2" w:tplc="4B7A1C10">
      <w:numFmt w:val="bullet"/>
      <w:lvlText w:val="•"/>
      <w:lvlJc w:val="left"/>
      <w:pPr>
        <w:ind w:left="2880" w:hanging="361"/>
      </w:pPr>
      <w:rPr>
        <w:rFonts w:hint="default"/>
        <w:lang w:val="en-US" w:eastAsia="en-US" w:bidi="ar-SA"/>
      </w:rPr>
    </w:lvl>
    <w:lvl w:ilvl="3" w:tplc="11CC07E6">
      <w:numFmt w:val="bullet"/>
      <w:lvlText w:val="•"/>
      <w:lvlJc w:val="left"/>
      <w:pPr>
        <w:ind w:left="3780" w:hanging="361"/>
      </w:pPr>
      <w:rPr>
        <w:rFonts w:hint="default"/>
        <w:lang w:val="en-US" w:eastAsia="en-US" w:bidi="ar-SA"/>
      </w:rPr>
    </w:lvl>
    <w:lvl w:ilvl="4" w:tplc="3EC69976">
      <w:numFmt w:val="bullet"/>
      <w:lvlText w:val="•"/>
      <w:lvlJc w:val="left"/>
      <w:pPr>
        <w:ind w:left="4680" w:hanging="361"/>
      </w:pPr>
      <w:rPr>
        <w:rFonts w:hint="default"/>
        <w:lang w:val="en-US" w:eastAsia="en-US" w:bidi="ar-SA"/>
      </w:rPr>
    </w:lvl>
    <w:lvl w:ilvl="5" w:tplc="E7041D50">
      <w:numFmt w:val="bullet"/>
      <w:lvlText w:val="•"/>
      <w:lvlJc w:val="left"/>
      <w:pPr>
        <w:ind w:left="5580" w:hanging="361"/>
      </w:pPr>
      <w:rPr>
        <w:rFonts w:hint="default"/>
        <w:lang w:val="en-US" w:eastAsia="en-US" w:bidi="ar-SA"/>
      </w:rPr>
    </w:lvl>
    <w:lvl w:ilvl="6" w:tplc="0E8696C2">
      <w:numFmt w:val="bullet"/>
      <w:lvlText w:val="•"/>
      <w:lvlJc w:val="left"/>
      <w:pPr>
        <w:ind w:left="6480" w:hanging="361"/>
      </w:pPr>
      <w:rPr>
        <w:rFonts w:hint="default"/>
        <w:lang w:val="en-US" w:eastAsia="en-US" w:bidi="ar-SA"/>
      </w:rPr>
    </w:lvl>
    <w:lvl w:ilvl="7" w:tplc="FCBA30FA">
      <w:numFmt w:val="bullet"/>
      <w:lvlText w:val="•"/>
      <w:lvlJc w:val="left"/>
      <w:pPr>
        <w:ind w:left="7380" w:hanging="361"/>
      </w:pPr>
      <w:rPr>
        <w:rFonts w:hint="default"/>
        <w:lang w:val="en-US" w:eastAsia="en-US" w:bidi="ar-SA"/>
      </w:rPr>
    </w:lvl>
    <w:lvl w:ilvl="8" w:tplc="6AD4CDF4">
      <w:numFmt w:val="bullet"/>
      <w:lvlText w:val="•"/>
      <w:lvlJc w:val="left"/>
      <w:pPr>
        <w:ind w:left="8280" w:hanging="361"/>
      </w:pPr>
      <w:rPr>
        <w:rFonts w:hint="default"/>
        <w:lang w:val="en-US" w:eastAsia="en-US" w:bidi="ar-SA"/>
      </w:rPr>
    </w:lvl>
  </w:abstractNum>
  <w:abstractNum w:abstractNumId="6" w15:restartNumberingAfterBreak="0">
    <w:nsid w:val="31460B6B"/>
    <w:multiLevelType w:val="multilevel"/>
    <w:tmpl w:val="586456DA"/>
    <w:lvl w:ilvl="0">
      <w:numFmt w:val="decimal"/>
      <w:lvlText w:val="%1"/>
      <w:lvlJc w:val="left"/>
      <w:pPr>
        <w:ind w:left="792" w:hanging="433"/>
      </w:pPr>
      <w:rPr>
        <w:rFonts w:ascii="Century Gothic" w:eastAsia="Century Gothic" w:hAnsi="Century Gothic" w:cs="Century Gothic" w:hint="default"/>
        <w:b/>
        <w:bCs/>
        <w:i w:val="0"/>
        <w:iCs w:val="0"/>
        <w:color w:val="365F91"/>
        <w:spacing w:val="0"/>
        <w:w w:val="100"/>
        <w:sz w:val="28"/>
        <w:szCs w:val="28"/>
        <w:lang w:val="en-US" w:eastAsia="en-US" w:bidi="ar-SA"/>
      </w:rPr>
    </w:lvl>
    <w:lvl w:ilvl="1">
      <w:start w:val="1"/>
      <w:numFmt w:val="decimal"/>
      <w:lvlText w:val="%1.%2"/>
      <w:lvlJc w:val="left"/>
      <w:pPr>
        <w:ind w:left="792" w:hanging="721"/>
      </w:pPr>
      <w:rPr>
        <w:rFonts w:hint="default"/>
        <w:spacing w:val="0"/>
        <w:w w:val="99"/>
        <w:lang w:val="en-US" w:eastAsia="en-US" w:bidi="ar-SA"/>
      </w:rPr>
    </w:lvl>
    <w:lvl w:ilvl="2">
      <w:numFmt w:val="bullet"/>
      <w:lvlText w:val=""/>
      <w:lvlJc w:val="left"/>
      <w:pPr>
        <w:ind w:left="1079" w:hanging="721"/>
      </w:pPr>
      <w:rPr>
        <w:rFonts w:ascii="Symbol" w:eastAsia="Symbol" w:hAnsi="Symbol" w:cs="Symbol" w:hint="default"/>
        <w:spacing w:val="0"/>
        <w:w w:val="99"/>
        <w:lang w:val="en-US" w:eastAsia="en-US" w:bidi="ar-SA"/>
      </w:rPr>
    </w:lvl>
    <w:lvl w:ilvl="3">
      <w:numFmt w:val="bullet"/>
      <w:lvlText w:val="•"/>
      <w:lvlJc w:val="left"/>
      <w:pPr>
        <w:ind w:left="3080" w:hanging="721"/>
      </w:pPr>
      <w:rPr>
        <w:rFonts w:hint="default"/>
        <w:lang w:val="en-US" w:eastAsia="en-US" w:bidi="ar-SA"/>
      </w:rPr>
    </w:lvl>
    <w:lvl w:ilvl="4">
      <w:numFmt w:val="bullet"/>
      <w:lvlText w:val="•"/>
      <w:lvlJc w:val="left"/>
      <w:pPr>
        <w:ind w:left="4080" w:hanging="721"/>
      </w:pPr>
      <w:rPr>
        <w:rFonts w:hint="default"/>
        <w:lang w:val="en-US" w:eastAsia="en-US" w:bidi="ar-SA"/>
      </w:rPr>
    </w:lvl>
    <w:lvl w:ilvl="5">
      <w:numFmt w:val="bullet"/>
      <w:lvlText w:val="•"/>
      <w:lvlJc w:val="left"/>
      <w:pPr>
        <w:ind w:left="5080" w:hanging="721"/>
      </w:pPr>
      <w:rPr>
        <w:rFonts w:hint="default"/>
        <w:lang w:val="en-US" w:eastAsia="en-US" w:bidi="ar-SA"/>
      </w:rPr>
    </w:lvl>
    <w:lvl w:ilvl="6">
      <w:numFmt w:val="bullet"/>
      <w:lvlText w:val="•"/>
      <w:lvlJc w:val="left"/>
      <w:pPr>
        <w:ind w:left="6080" w:hanging="721"/>
      </w:pPr>
      <w:rPr>
        <w:rFonts w:hint="default"/>
        <w:lang w:val="en-US" w:eastAsia="en-US" w:bidi="ar-SA"/>
      </w:rPr>
    </w:lvl>
    <w:lvl w:ilvl="7">
      <w:numFmt w:val="bullet"/>
      <w:lvlText w:val="•"/>
      <w:lvlJc w:val="left"/>
      <w:pPr>
        <w:ind w:left="7080" w:hanging="721"/>
      </w:pPr>
      <w:rPr>
        <w:rFonts w:hint="default"/>
        <w:lang w:val="en-US" w:eastAsia="en-US" w:bidi="ar-SA"/>
      </w:rPr>
    </w:lvl>
    <w:lvl w:ilvl="8">
      <w:numFmt w:val="bullet"/>
      <w:lvlText w:val="•"/>
      <w:lvlJc w:val="left"/>
      <w:pPr>
        <w:ind w:left="8080" w:hanging="721"/>
      </w:pPr>
      <w:rPr>
        <w:rFonts w:hint="default"/>
        <w:lang w:val="en-US" w:eastAsia="en-US" w:bidi="ar-SA"/>
      </w:rPr>
    </w:lvl>
  </w:abstractNum>
  <w:abstractNum w:abstractNumId="7" w15:restartNumberingAfterBreak="0">
    <w:nsid w:val="31833802"/>
    <w:multiLevelType w:val="hybridMultilevel"/>
    <w:tmpl w:val="F2D8F676"/>
    <w:lvl w:ilvl="0" w:tplc="A790C04A">
      <w:start w:val="1"/>
      <w:numFmt w:val="lowerLetter"/>
      <w:lvlText w:val="%1."/>
      <w:lvlJc w:val="left"/>
      <w:pPr>
        <w:ind w:left="360" w:hanging="204"/>
      </w:pPr>
      <w:rPr>
        <w:rFonts w:ascii="Times New Roman" w:eastAsia="Garamond" w:hAnsi="Times New Roman" w:cs="Times New Roman" w:hint="default"/>
        <w:b w:val="0"/>
        <w:bCs w:val="0"/>
        <w:i/>
        <w:iCs/>
        <w:color w:val="4F81BC"/>
        <w:spacing w:val="-1"/>
        <w:w w:val="100"/>
        <w:sz w:val="22"/>
        <w:szCs w:val="22"/>
        <w:lang w:val="en-US" w:eastAsia="en-US" w:bidi="ar-SA"/>
      </w:rPr>
    </w:lvl>
    <w:lvl w:ilvl="1" w:tplc="7624CEE0">
      <w:numFmt w:val="bullet"/>
      <w:lvlText w:val="•"/>
      <w:lvlJc w:val="left"/>
      <w:pPr>
        <w:ind w:left="1332" w:hanging="204"/>
      </w:pPr>
      <w:rPr>
        <w:rFonts w:hint="default"/>
        <w:lang w:val="en-US" w:eastAsia="en-US" w:bidi="ar-SA"/>
      </w:rPr>
    </w:lvl>
    <w:lvl w:ilvl="2" w:tplc="EE86281E">
      <w:numFmt w:val="bullet"/>
      <w:lvlText w:val="•"/>
      <w:lvlJc w:val="left"/>
      <w:pPr>
        <w:ind w:left="2304" w:hanging="204"/>
      </w:pPr>
      <w:rPr>
        <w:rFonts w:hint="default"/>
        <w:lang w:val="en-US" w:eastAsia="en-US" w:bidi="ar-SA"/>
      </w:rPr>
    </w:lvl>
    <w:lvl w:ilvl="3" w:tplc="5E961926">
      <w:numFmt w:val="bullet"/>
      <w:lvlText w:val="•"/>
      <w:lvlJc w:val="left"/>
      <w:pPr>
        <w:ind w:left="3276" w:hanging="204"/>
      </w:pPr>
      <w:rPr>
        <w:rFonts w:hint="default"/>
        <w:lang w:val="en-US" w:eastAsia="en-US" w:bidi="ar-SA"/>
      </w:rPr>
    </w:lvl>
    <w:lvl w:ilvl="4" w:tplc="14D44E1E">
      <w:numFmt w:val="bullet"/>
      <w:lvlText w:val="•"/>
      <w:lvlJc w:val="left"/>
      <w:pPr>
        <w:ind w:left="4248" w:hanging="204"/>
      </w:pPr>
      <w:rPr>
        <w:rFonts w:hint="default"/>
        <w:lang w:val="en-US" w:eastAsia="en-US" w:bidi="ar-SA"/>
      </w:rPr>
    </w:lvl>
    <w:lvl w:ilvl="5" w:tplc="6D04BE9E">
      <w:numFmt w:val="bullet"/>
      <w:lvlText w:val="•"/>
      <w:lvlJc w:val="left"/>
      <w:pPr>
        <w:ind w:left="5220" w:hanging="204"/>
      </w:pPr>
      <w:rPr>
        <w:rFonts w:hint="default"/>
        <w:lang w:val="en-US" w:eastAsia="en-US" w:bidi="ar-SA"/>
      </w:rPr>
    </w:lvl>
    <w:lvl w:ilvl="6" w:tplc="3D16D4C0">
      <w:numFmt w:val="bullet"/>
      <w:lvlText w:val="•"/>
      <w:lvlJc w:val="left"/>
      <w:pPr>
        <w:ind w:left="6192" w:hanging="204"/>
      </w:pPr>
      <w:rPr>
        <w:rFonts w:hint="default"/>
        <w:lang w:val="en-US" w:eastAsia="en-US" w:bidi="ar-SA"/>
      </w:rPr>
    </w:lvl>
    <w:lvl w:ilvl="7" w:tplc="863E64E8">
      <w:numFmt w:val="bullet"/>
      <w:lvlText w:val="•"/>
      <w:lvlJc w:val="left"/>
      <w:pPr>
        <w:ind w:left="7164" w:hanging="204"/>
      </w:pPr>
      <w:rPr>
        <w:rFonts w:hint="default"/>
        <w:lang w:val="en-US" w:eastAsia="en-US" w:bidi="ar-SA"/>
      </w:rPr>
    </w:lvl>
    <w:lvl w:ilvl="8" w:tplc="A07C5880">
      <w:numFmt w:val="bullet"/>
      <w:lvlText w:val="•"/>
      <w:lvlJc w:val="left"/>
      <w:pPr>
        <w:ind w:left="8136" w:hanging="204"/>
      </w:pPr>
      <w:rPr>
        <w:rFonts w:hint="default"/>
        <w:lang w:val="en-US" w:eastAsia="en-US" w:bidi="ar-SA"/>
      </w:rPr>
    </w:lvl>
  </w:abstractNum>
  <w:abstractNum w:abstractNumId="8" w15:restartNumberingAfterBreak="0">
    <w:nsid w:val="3351684C"/>
    <w:multiLevelType w:val="hybridMultilevel"/>
    <w:tmpl w:val="1266408A"/>
    <w:lvl w:ilvl="0" w:tplc="4B927E32">
      <w:start w:val="1"/>
      <w:numFmt w:val="decimal"/>
      <w:lvlText w:val="%1."/>
      <w:lvlJc w:val="left"/>
      <w:pPr>
        <w:ind w:left="1079" w:hanging="361"/>
      </w:pPr>
      <w:rPr>
        <w:rFonts w:ascii="Garamond" w:eastAsia="Garamond" w:hAnsi="Garamond" w:cs="Garamond" w:hint="default"/>
        <w:b w:val="0"/>
        <w:bCs w:val="0"/>
        <w:i w:val="0"/>
        <w:iCs w:val="0"/>
        <w:spacing w:val="-1"/>
        <w:w w:val="100"/>
        <w:sz w:val="22"/>
        <w:szCs w:val="22"/>
        <w:lang w:val="en-US" w:eastAsia="en-US" w:bidi="ar-SA"/>
      </w:rPr>
    </w:lvl>
    <w:lvl w:ilvl="1" w:tplc="B994EFFA">
      <w:numFmt w:val="bullet"/>
      <w:lvlText w:val="•"/>
      <w:lvlJc w:val="left"/>
      <w:pPr>
        <w:ind w:left="1980" w:hanging="361"/>
      </w:pPr>
      <w:rPr>
        <w:rFonts w:hint="default"/>
        <w:lang w:val="en-US" w:eastAsia="en-US" w:bidi="ar-SA"/>
      </w:rPr>
    </w:lvl>
    <w:lvl w:ilvl="2" w:tplc="EE2C9D10">
      <w:numFmt w:val="bullet"/>
      <w:lvlText w:val="•"/>
      <w:lvlJc w:val="left"/>
      <w:pPr>
        <w:ind w:left="2880" w:hanging="361"/>
      </w:pPr>
      <w:rPr>
        <w:rFonts w:hint="default"/>
        <w:lang w:val="en-US" w:eastAsia="en-US" w:bidi="ar-SA"/>
      </w:rPr>
    </w:lvl>
    <w:lvl w:ilvl="3" w:tplc="0DAE20AC">
      <w:numFmt w:val="bullet"/>
      <w:lvlText w:val="•"/>
      <w:lvlJc w:val="left"/>
      <w:pPr>
        <w:ind w:left="3780" w:hanging="361"/>
      </w:pPr>
      <w:rPr>
        <w:rFonts w:hint="default"/>
        <w:lang w:val="en-US" w:eastAsia="en-US" w:bidi="ar-SA"/>
      </w:rPr>
    </w:lvl>
    <w:lvl w:ilvl="4" w:tplc="B61AA87A">
      <w:numFmt w:val="bullet"/>
      <w:lvlText w:val="•"/>
      <w:lvlJc w:val="left"/>
      <w:pPr>
        <w:ind w:left="4680" w:hanging="361"/>
      </w:pPr>
      <w:rPr>
        <w:rFonts w:hint="default"/>
        <w:lang w:val="en-US" w:eastAsia="en-US" w:bidi="ar-SA"/>
      </w:rPr>
    </w:lvl>
    <w:lvl w:ilvl="5" w:tplc="C13CB158">
      <w:numFmt w:val="bullet"/>
      <w:lvlText w:val="•"/>
      <w:lvlJc w:val="left"/>
      <w:pPr>
        <w:ind w:left="5580" w:hanging="361"/>
      </w:pPr>
      <w:rPr>
        <w:rFonts w:hint="default"/>
        <w:lang w:val="en-US" w:eastAsia="en-US" w:bidi="ar-SA"/>
      </w:rPr>
    </w:lvl>
    <w:lvl w:ilvl="6" w:tplc="31B087A8">
      <w:numFmt w:val="bullet"/>
      <w:lvlText w:val="•"/>
      <w:lvlJc w:val="left"/>
      <w:pPr>
        <w:ind w:left="6480" w:hanging="361"/>
      </w:pPr>
      <w:rPr>
        <w:rFonts w:hint="default"/>
        <w:lang w:val="en-US" w:eastAsia="en-US" w:bidi="ar-SA"/>
      </w:rPr>
    </w:lvl>
    <w:lvl w:ilvl="7" w:tplc="AE080388">
      <w:numFmt w:val="bullet"/>
      <w:lvlText w:val="•"/>
      <w:lvlJc w:val="left"/>
      <w:pPr>
        <w:ind w:left="7380" w:hanging="361"/>
      </w:pPr>
      <w:rPr>
        <w:rFonts w:hint="default"/>
        <w:lang w:val="en-US" w:eastAsia="en-US" w:bidi="ar-SA"/>
      </w:rPr>
    </w:lvl>
    <w:lvl w:ilvl="8" w:tplc="CFF0B4FC">
      <w:numFmt w:val="bullet"/>
      <w:lvlText w:val="•"/>
      <w:lvlJc w:val="left"/>
      <w:pPr>
        <w:ind w:left="8280" w:hanging="361"/>
      </w:pPr>
      <w:rPr>
        <w:rFonts w:hint="default"/>
        <w:lang w:val="en-US" w:eastAsia="en-US" w:bidi="ar-SA"/>
      </w:rPr>
    </w:lvl>
  </w:abstractNum>
  <w:abstractNum w:abstractNumId="9" w15:restartNumberingAfterBreak="0">
    <w:nsid w:val="37AA38A4"/>
    <w:multiLevelType w:val="hybridMultilevel"/>
    <w:tmpl w:val="3EF49300"/>
    <w:lvl w:ilvl="0" w:tplc="DE6439B8">
      <w:numFmt w:val="bullet"/>
      <w:lvlText w:val=""/>
      <w:lvlJc w:val="left"/>
      <w:pPr>
        <w:ind w:left="1080" w:hanging="361"/>
      </w:pPr>
      <w:rPr>
        <w:rFonts w:ascii="Symbol" w:eastAsia="Symbol" w:hAnsi="Symbol" w:cs="Symbol" w:hint="default"/>
        <w:b w:val="0"/>
        <w:bCs w:val="0"/>
        <w:i w:val="0"/>
        <w:iCs w:val="0"/>
        <w:spacing w:val="0"/>
        <w:w w:val="100"/>
        <w:sz w:val="22"/>
        <w:szCs w:val="22"/>
        <w:lang w:val="en-US" w:eastAsia="en-US" w:bidi="ar-SA"/>
      </w:rPr>
    </w:lvl>
    <w:lvl w:ilvl="1" w:tplc="C37AA08C">
      <w:numFmt w:val="bullet"/>
      <w:lvlText w:val="•"/>
      <w:lvlJc w:val="left"/>
      <w:pPr>
        <w:ind w:left="1980" w:hanging="361"/>
      </w:pPr>
      <w:rPr>
        <w:rFonts w:hint="default"/>
        <w:lang w:val="en-US" w:eastAsia="en-US" w:bidi="ar-SA"/>
      </w:rPr>
    </w:lvl>
    <w:lvl w:ilvl="2" w:tplc="8F72846C">
      <w:numFmt w:val="bullet"/>
      <w:lvlText w:val="•"/>
      <w:lvlJc w:val="left"/>
      <w:pPr>
        <w:ind w:left="2880" w:hanging="361"/>
      </w:pPr>
      <w:rPr>
        <w:rFonts w:hint="default"/>
        <w:lang w:val="en-US" w:eastAsia="en-US" w:bidi="ar-SA"/>
      </w:rPr>
    </w:lvl>
    <w:lvl w:ilvl="3" w:tplc="81F892EE">
      <w:numFmt w:val="bullet"/>
      <w:lvlText w:val="•"/>
      <w:lvlJc w:val="left"/>
      <w:pPr>
        <w:ind w:left="3780" w:hanging="361"/>
      </w:pPr>
      <w:rPr>
        <w:rFonts w:hint="default"/>
        <w:lang w:val="en-US" w:eastAsia="en-US" w:bidi="ar-SA"/>
      </w:rPr>
    </w:lvl>
    <w:lvl w:ilvl="4" w:tplc="60204332">
      <w:numFmt w:val="bullet"/>
      <w:lvlText w:val="•"/>
      <w:lvlJc w:val="left"/>
      <w:pPr>
        <w:ind w:left="4680" w:hanging="361"/>
      </w:pPr>
      <w:rPr>
        <w:rFonts w:hint="default"/>
        <w:lang w:val="en-US" w:eastAsia="en-US" w:bidi="ar-SA"/>
      </w:rPr>
    </w:lvl>
    <w:lvl w:ilvl="5" w:tplc="62EC8D9A">
      <w:numFmt w:val="bullet"/>
      <w:lvlText w:val="•"/>
      <w:lvlJc w:val="left"/>
      <w:pPr>
        <w:ind w:left="5580" w:hanging="361"/>
      </w:pPr>
      <w:rPr>
        <w:rFonts w:hint="default"/>
        <w:lang w:val="en-US" w:eastAsia="en-US" w:bidi="ar-SA"/>
      </w:rPr>
    </w:lvl>
    <w:lvl w:ilvl="6" w:tplc="D2E8B2E8">
      <w:numFmt w:val="bullet"/>
      <w:lvlText w:val="•"/>
      <w:lvlJc w:val="left"/>
      <w:pPr>
        <w:ind w:left="6480" w:hanging="361"/>
      </w:pPr>
      <w:rPr>
        <w:rFonts w:hint="default"/>
        <w:lang w:val="en-US" w:eastAsia="en-US" w:bidi="ar-SA"/>
      </w:rPr>
    </w:lvl>
    <w:lvl w:ilvl="7" w:tplc="F146CEA2">
      <w:numFmt w:val="bullet"/>
      <w:lvlText w:val="•"/>
      <w:lvlJc w:val="left"/>
      <w:pPr>
        <w:ind w:left="7380" w:hanging="361"/>
      </w:pPr>
      <w:rPr>
        <w:rFonts w:hint="default"/>
        <w:lang w:val="en-US" w:eastAsia="en-US" w:bidi="ar-SA"/>
      </w:rPr>
    </w:lvl>
    <w:lvl w:ilvl="8" w:tplc="998C2776">
      <w:numFmt w:val="bullet"/>
      <w:lvlText w:val="•"/>
      <w:lvlJc w:val="left"/>
      <w:pPr>
        <w:ind w:left="8280" w:hanging="361"/>
      </w:pPr>
      <w:rPr>
        <w:rFonts w:hint="default"/>
        <w:lang w:val="en-US" w:eastAsia="en-US" w:bidi="ar-SA"/>
      </w:rPr>
    </w:lvl>
  </w:abstractNum>
  <w:abstractNum w:abstractNumId="10" w15:restartNumberingAfterBreak="0">
    <w:nsid w:val="42156BB6"/>
    <w:multiLevelType w:val="hybridMultilevel"/>
    <w:tmpl w:val="C1CA0782"/>
    <w:lvl w:ilvl="0" w:tplc="57581EA8">
      <w:start w:val="1"/>
      <w:numFmt w:val="decimal"/>
      <w:lvlText w:val="%1."/>
      <w:lvlJc w:val="left"/>
      <w:pPr>
        <w:ind w:left="1286" w:hanging="207"/>
      </w:pPr>
      <w:rPr>
        <w:rFonts w:ascii="Garamond" w:eastAsia="Garamond" w:hAnsi="Garamond" w:cs="Garamond" w:hint="default"/>
        <w:b w:val="0"/>
        <w:bCs w:val="0"/>
        <w:i/>
        <w:iCs/>
        <w:spacing w:val="-1"/>
        <w:w w:val="100"/>
        <w:sz w:val="22"/>
        <w:szCs w:val="22"/>
        <w:lang w:val="en-US" w:eastAsia="en-US" w:bidi="ar-SA"/>
      </w:rPr>
    </w:lvl>
    <w:lvl w:ilvl="1" w:tplc="75AA5882">
      <w:start w:val="1"/>
      <w:numFmt w:val="decimal"/>
      <w:lvlText w:val="%2."/>
      <w:lvlJc w:val="left"/>
      <w:pPr>
        <w:ind w:left="1080" w:hanging="236"/>
      </w:pPr>
      <w:rPr>
        <w:rFonts w:ascii="Garamond" w:eastAsia="Garamond" w:hAnsi="Garamond" w:cs="Garamond" w:hint="default"/>
        <w:b w:val="0"/>
        <w:bCs w:val="0"/>
        <w:i/>
        <w:iCs/>
        <w:spacing w:val="-1"/>
        <w:w w:val="100"/>
        <w:sz w:val="22"/>
        <w:szCs w:val="22"/>
        <w:lang w:val="en-US" w:eastAsia="en-US" w:bidi="ar-SA"/>
      </w:rPr>
    </w:lvl>
    <w:lvl w:ilvl="2" w:tplc="C9BE23EE">
      <w:start w:val="1"/>
      <w:numFmt w:val="decimal"/>
      <w:lvlText w:val="%3."/>
      <w:lvlJc w:val="left"/>
      <w:pPr>
        <w:ind w:left="1286" w:hanging="207"/>
      </w:pPr>
      <w:rPr>
        <w:rFonts w:ascii="Garamond" w:eastAsia="Garamond" w:hAnsi="Garamond" w:cs="Garamond" w:hint="default"/>
        <w:b w:val="0"/>
        <w:bCs w:val="0"/>
        <w:i/>
        <w:iCs/>
        <w:spacing w:val="-1"/>
        <w:w w:val="100"/>
        <w:sz w:val="22"/>
        <w:szCs w:val="22"/>
        <w:lang w:val="en-US" w:eastAsia="en-US" w:bidi="ar-SA"/>
      </w:rPr>
    </w:lvl>
    <w:lvl w:ilvl="3" w:tplc="C324F1CA">
      <w:numFmt w:val="bullet"/>
      <w:lvlText w:val="•"/>
      <w:lvlJc w:val="left"/>
      <w:pPr>
        <w:ind w:left="3235" w:hanging="207"/>
      </w:pPr>
      <w:rPr>
        <w:rFonts w:hint="default"/>
        <w:lang w:val="en-US" w:eastAsia="en-US" w:bidi="ar-SA"/>
      </w:rPr>
    </w:lvl>
    <w:lvl w:ilvl="4" w:tplc="7CBA7552">
      <w:numFmt w:val="bullet"/>
      <w:lvlText w:val="•"/>
      <w:lvlJc w:val="left"/>
      <w:pPr>
        <w:ind w:left="4213" w:hanging="207"/>
      </w:pPr>
      <w:rPr>
        <w:rFonts w:hint="default"/>
        <w:lang w:val="en-US" w:eastAsia="en-US" w:bidi="ar-SA"/>
      </w:rPr>
    </w:lvl>
    <w:lvl w:ilvl="5" w:tplc="3C24B794">
      <w:numFmt w:val="bullet"/>
      <w:lvlText w:val="•"/>
      <w:lvlJc w:val="left"/>
      <w:pPr>
        <w:ind w:left="5191" w:hanging="207"/>
      </w:pPr>
      <w:rPr>
        <w:rFonts w:hint="default"/>
        <w:lang w:val="en-US" w:eastAsia="en-US" w:bidi="ar-SA"/>
      </w:rPr>
    </w:lvl>
    <w:lvl w:ilvl="6" w:tplc="50762234">
      <w:numFmt w:val="bullet"/>
      <w:lvlText w:val="•"/>
      <w:lvlJc w:val="left"/>
      <w:pPr>
        <w:ind w:left="6168" w:hanging="207"/>
      </w:pPr>
      <w:rPr>
        <w:rFonts w:hint="default"/>
        <w:lang w:val="en-US" w:eastAsia="en-US" w:bidi="ar-SA"/>
      </w:rPr>
    </w:lvl>
    <w:lvl w:ilvl="7" w:tplc="A7945226">
      <w:numFmt w:val="bullet"/>
      <w:lvlText w:val="•"/>
      <w:lvlJc w:val="left"/>
      <w:pPr>
        <w:ind w:left="7146" w:hanging="207"/>
      </w:pPr>
      <w:rPr>
        <w:rFonts w:hint="default"/>
        <w:lang w:val="en-US" w:eastAsia="en-US" w:bidi="ar-SA"/>
      </w:rPr>
    </w:lvl>
    <w:lvl w:ilvl="8" w:tplc="150A7270">
      <w:numFmt w:val="bullet"/>
      <w:lvlText w:val="•"/>
      <w:lvlJc w:val="left"/>
      <w:pPr>
        <w:ind w:left="8124" w:hanging="207"/>
      </w:pPr>
      <w:rPr>
        <w:rFonts w:hint="default"/>
        <w:lang w:val="en-US" w:eastAsia="en-US" w:bidi="ar-SA"/>
      </w:rPr>
    </w:lvl>
  </w:abstractNum>
  <w:abstractNum w:abstractNumId="11" w15:restartNumberingAfterBreak="0">
    <w:nsid w:val="42BF692E"/>
    <w:multiLevelType w:val="hybridMultilevel"/>
    <w:tmpl w:val="CC52FE36"/>
    <w:lvl w:ilvl="0" w:tplc="00144A66">
      <w:start w:val="4"/>
      <w:numFmt w:val="decimal"/>
      <w:lvlText w:val="(%1)"/>
      <w:lvlJc w:val="left"/>
      <w:pPr>
        <w:ind w:left="360" w:hanging="286"/>
        <w:jc w:val="right"/>
      </w:pPr>
      <w:rPr>
        <w:rFonts w:ascii="Garamond" w:eastAsia="Garamond" w:hAnsi="Garamond" w:cs="Garamond" w:hint="default"/>
        <w:b w:val="0"/>
        <w:bCs w:val="0"/>
        <w:i/>
        <w:iCs/>
        <w:spacing w:val="-1"/>
        <w:w w:val="100"/>
        <w:sz w:val="22"/>
        <w:szCs w:val="22"/>
        <w:lang w:val="en-US" w:eastAsia="en-US" w:bidi="ar-SA"/>
      </w:rPr>
    </w:lvl>
    <w:lvl w:ilvl="1" w:tplc="AAC6F6AC">
      <w:start w:val="1"/>
      <w:numFmt w:val="lowerLetter"/>
      <w:lvlText w:val="%2."/>
      <w:lvlJc w:val="left"/>
      <w:pPr>
        <w:ind w:left="938" w:hanging="219"/>
      </w:pPr>
      <w:rPr>
        <w:rFonts w:ascii="Garamond" w:eastAsia="Garamond" w:hAnsi="Garamond" w:cs="Garamond" w:hint="default"/>
        <w:b/>
        <w:bCs/>
        <w:i/>
        <w:iCs/>
        <w:spacing w:val="0"/>
        <w:w w:val="81"/>
        <w:sz w:val="23"/>
        <w:szCs w:val="23"/>
        <w:lang w:val="en-US" w:eastAsia="en-US" w:bidi="ar-SA"/>
      </w:rPr>
    </w:lvl>
    <w:lvl w:ilvl="2" w:tplc="EAAA1512">
      <w:numFmt w:val="bullet"/>
      <w:lvlText w:val="•"/>
      <w:lvlJc w:val="left"/>
      <w:pPr>
        <w:ind w:left="1955" w:hanging="219"/>
      </w:pPr>
      <w:rPr>
        <w:rFonts w:hint="default"/>
        <w:lang w:val="en-US" w:eastAsia="en-US" w:bidi="ar-SA"/>
      </w:rPr>
    </w:lvl>
    <w:lvl w:ilvl="3" w:tplc="BF6AC778">
      <w:numFmt w:val="bullet"/>
      <w:lvlText w:val="•"/>
      <w:lvlJc w:val="left"/>
      <w:pPr>
        <w:ind w:left="2971" w:hanging="219"/>
      </w:pPr>
      <w:rPr>
        <w:rFonts w:hint="default"/>
        <w:lang w:val="en-US" w:eastAsia="en-US" w:bidi="ar-SA"/>
      </w:rPr>
    </w:lvl>
    <w:lvl w:ilvl="4" w:tplc="E69A203A">
      <w:numFmt w:val="bullet"/>
      <w:lvlText w:val="•"/>
      <w:lvlJc w:val="left"/>
      <w:pPr>
        <w:ind w:left="3986" w:hanging="219"/>
      </w:pPr>
      <w:rPr>
        <w:rFonts w:hint="default"/>
        <w:lang w:val="en-US" w:eastAsia="en-US" w:bidi="ar-SA"/>
      </w:rPr>
    </w:lvl>
    <w:lvl w:ilvl="5" w:tplc="B8C6FF2A">
      <w:numFmt w:val="bullet"/>
      <w:lvlText w:val="•"/>
      <w:lvlJc w:val="left"/>
      <w:pPr>
        <w:ind w:left="5002" w:hanging="219"/>
      </w:pPr>
      <w:rPr>
        <w:rFonts w:hint="default"/>
        <w:lang w:val="en-US" w:eastAsia="en-US" w:bidi="ar-SA"/>
      </w:rPr>
    </w:lvl>
    <w:lvl w:ilvl="6" w:tplc="A7CCBBF8">
      <w:numFmt w:val="bullet"/>
      <w:lvlText w:val="•"/>
      <w:lvlJc w:val="left"/>
      <w:pPr>
        <w:ind w:left="6017" w:hanging="219"/>
      </w:pPr>
      <w:rPr>
        <w:rFonts w:hint="default"/>
        <w:lang w:val="en-US" w:eastAsia="en-US" w:bidi="ar-SA"/>
      </w:rPr>
    </w:lvl>
    <w:lvl w:ilvl="7" w:tplc="C87E07FA">
      <w:numFmt w:val="bullet"/>
      <w:lvlText w:val="•"/>
      <w:lvlJc w:val="left"/>
      <w:pPr>
        <w:ind w:left="7033" w:hanging="219"/>
      </w:pPr>
      <w:rPr>
        <w:rFonts w:hint="default"/>
        <w:lang w:val="en-US" w:eastAsia="en-US" w:bidi="ar-SA"/>
      </w:rPr>
    </w:lvl>
    <w:lvl w:ilvl="8" w:tplc="3CBAF838">
      <w:numFmt w:val="bullet"/>
      <w:lvlText w:val="•"/>
      <w:lvlJc w:val="left"/>
      <w:pPr>
        <w:ind w:left="8048" w:hanging="219"/>
      </w:pPr>
      <w:rPr>
        <w:rFonts w:hint="default"/>
        <w:lang w:val="en-US" w:eastAsia="en-US" w:bidi="ar-SA"/>
      </w:rPr>
    </w:lvl>
  </w:abstractNum>
  <w:abstractNum w:abstractNumId="12" w15:restartNumberingAfterBreak="0">
    <w:nsid w:val="449B40CE"/>
    <w:multiLevelType w:val="hybridMultilevel"/>
    <w:tmpl w:val="88ACBF30"/>
    <w:lvl w:ilvl="0" w:tplc="13F01B80">
      <w:start w:val="1"/>
      <w:numFmt w:val="lowerLetter"/>
      <w:lvlText w:val="%1."/>
      <w:lvlJc w:val="left"/>
      <w:pPr>
        <w:ind w:left="360" w:hanging="274"/>
      </w:pPr>
      <w:rPr>
        <w:rFonts w:ascii="Times New Roman" w:eastAsia="Century Gothic" w:hAnsi="Times New Roman" w:cs="Times New Roman" w:hint="default"/>
        <w:b w:val="0"/>
        <w:bCs w:val="0"/>
        <w:i/>
        <w:iCs/>
        <w:color w:val="4F81BC"/>
        <w:spacing w:val="0"/>
        <w:w w:val="100"/>
        <w:sz w:val="22"/>
        <w:szCs w:val="22"/>
        <w:lang w:val="en-US" w:eastAsia="en-US" w:bidi="ar-SA"/>
      </w:rPr>
    </w:lvl>
    <w:lvl w:ilvl="1" w:tplc="52BE9586">
      <w:numFmt w:val="bullet"/>
      <w:lvlText w:val="•"/>
      <w:lvlJc w:val="left"/>
      <w:pPr>
        <w:ind w:left="1332" w:hanging="274"/>
      </w:pPr>
      <w:rPr>
        <w:rFonts w:hint="default"/>
        <w:lang w:val="en-US" w:eastAsia="en-US" w:bidi="ar-SA"/>
      </w:rPr>
    </w:lvl>
    <w:lvl w:ilvl="2" w:tplc="AA589842">
      <w:numFmt w:val="bullet"/>
      <w:lvlText w:val="•"/>
      <w:lvlJc w:val="left"/>
      <w:pPr>
        <w:ind w:left="2304" w:hanging="274"/>
      </w:pPr>
      <w:rPr>
        <w:rFonts w:hint="default"/>
        <w:lang w:val="en-US" w:eastAsia="en-US" w:bidi="ar-SA"/>
      </w:rPr>
    </w:lvl>
    <w:lvl w:ilvl="3" w:tplc="ADA4035E">
      <w:numFmt w:val="bullet"/>
      <w:lvlText w:val="•"/>
      <w:lvlJc w:val="left"/>
      <w:pPr>
        <w:ind w:left="3276" w:hanging="274"/>
      </w:pPr>
      <w:rPr>
        <w:rFonts w:hint="default"/>
        <w:lang w:val="en-US" w:eastAsia="en-US" w:bidi="ar-SA"/>
      </w:rPr>
    </w:lvl>
    <w:lvl w:ilvl="4" w:tplc="81C25FC4">
      <w:numFmt w:val="bullet"/>
      <w:lvlText w:val="•"/>
      <w:lvlJc w:val="left"/>
      <w:pPr>
        <w:ind w:left="4248" w:hanging="274"/>
      </w:pPr>
      <w:rPr>
        <w:rFonts w:hint="default"/>
        <w:lang w:val="en-US" w:eastAsia="en-US" w:bidi="ar-SA"/>
      </w:rPr>
    </w:lvl>
    <w:lvl w:ilvl="5" w:tplc="4B7C4A74">
      <w:numFmt w:val="bullet"/>
      <w:lvlText w:val="•"/>
      <w:lvlJc w:val="left"/>
      <w:pPr>
        <w:ind w:left="5220" w:hanging="274"/>
      </w:pPr>
      <w:rPr>
        <w:rFonts w:hint="default"/>
        <w:lang w:val="en-US" w:eastAsia="en-US" w:bidi="ar-SA"/>
      </w:rPr>
    </w:lvl>
    <w:lvl w:ilvl="6" w:tplc="C0E25904">
      <w:numFmt w:val="bullet"/>
      <w:lvlText w:val="•"/>
      <w:lvlJc w:val="left"/>
      <w:pPr>
        <w:ind w:left="6192" w:hanging="274"/>
      </w:pPr>
      <w:rPr>
        <w:rFonts w:hint="default"/>
        <w:lang w:val="en-US" w:eastAsia="en-US" w:bidi="ar-SA"/>
      </w:rPr>
    </w:lvl>
    <w:lvl w:ilvl="7" w:tplc="5860C2F8">
      <w:numFmt w:val="bullet"/>
      <w:lvlText w:val="•"/>
      <w:lvlJc w:val="left"/>
      <w:pPr>
        <w:ind w:left="7164" w:hanging="274"/>
      </w:pPr>
      <w:rPr>
        <w:rFonts w:hint="default"/>
        <w:lang w:val="en-US" w:eastAsia="en-US" w:bidi="ar-SA"/>
      </w:rPr>
    </w:lvl>
    <w:lvl w:ilvl="8" w:tplc="371EE9CC">
      <w:numFmt w:val="bullet"/>
      <w:lvlText w:val="•"/>
      <w:lvlJc w:val="left"/>
      <w:pPr>
        <w:ind w:left="8136" w:hanging="274"/>
      </w:pPr>
      <w:rPr>
        <w:rFonts w:hint="default"/>
        <w:lang w:val="en-US" w:eastAsia="en-US" w:bidi="ar-SA"/>
      </w:rPr>
    </w:lvl>
  </w:abstractNum>
  <w:abstractNum w:abstractNumId="13" w15:restartNumberingAfterBreak="0">
    <w:nsid w:val="4590765B"/>
    <w:multiLevelType w:val="hybridMultilevel"/>
    <w:tmpl w:val="9C68C6A6"/>
    <w:lvl w:ilvl="0" w:tplc="5EB8430E">
      <w:numFmt w:val="bullet"/>
      <w:lvlText w:val="-"/>
      <w:lvlJc w:val="left"/>
      <w:pPr>
        <w:ind w:left="1079" w:hanging="360"/>
      </w:pPr>
      <w:rPr>
        <w:rFonts w:ascii="Century Gothic" w:eastAsia="Century Gothic" w:hAnsi="Century Gothic" w:cs="Century Gothic" w:hint="default"/>
        <w:b w:val="0"/>
        <w:bCs w:val="0"/>
        <w:i w:val="0"/>
        <w:iCs w:val="0"/>
        <w:spacing w:val="0"/>
        <w:w w:val="102"/>
        <w:sz w:val="22"/>
        <w:szCs w:val="22"/>
        <w:lang w:val="en-US" w:eastAsia="en-US" w:bidi="ar-SA"/>
      </w:rPr>
    </w:lvl>
    <w:lvl w:ilvl="1" w:tplc="E69CB28A">
      <w:numFmt w:val="bullet"/>
      <w:lvlText w:val="•"/>
      <w:lvlJc w:val="left"/>
      <w:pPr>
        <w:ind w:left="1980" w:hanging="360"/>
      </w:pPr>
      <w:rPr>
        <w:rFonts w:hint="default"/>
        <w:lang w:val="en-US" w:eastAsia="en-US" w:bidi="ar-SA"/>
      </w:rPr>
    </w:lvl>
    <w:lvl w:ilvl="2" w:tplc="ED764F48">
      <w:numFmt w:val="bullet"/>
      <w:lvlText w:val="•"/>
      <w:lvlJc w:val="left"/>
      <w:pPr>
        <w:ind w:left="2880" w:hanging="360"/>
      </w:pPr>
      <w:rPr>
        <w:rFonts w:hint="default"/>
        <w:lang w:val="en-US" w:eastAsia="en-US" w:bidi="ar-SA"/>
      </w:rPr>
    </w:lvl>
    <w:lvl w:ilvl="3" w:tplc="E356DCDE">
      <w:numFmt w:val="bullet"/>
      <w:lvlText w:val="•"/>
      <w:lvlJc w:val="left"/>
      <w:pPr>
        <w:ind w:left="3780" w:hanging="360"/>
      </w:pPr>
      <w:rPr>
        <w:rFonts w:hint="default"/>
        <w:lang w:val="en-US" w:eastAsia="en-US" w:bidi="ar-SA"/>
      </w:rPr>
    </w:lvl>
    <w:lvl w:ilvl="4" w:tplc="E2BABBB2">
      <w:numFmt w:val="bullet"/>
      <w:lvlText w:val="•"/>
      <w:lvlJc w:val="left"/>
      <w:pPr>
        <w:ind w:left="4680" w:hanging="360"/>
      </w:pPr>
      <w:rPr>
        <w:rFonts w:hint="default"/>
        <w:lang w:val="en-US" w:eastAsia="en-US" w:bidi="ar-SA"/>
      </w:rPr>
    </w:lvl>
    <w:lvl w:ilvl="5" w:tplc="4FD8A872">
      <w:numFmt w:val="bullet"/>
      <w:lvlText w:val="•"/>
      <w:lvlJc w:val="left"/>
      <w:pPr>
        <w:ind w:left="5580" w:hanging="360"/>
      </w:pPr>
      <w:rPr>
        <w:rFonts w:hint="default"/>
        <w:lang w:val="en-US" w:eastAsia="en-US" w:bidi="ar-SA"/>
      </w:rPr>
    </w:lvl>
    <w:lvl w:ilvl="6" w:tplc="B8DC8200">
      <w:numFmt w:val="bullet"/>
      <w:lvlText w:val="•"/>
      <w:lvlJc w:val="left"/>
      <w:pPr>
        <w:ind w:left="6480" w:hanging="360"/>
      </w:pPr>
      <w:rPr>
        <w:rFonts w:hint="default"/>
        <w:lang w:val="en-US" w:eastAsia="en-US" w:bidi="ar-SA"/>
      </w:rPr>
    </w:lvl>
    <w:lvl w:ilvl="7" w:tplc="B9F222A0">
      <w:numFmt w:val="bullet"/>
      <w:lvlText w:val="•"/>
      <w:lvlJc w:val="left"/>
      <w:pPr>
        <w:ind w:left="7380" w:hanging="360"/>
      </w:pPr>
      <w:rPr>
        <w:rFonts w:hint="default"/>
        <w:lang w:val="en-US" w:eastAsia="en-US" w:bidi="ar-SA"/>
      </w:rPr>
    </w:lvl>
    <w:lvl w:ilvl="8" w:tplc="A9406CC0">
      <w:numFmt w:val="bullet"/>
      <w:lvlText w:val="•"/>
      <w:lvlJc w:val="left"/>
      <w:pPr>
        <w:ind w:left="8280" w:hanging="360"/>
      </w:pPr>
      <w:rPr>
        <w:rFonts w:hint="default"/>
        <w:lang w:val="en-US" w:eastAsia="en-US" w:bidi="ar-SA"/>
      </w:rPr>
    </w:lvl>
  </w:abstractNum>
  <w:abstractNum w:abstractNumId="14" w15:restartNumberingAfterBreak="0">
    <w:nsid w:val="47750684"/>
    <w:multiLevelType w:val="hybridMultilevel"/>
    <w:tmpl w:val="300A6C12"/>
    <w:lvl w:ilvl="0" w:tplc="7C52E28A">
      <w:numFmt w:val="bullet"/>
      <w:lvlText w:val="-"/>
      <w:lvlJc w:val="left"/>
      <w:pPr>
        <w:ind w:left="719" w:hanging="135"/>
      </w:pPr>
      <w:rPr>
        <w:rFonts w:ascii="Garamond" w:eastAsia="Garamond" w:hAnsi="Garamond" w:cs="Garamond" w:hint="default"/>
        <w:b w:val="0"/>
        <w:bCs w:val="0"/>
        <w:i w:val="0"/>
        <w:iCs w:val="0"/>
        <w:spacing w:val="0"/>
        <w:w w:val="100"/>
        <w:sz w:val="22"/>
        <w:szCs w:val="22"/>
        <w:lang w:val="en-US" w:eastAsia="en-US" w:bidi="ar-SA"/>
      </w:rPr>
    </w:lvl>
    <w:lvl w:ilvl="1" w:tplc="7688D6C0">
      <w:numFmt w:val="bullet"/>
      <w:lvlText w:val="•"/>
      <w:lvlJc w:val="left"/>
      <w:pPr>
        <w:ind w:left="1656" w:hanging="135"/>
      </w:pPr>
      <w:rPr>
        <w:rFonts w:hint="default"/>
        <w:lang w:val="en-US" w:eastAsia="en-US" w:bidi="ar-SA"/>
      </w:rPr>
    </w:lvl>
    <w:lvl w:ilvl="2" w:tplc="0A62A198">
      <w:numFmt w:val="bullet"/>
      <w:lvlText w:val="•"/>
      <w:lvlJc w:val="left"/>
      <w:pPr>
        <w:ind w:left="2592" w:hanging="135"/>
      </w:pPr>
      <w:rPr>
        <w:rFonts w:hint="default"/>
        <w:lang w:val="en-US" w:eastAsia="en-US" w:bidi="ar-SA"/>
      </w:rPr>
    </w:lvl>
    <w:lvl w:ilvl="3" w:tplc="CE6A503C">
      <w:numFmt w:val="bullet"/>
      <w:lvlText w:val="•"/>
      <w:lvlJc w:val="left"/>
      <w:pPr>
        <w:ind w:left="3528" w:hanging="135"/>
      </w:pPr>
      <w:rPr>
        <w:rFonts w:hint="default"/>
        <w:lang w:val="en-US" w:eastAsia="en-US" w:bidi="ar-SA"/>
      </w:rPr>
    </w:lvl>
    <w:lvl w:ilvl="4" w:tplc="8B18ABB2">
      <w:numFmt w:val="bullet"/>
      <w:lvlText w:val="•"/>
      <w:lvlJc w:val="left"/>
      <w:pPr>
        <w:ind w:left="4464" w:hanging="135"/>
      </w:pPr>
      <w:rPr>
        <w:rFonts w:hint="default"/>
        <w:lang w:val="en-US" w:eastAsia="en-US" w:bidi="ar-SA"/>
      </w:rPr>
    </w:lvl>
    <w:lvl w:ilvl="5" w:tplc="6BB0A876">
      <w:numFmt w:val="bullet"/>
      <w:lvlText w:val="•"/>
      <w:lvlJc w:val="left"/>
      <w:pPr>
        <w:ind w:left="5400" w:hanging="135"/>
      </w:pPr>
      <w:rPr>
        <w:rFonts w:hint="default"/>
        <w:lang w:val="en-US" w:eastAsia="en-US" w:bidi="ar-SA"/>
      </w:rPr>
    </w:lvl>
    <w:lvl w:ilvl="6" w:tplc="3C7CE974">
      <w:numFmt w:val="bullet"/>
      <w:lvlText w:val="•"/>
      <w:lvlJc w:val="left"/>
      <w:pPr>
        <w:ind w:left="6336" w:hanging="135"/>
      </w:pPr>
      <w:rPr>
        <w:rFonts w:hint="default"/>
        <w:lang w:val="en-US" w:eastAsia="en-US" w:bidi="ar-SA"/>
      </w:rPr>
    </w:lvl>
    <w:lvl w:ilvl="7" w:tplc="86946670">
      <w:numFmt w:val="bullet"/>
      <w:lvlText w:val="•"/>
      <w:lvlJc w:val="left"/>
      <w:pPr>
        <w:ind w:left="7272" w:hanging="135"/>
      </w:pPr>
      <w:rPr>
        <w:rFonts w:hint="default"/>
        <w:lang w:val="en-US" w:eastAsia="en-US" w:bidi="ar-SA"/>
      </w:rPr>
    </w:lvl>
    <w:lvl w:ilvl="8" w:tplc="53347EA4">
      <w:numFmt w:val="bullet"/>
      <w:lvlText w:val="•"/>
      <w:lvlJc w:val="left"/>
      <w:pPr>
        <w:ind w:left="8208" w:hanging="135"/>
      </w:pPr>
      <w:rPr>
        <w:rFonts w:hint="default"/>
        <w:lang w:val="en-US" w:eastAsia="en-US" w:bidi="ar-SA"/>
      </w:rPr>
    </w:lvl>
  </w:abstractNum>
  <w:abstractNum w:abstractNumId="15" w15:restartNumberingAfterBreak="0">
    <w:nsid w:val="4E3E6BA5"/>
    <w:multiLevelType w:val="hybridMultilevel"/>
    <w:tmpl w:val="C68A1650"/>
    <w:lvl w:ilvl="0" w:tplc="566CC5F8">
      <w:start w:val="1"/>
      <w:numFmt w:val="lowerLetter"/>
      <w:lvlText w:val="(%1)"/>
      <w:lvlJc w:val="left"/>
      <w:pPr>
        <w:ind w:left="360" w:hanging="267"/>
      </w:pPr>
      <w:rPr>
        <w:rFonts w:ascii="Garamond" w:eastAsia="Garamond" w:hAnsi="Garamond" w:cs="Garamond" w:hint="default"/>
        <w:b w:val="0"/>
        <w:bCs w:val="0"/>
        <w:i/>
        <w:iCs/>
        <w:color w:val="4F81BC"/>
        <w:spacing w:val="-1"/>
        <w:w w:val="100"/>
        <w:sz w:val="22"/>
        <w:szCs w:val="22"/>
        <w:lang w:val="en-US" w:eastAsia="en-US" w:bidi="ar-SA"/>
      </w:rPr>
    </w:lvl>
    <w:lvl w:ilvl="1" w:tplc="4C42010A">
      <w:numFmt w:val="bullet"/>
      <w:lvlText w:val="-"/>
      <w:lvlJc w:val="left"/>
      <w:pPr>
        <w:ind w:left="1080" w:hanging="360"/>
      </w:pPr>
      <w:rPr>
        <w:rFonts w:ascii="Century Gothic" w:eastAsia="Century Gothic" w:hAnsi="Century Gothic" w:cs="Century Gothic" w:hint="default"/>
        <w:b w:val="0"/>
        <w:bCs w:val="0"/>
        <w:i w:val="0"/>
        <w:iCs w:val="0"/>
        <w:spacing w:val="0"/>
        <w:w w:val="102"/>
        <w:sz w:val="22"/>
        <w:szCs w:val="22"/>
        <w:lang w:val="en-US" w:eastAsia="en-US" w:bidi="ar-SA"/>
      </w:rPr>
    </w:lvl>
    <w:lvl w:ilvl="2" w:tplc="1A6AD878">
      <w:numFmt w:val="bullet"/>
      <w:lvlText w:val="•"/>
      <w:lvlJc w:val="left"/>
      <w:pPr>
        <w:ind w:left="2080" w:hanging="360"/>
      </w:pPr>
      <w:rPr>
        <w:rFonts w:hint="default"/>
        <w:lang w:val="en-US" w:eastAsia="en-US" w:bidi="ar-SA"/>
      </w:rPr>
    </w:lvl>
    <w:lvl w:ilvl="3" w:tplc="0FF453AE">
      <w:numFmt w:val="bullet"/>
      <w:lvlText w:val="•"/>
      <w:lvlJc w:val="left"/>
      <w:pPr>
        <w:ind w:left="3080" w:hanging="360"/>
      </w:pPr>
      <w:rPr>
        <w:rFonts w:hint="default"/>
        <w:lang w:val="en-US" w:eastAsia="en-US" w:bidi="ar-SA"/>
      </w:rPr>
    </w:lvl>
    <w:lvl w:ilvl="4" w:tplc="A3461D50">
      <w:numFmt w:val="bullet"/>
      <w:lvlText w:val="•"/>
      <w:lvlJc w:val="left"/>
      <w:pPr>
        <w:ind w:left="4080" w:hanging="360"/>
      </w:pPr>
      <w:rPr>
        <w:rFonts w:hint="default"/>
        <w:lang w:val="en-US" w:eastAsia="en-US" w:bidi="ar-SA"/>
      </w:rPr>
    </w:lvl>
    <w:lvl w:ilvl="5" w:tplc="035C2CE6">
      <w:numFmt w:val="bullet"/>
      <w:lvlText w:val="•"/>
      <w:lvlJc w:val="left"/>
      <w:pPr>
        <w:ind w:left="5080" w:hanging="360"/>
      </w:pPr>
      <w:rPr>
        <w:rFonts w:hint="default"/>
        <w:lang w:val="en-US" w:eastAsia="en-US" w:bidi="ar-SA"/>
      </w:rPr>
    </w:lvl>
    <w:lvl w:ilvl="6" w:tplc="F5881780">
      <w:numFmt w:val="bullet"/>
      <w:lvlText w:val="•"/>
      <w:lvlJc w:val="left"/>
      <w:pPr>
        <w:ind w:left="6080" w:hanging="360"/>
      </w:pPr>
      <w:rPr>
        <w:rFonts w:hint="default"/>
        <w:lang w:val="en-US" w:eastAsia="en-US" w:bidi="ar-SA"/>
      </w:rPr>
    </w:lvl>
    <w:lvl w:ilvl="7" w:tplc="EDF6BD8A">
      <w:numFmt w:val="bullet"/>
      <w:lvlText w:val="•"/>
      <w:lvlJc w:val="left"/>
      <w:pPr>
        <w:ind w:left="7080" w:hanging="360"/>
      </w:pPr>
      <w:rPr>
        <w:rFonts w:hint="default"/>
        <w:lang w:val="en-US" w:eastAsia="en-US" w:bidi="ar-SA"/>
      </w:rPr>
    </w:lvl>
    <w:lvl w:ilvl="8" w:tplc="CA14FFE6">
      <w:numFmt w:val="bullet"/>
      <w:lvlText w:val="•"/>
      <w:lvlJc w:val="left"/>
      <w:pPr>
        <w:ind w:left="8080" w:hanging="360"/>
      </w:pPr>
      <w:rPr>
        <w:rFonts w:hint="default"/>
        <w:lang w:val="en-US" w:eastAsia="en-US" w:bidi="ar-SA"/>
      </w:rPr>
    </w:lvl>
  </w:abstractNum>
  <w:abstractNum w:abstractNumId="16" w15:restartNumberingAfterBreak="0">
    <w:nsid w:val="55DD446C"/>
    <w:multiLevelType w:val="hybridMultilevel"/>
    <w:tmpl w:val="5BC038BE"/>
    <w:lvl w:ilvl="0" w:tplc="262A5C40">
      <w:numFmt w:val="bullet"/>
      <w:lvlText w:val="-"/>
      <w:lvlJc w:val="left"/>
      <w:pPr>
        <w:ind w:left="1080" w:hanging="360"/>
      </w:pPr>
      <w:rPr>
        <w:rFonts w:ascii="Century Gothic" w:eastAsia="Century Gothic" w:hAnsi="Century Gothic" w:cs="Century Gothic" w:hint="default"/>
        <w:b w:val="0"/>
        <w:bCs w:val="0"/>
        <w:i w:val="0"/>
        <w:iCs w:val="0"/>
        <w:spacing w:val="0"/>
        <w:w w:val="102"/>
        <w:sz w:val="22"/>
        <w:szCs w:val="22"/>
        <w:lang w:val="en-US" w:eastAsia="en-US" w:bidi="ar-SA"/>
      </w:rPr>
    </w:lvl>
    <w:lvl w:ilvl="1" w:tplc="9E7EC664">
      <w:numFmt w:val="bullet"/>
      <w:lvlText w:val="•"/>
      <w:lvlJc w:val="left"/>
      <w:pPr>
        <w:ind w:left="1980" w:hanging="360"/>
      </w:pPr>
      <w:rPr>
        <w:rFonts w:hint="default"/>
        <w:lang w:val="en-US" w:eastAsia="en-US" w:bidi="ar-SA"/>
      </w:rPr>
    </w:lvl>
    <w:lvl w:ilvl="2" w:tplc="899EE67C">
      <w:numFmt w:val="bullet"/>
      <w:lvlText w:val="•"/>
      <w:lvlJc w:val="left"/>
      <w:pPr>
        <w:ind w:left="2880" w:hanging="360"/>
      </w:pPr>
      <w:rPr>
        <w:rFonts w:hint="default"/>
        <w:lang w:val="en-US" w:eastAsia="en-US" w:bidi="ar-SA"/>
      </w:rPr>
    </w:lvl>
    <w:lvl w:ilvl="3" w:tplc="BC4C4C2C">
      <w:numFmt w:val="bullet"/>
      <w:lvlText w:val="•"/>
      <w:lvlJc w:val="left"/>
      <w:pPr>
        <w:ind w:left="3780" w:hanging="360"/>
      </w:pPr>
      <w:rPr>
        <w:rFonts w:hint="default"/>
        <w:lang w:val="en-US" w:eastAsia="en-US" w:bidi="ar-SA"/>
      </w:rPr>
    </w:lvl>
    <w:lvl w:ilvl="4" w:tplc="832A6E48">
      <w:numFmt w:val="bullet"/>
      <w:lvlText w:val="•"/>
      <w:lvlJc w:val="left"/>
      <w:pPr>
        <w:ind w:left="4680" w:hanging="360"/>
      </w:pPr>
      <w:rPr>
        <w:rFonts w:hint="default"/>
        <w:lang w:val="en-US" w:eastAsia="en-US" w:bidi="ar-SA"/>
      </w:rPr>
    </w:lvl>
    <w:lvl w:ilvl="5" w:tplc="5E9624CC">
      <w:numFmt w:val="bullet"/>
      <w:lvlText w:val="•"/>
      <w:lvlJc w:val="left"/>
      <w:pPr>
        <w:ind w:left="5580" w:hanging="360"/>
      </w:pPr>
      <w:rPr>
        <w:rFonts w:hint="default"/>
        <w:lang w:val="en-US" w:eastAsia="en-US" w:bidi="ar-SA"/>
      </w:rPr>
    </w:lvl>
    <w:lvl w:ilvl="6" w:tplc="18980536">
      <w:numFmt w:val="bullet"/>
      <w:lvlText w:val="•"/>
      <w:lvlJc w:val="left"/>
      <w:pPr>
        <w:ind w:left="6480" w:hanging="360"/>
      </w:pPr>
      <w:rPr>
        <w:rFonts w:hint="default"/>
        <w:lang w:val="en-US" w:eastAsia="en-US" w:bidi="ar-SA"/>
      </w:rPr>
    </w:lvl>
    <w:lvl w:ilvl="7" w:tplc="2FD0BD8E">
      <w:numFmt w:val="bullet"/>
      <w:lvlText w:val="•"/>
      <w:lvlJc w:val="left"/>
      <w:pPr>
        <w:ind w:left="7380" w:hanging="360"/>
      </w:pPr>
      <w:rPr>
        <w:rFonts w:hint="default"/>
        <w:lang w:val="en-US" w:eastAsia="en-US" w:bidi="ar-SA"/>
      </w:rPr>
    </w:lvl>
    <w:lvl w:ilvl="8" w:tplc="69741692">
      <w:numFmt w:val="bullet"/>
      <w:lvlText w:val="•"/>
      <w:lvlJc w:val="left"/>
      <w:pPr>
        <w:ind w:left="8280" w:hanging="360"/>
      </w:pPr>
      <w:rPr>
        <w:rFonts w:hint="default"/>
        <w:lang w:val="en-US" w:eastAsia="en-US" w:bidi="ar-SA"/>
      </w:rPr>
    </w:lvl>
  </w:abstractNum>
  <w:abstractNum w:abstractNumId="17" w15:restartNumberingAfterBreak="0">
    <w:nsid w:val="570D5975"/>
    <w:multiLevelType w:val="hybridMultilevel"/>
    <w:tmpl w:val="4412E2FA"/>
    <w:lvl w:ilvl="0" w:tplc="3EB2A4CE">
      <w:start w:val="1"/>
      <w:numFmt w:val="lowerLetter"/>
      <w:lvlText w:val="%1."/>
      <w:lvlJc w:val="left"/>
      <w:pPr>
        <w:ind w:left="552" w:hanging="193"/>
      </w:pPr>
      <w:rPr>
        <w:rFonts w:ascii="Garamond" w:eastAsia="Garamond" w:hAnsi="Garamond" w:cs="Garamond" w:hint="default"/>
        <w:b w:val="0"/>
        <w:bCs w:val="0"/>
        <w:i/>
        <w:iCs/>
        <w:color w:val="4F81BC"/>
        <w:spacing w:val="-1"/>
        <w:w w:val="100"/>
        <w:sz w:val="22"/>
        <w:szCs w:val="22"/>
        <w:lang w:val="en-US" w:eastAsia="en-US" w:bidi="ar-SA"/>
      </w:rPr>
    </w:lvl>
    <w:lvl w:ilvl="1" w:tplc="DB12FAE6">
      <w:numFmt w:val="bullet"/>
      <w:lvlText w:val="•"/>
      <w:lvlJc w:val="left"/>
      <w:pPr>
        <w:ind w:left="1512" w:hanging="193"/>
      </w:pPr>
      <w:rPr>
        <w:rFonts w:hint="default"/>
        <w:lang w:val="en-US" w:eastAsia="en-US" w:bidi="ar-SA"/>
      </w:rPr>
    </w:lvl>
    <w:lvl w:ilvl="2" w:tplc="D1FA11E6">
      <w:numFmt w:val="bullet"/>
      <w:lvlText w:val="•"/>
      <w:lvlJc w:val="left"/>
      <w:pPr>
        <w:ind w:left="2464" w:hanging="193"/>
      </w:pPr>
      <w:rPr>
        <w:rFonts w:hint="default"/>
        <w:lang w:val="en-US" w:eastAsia="en-US" w:bidi="ar-SA"/>
      </w:rPr>
    </w:lvl>
    <w:lvl w:ilvl="3" w:tplc="1BFCDE5E">
      <w:numFmt w:val="bullet"/>
      <w:lvlText w:val="•"/>
      <w:lvlJc w:val="left"/>
      <w:pPr>
        <w:ind w:left="3416" w:hanging="193"/>
      </w:pPr>
      <w:rPr>
        <w:rFonts w:hint="default"/>
        <w:lang w:val="en-US" w:eastAsia="en-US" w:bidi="ar-SA"/>
      </w:rPr>
    </w:lvl>
    <w:lvl w:ilvl="4" w:tplc="50543AF0">
      <w:numFmt w:val="bullet"/>
      <w:lvlText w:val="•"/>
      <w:lvlJc w:val="left"/>
      <w:pPr>
        <w:ind w:left="4368" w:hanging="193"/>
      </w:pPr>
      <w:rPr>
        <w:rFonts w:hint="default"/>
        <w:lang w:val="en-US" w:eastAsia="en-US" w:bidi="ar-SA"/>
      </w:rPr>
    </w:lvl>
    <w:lvl w:ilvl="5" w:tplc="7388AAEC">
      <w:numFmt w:val="bullet"/>
      <w:lvlText w:val="•"/>
      <w:lvlJc w:val="left"/>
      <w:pPr>
        <w:ind w:left="5320" w:hanging="193"/>
      </w:pPr>
      <w:rPr>
        <w:rFonts w:hint="default"/>
        <w:lang w:val="en-US" w:eastAsia="en-US" w:bidi="ar-SA"/>
      </w:rPr>
    </w:lvl>
    <w:lvl w:ilvl="6" w:tplc="B8A66F44">
      <w:numFmt w:val="bullet"/>
      <w:lvlText w:val="•"/>
      <w:lvlJc w:val="left"/>
      <w:pPr>
        <w:ind w:left="6272" w:hanging="193"/>
      </w:pPr>
      <w:rPr>
        <w:rFonts w:hint="default"/>
        <w:lang w:val="en-US" w:eastAsia="en-US" w:bidi="ar-SA"/>
      </w:rPr>
    </w:lvl>
    <w:lvl w:ilvl="7" w:tplc="15E2FFF8">
      <w:numFmt w:val="bullet"/>
      <w:lvlText w:val="•"/>
      <w:lvlJc w:val="left"/>
      <w:pPr>
        <w:ind w:left="7224" w:hanging="193"/>
      </w:pPr>
      <w:rPr>
        <w:rFonts w:hint="default"/>
        <w:lang w:val="en-US" w:eastAsia="en-US" w:bidi="ar-SA"/>
      </w:rPr>
    </w:lvl>
    <w:lvl w:ilvl="8" w:tplc="9AB6C8AE">
      <w:numFmt w:val="bullet"/>
      <w:lvlText w:val="•"/>
      <w:lvlJc w:val="left"/>
      <w:pPr>
        <w:ind w:left="8176" w:hanging="193"/>
      </w:pPr>
      <w:rPr>
        <w:rFonts w:hint="default"/>
        <w:lang w:val="en-US" w:eastAsia="en-US" w:bidi="ar-SA"/>
      </w:rPr>
    </w:lvl>
  </w:abstractNum>
  <w:abstractNum w:abstractNumId="18" w15:restartNumberingAfterBreak="0">
    <w:nsid w:val="7AB71AAE"/>
    <w:multiLevelType w:val="multilevel"/>
    <w:tmpl w:val="80BE9070"/>
    <w:lvl w:ilvl="0">
      <w:start w:val="1"/>
      <w:numFmt w:val="decimal"/>
      <w:lvlText w:val="%1"/>
      <w:lvlJc w:val="left"/>
      <w:pPr>
        <w:ind w:left="792" w:hanging="432"/>
      </w:pPr>
      <w:rPr>
        <w:rFonts w:hint="default"/>
        <w:lang w:val="en-US" w:eastAsia="en-US" w:bidi="ar-SA"/>
      </w:rPr>
    </w:lvl>
    <w:lvl w:ilvl="1">
      <w:start w:val="1"/>
      <w:numFmt w:val="decimal"/>
      <w:lvlText w:val="%1.%2"/>
      <w:lvlJc w:val="left"/>
      <w:pPr>
        <w:ind w:left="792" w:hanging="432"/>
      </w:pPr>
      <w:rPr>
        <w:rFonts w:ascii="Century Gothic" w:eastAsia="Century Gothic" w:hAnsi="Century Gothic" w:cs="Century Gothic" w:hint="default"/>
        <w:b w:val="0"/>
        <w:bCs w:val="0"/>
        <w:i w:val="0"/>
        <w:iCs w:val="0"/>
        <w:color w:val="4F81BC"/>
        <w:spacing w:val="0"/>
        <w:w w:val="99"/>
        <w:sz w:val="26"/>
        <w:szCs w:val="26"/>
        <w:lang w:val="en-US" w:eastAsia="en-US" w:bidi="ar-SA"/>
      </w:rPr>
    </w:lvl>
    <w:lvl w:ilvl="2">
      <w:numFmt w:val="bullet"/>
      <w:lvlText w:val="-"/>
      <w:lvlJc w:val="left"/>
      <w:pPr>
        <w:ind w:left="1079" w:hanging="360"/>
      </w:pPr>
      <w:rPr>
        <w:rFonts w:ascii="Century Gothic" w:eastAsia="Century Gothic" w:hAnsi="Century Gothic" w:cs="Century Gothic" w:hint="default"/>
        <w:b w:val="0"/>
        <w:bCs w:val="0"/>
        <w:i w:val="0"/>
        <w:iCs w:val="0"/>
        <w:spacing w:val="0"/>
        <w:w w:val="102"/>
        <w:sz w:val="22"/>
        <w:szCs w:val="22"/>
        <w:lang w:val="en-US" w:eastAsia="en-US" w:bidi="ar-SA"/>
      </w:rPr>
    </w:lvl>
    <w:lvl w:ilvl="3">
      <w:numFmt w:val="bullet"/>
      <w:lvlText w:val="•"/>
      <w:lvlJc w:val="left"/>
      <w:pPr>
        <w:ind w:left="3080" w:hanging="360"/>
      </w:pPr>
      <w:rPr>
        <w:rFonts w:hint="default"/>
        <w:lang w:val="en-US" w:eastAsia="en-US" w:bidi="ar-SA"/>
      </w:rPr>
    </w:lvl>
    <w:lvl w:ilvl="4">
      <w:numFmt w:val="bullet"/>
      <w:lvlText w:val="•"/>
      <w:lvlJc w:val="left"/>
      <w:pPr>
        <w:ind w:left="4080" w:hanging="360"/>
      </w:pPr>
      <w:rPr>
        <w:rFonts w:hint="default"/>
        <w:lang w:val="en-US" w:eastAsia="en-US" w:bidi="ar-SA"/>
      </w:rPr>
    </w:lvl>
    <w:lvl w:ilvl="5">
      <w:numFmt w:val="bullet"/>
      <w:lvlText w:val="•"/>
      <w:lvlJc w:val="left"/>
      <w:pPr>
        <w:ind w:left="5080" w:hanging="360"/>
      </w:pPr>
      <w:rPr>
        <w:rFonts w:hint="default"/>
        <w:lang w:val="en-US" w:eastAsia="en-US" w:bidi="ar-SA"/>
      </w:rPr>
    </w:lvl>
    <w:lvl w:ilvl="6">
      <w:numFmt w:val="bullet"/>
      <w:lvlText w:val="•"/>
      <w:lvlJc w:val="left"/>
      <w:pPr>
        <w:ind w:left="6080" w:hanging="360"/>
      </w:pPr>
      <w:rPr>
        <w:rFonts w:hint="default"/>
        <w:lang w:val="en-US" w:eastAsia="en-US" w:bidi="ar-SA"/>
      </w:rPr>
    </w:lvl>
    <w:lvl w:ilvl="7">
      <w:numFmt w:val="bullet"/>
      <w:lvlText w:val="•"/>
      <w:lvlJc w:val="left"/>
      <w:pPr>
        <w:ind w:left="7080" w:hanging="360"/>
      </w:pPr>
      <w:rPr>
        <w:rFonts w:hint="default"/>
        <w:lang w:val="en-US" w:eastAsia="en-US" w:bidi="ar-SA"/>
      </w:rPr>
    </w:lvl>
    <w:lvl w:ilvl="8">
      <w:numFmt w:val="bullet"/>
      <w:lvlText w:val="•"/>
      <w:lvlJc w:val="left"/>
      <w:pPr>
        <w:ind w:left="8080" w:hanging="360"/>
      </w:pPr>
      <w:rPr>
        <w:rFonts w:hint="default"/>
        <w:lang w:val="en-US" w:eastAsia="en-US" w:bidi="ar-SA"/>
      </w:rPr>
    </w:lvl>
  </w:abstractNum>
  <w:num w:numId="1" w16cid:durableId="165444141">
    <w:abstractNumId w:val="13"/>
  </w:num>
  <w:num w:numId="2" w16cid:durableId="1187252309">
    <w:abstractNumId w:val="3"/>
  </w:num>
  <w:num w:numId="3" w16cid:durableId="1673486973">
    <w:abstractNumId w:val="9"/>
  </w:num>
  <w:num w:numId="4" w16cid:durableId="1226991810">
    <w:abstractNumId w:val="8"/>
  </w:num>
  <w:num w:numId="5" w16cid:durableId="1809973942">
    <w:abstractNumId w:val="5"/>
  </w:num>
  <w:num w:numId="6" w16cid:durableId="2122871422">
    <w:abstractNumId w:val="0"/>
  </w:num>
  <w:num w:numId="7" w16cid:durableId="830943802">
    <w:abstractNumId w:val="1"/>
  </w:num>
  <w:num w:numId="8" w16cid:durableId="1144929638">
    <w:abstractNumId w:val="4"/>
  </w:num>
  <w:num w:numId="9" w16cid:durableId="100296485">
    <w:abstractNumId w:val="11"/>
  </w:num>
  <w:num w:numId="10" w16cid:durableId="1376782431">
    <w:abstractNumId w:val="17"/>
  </w:num>
  <w:num w:numId="11" w16cid:durableId="1096710099">
    <w:abstractNumId w:val="7"/>
  </w:num>
  <w:num w:numId="12" w16cid:durableId="2125299363">
    <w:abstractNumId w:val="12"/>
  </w:num>
  <w:num w:numId="13" w16cid:durableId="1947034707">
    <w:abstractNumId w:val="10"/>
  </w:num>
  <w:num w:numId="14" w16cid:durableId="220601438">
    <w:abstractNumId w:val="15"/>
  </w:num>
  <w:num w:numId="15" w16cid:durableId="978654825">
    <w:abstractNumId w:val="16"/>
  </w:num>
  <w:num w:numId="16" w16cid:durableId="50614873">
    <w:abstractNumId w:val="14"/>
  </w:num>
  <w:num w:numId="17" w16cid:durableId="1909874172">
    <w:abstractNumId w:val="18"/>
  </w:num>
  <w:num w:numId="18" w16cid:durableId="1275092391">
    <w:abstractNumId w:val="6"/>
  </w:num>
  <w:num w:numId="19" w16cid:durableId="1210075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090"/>
    <w:rsid w:val="001159A7"/>
    <w:rsid w:val="001718CF"/>
    <w:rsid w:val="00205891"/>
    <w:rsid w:val="00213F10"/>
    <w:rsid w:val="00262715"/>
    <w:rsid w:val="002C0090"/>
    <w:rsid w:val="0038510E"/>
    <w:rsid w:val="003B75B8"/>
    <w:rsid w:val="006717D1"/>
    <w:rsid w:val="006C15DB"/>
    <w:rsid w:val="00707BFA"/>
    <w:rsid w:val="007F0E4E"/>
    <w:rsid w:val="007F2892"/>
    <w:rsid w:val="00850ABB"/>
    <w:rsid w:val="009D3143"/>
    <w:rsid w:val="00AC5A74"/>
    <w:rsid w:val="00AE338B"/>
    <w:rsid w:val="00B52514"/>
    <w:rsid w:val="00BE2712"/>
    <w:rsid w:val="00BF08CF"/>
    <w:rsid w:val="00C73CA8"/>
    <w:rsid w:val="00C85B93"/>
    <w:rsid w:val="00D33CB3"/>
    <w:rsid w:val="00DA577A"/>
    <w:rsid w:val="00E17E77"/>
    <w:rsid w:val="00F1623A"/>
    <w:rsid w:val="00F4002B"/>
    <w:rsid w:val="00F84609"/>
    <w:rsid w:val="00FB4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0D558"/>
  <w15:docId w15:val="{8EF186B8-9E84-4805-B46C-B971E1F9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spacing w:before="200"/>
      <w:ind w:left="792" w:hanging="432"/>
      <w:outlineLvl w:val="0"/>
    </w:pPr>
    <w:rPr>
      <w:rFonts w:ascii="Century Gothic" w:eastAsia="Century Gothic" w:hAnsi="Century Gothic" w:cs="Century Gothic"/>
      <w:b/>
      <w:bCs/>
      <w:sz w:val="28"/>
      <w:szCs w:val="28"/>
    </w:rPr>
  </w:style>
  <w:style w:type="paragraph" w:styleId="Heading2">
    <w:name w:val="heading 2"/>
    <w:basedOn w:val="Normal"/>
    <w:uiPriority w:val="9"/>
    <w:unhideWhenUsed/>
    <w:qFormat/>
    <w:pPr>
      <w:spacing w:before="1"/>
      <w:ind w:left="790" w:hanging="430"/>
      <w:outlineLvl w:val="1"/>
    </w:pPr>
    <w:rPr>
      <w:rFonts w:ascii="Century Gothic" w:eastAsia="Century Gothic" w:hAnsi="Century Gothic" w:cs="Century Gothic"/>
      <w:b/>
      <w:bCs/>
      <w:sz w:val="26"/>
      <w:szCs w:val="26"/>
    </w:rPr>
  </w:style>
  <w:style w:type="paragraph" w:styleId="Heading3">
    <w:name w:val="heading 3"/>
    <w:basedOn w:val="Normal"/>
    <w:uiPriority w:val="9"/>
    <w:unhideWhenUsed/>
    <w:qFormat/>
    <w:pPr>
      <w:ind w:left="792" w:hanging="433"/>
      <w:outlineLvl w:val="2"/>
    </w:pPr>
    <w:rPr>
      <w:rFonts w:ascii="Century Gothic" w:eastAsia="Century Gothic" w:hAnsi="Century Gothic" w:cs="Century Gothic"/>
      <w:sz w:val="26"/>
      <w:szCs w:val="26"/>
    </w:rPr>
  </w:style>
  <w:style w:type="paragraph" w:styleId="Heading4">
    <w:name w:val="heading 4"/>
    <w:basedOn w:val="Normal"/>
    <w:uiPriority w:val="9"/>
    <w:unhideWhenUsed/>
    <w:qFormat/>
    <w:pPr>
      <w:ind w:left="360"/>
      <w:outlineLvl w:val="3"/>
    </w:pPr>
    <w:rPr>
      <w:b/>
      <w:bCs/>
      <w:i/>
      <w:iCs/>
      <w:sz w:val="23"/>
      <w:szCs w:val="23"/>
    </w:rPr>
  </w:style>
  <w:style w:type="paragraph" w:styleId="Heading5">
    <w:name w:val="heading 5"/>
    <w:basedOn w:val="Normal"/>
    <w:uiPriority w:val="9"/>
    <w:unhideWhenUsed/>
    <w:qFormat/>
    <w:pPr>
      <w:spacing w:before="159"/>
      <w:ind w:left="36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9"/>
      <w:ind w:left="799" w:hanging="439"/>
    </w:pPr>
  </w:style>
  <w:style w:type="paragraph" w:styleId="BodyText">
    <w:name w:val="Body Text"/>
    <w:basedOn w:val="Normal"/>
    <w:link w:val="BodyTextChar"/>
    <w:uiPriority w:val="1"/>
    <w:qFormat/>
  </w:style>
  <w:style w:type="paragraph" w:styleId="Title">
    <w:name w:val="Title"/>
    <w:basedOn w:val="Normal"/>
    <w:uiPriority w:val="10"/>
    <w:qFormat/>
    <w:pPr>
      <w:ind w:left="190" w:right="190"/>
      <w:jc w:val="center"/>
    </w:pPr>
    <w:rPr>
      <w:rFonts w:ascii="Century Gothic" w:eastAsia="Century Gothic" w:hAnsi="Century Gothic" w:cs="Century Gothic"/>
      <w:b/>
      <w:bCs/>
      <w:sz w:val="56"/>
      <w:szCs w:val="56"/>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spacing w:before="90"/>
      <w:ind w:left="174"/>
    </w:pPr>
  </w:style>
  <w:style w:type="paragraph" w:styleId="Header">
    <w:name w:val="header"/>
    <w:basedOn w:val="Normal"/>
    <w:link w:val="HeaderChar"/>
    <w:uiPriority w:val="99"/>
    <w:unhideWhenUsed/>
    <w:rsid w:val="00AE338B"/>
    <w:pPr>
      <w:tabs>
        <w:tab w:val="center" w:pos="4680"/>
        <w:tab w:val="right" w:pos="9360"/>
      </w:tabs>
    </w:pPr>
  </w:style>
  <w:style w:type="character" w:customStyle="1" w:styleId="HeaderChar">
    <w:name w:val="Header Char"/>
    <w:basedOn w:val="DefaultParagraphFont"/>
    <w:link w:val="Header"/>
    <w:uiPriority w:val="99"/>
    <w:rsid w:val="00AE338B"/>
    <w:rPr>
      <w:rFonts w:ascii="Garamond" w:eastAsia="Garamond" w:hAnsi="Garamond" w:cs="Garamond"/>
    </w:rPr>
  </w:style>
  <w:style w:type="paragraph" w:styleId="Footer">
    <w:name w:val="footer"/>
    <w:basedOn w:val="Normal"/>
    <w:link w:val="FooterChar"/>
    <w:uiPriority w:val="99"/>
    <w:unhideWhenUsed/>
    <w:rsid w:val="00AE338B"/>
    <w:pPr>
      <w:tabs>
        <w:tab w:val="center" w:pos="4680"/>
        <w:tab w:val="right" w:pos="9360"/>
      </w:tabs>
    </w:pPr>
  </w:style>
  <w:style w:type="character" w:customStyle="1" w:styleId="FooterChar">
    <w:name w:val="Footer Char"/>
    <w:basedOn w:val="DefaultParagraphFont"/>
    <w:link w:val="Footer"/>
    <w:uiPriority w:val="99"/>
    <w:rsid w:val="00AE338B"/>
    <w:rPr>
      <w:rFonts w:ascii="Garamond" w:eastAsia="Garamond" w:hAnsi="Garamond" w:cs="Garamond"/>
    </w:rPr>
  </w:style>
  <w:style w:type="character" w:styleId="Hyperlink">
    <w:name w:val="Hyperlink"/>
    <w:basedOn w:val="DefaultParagraphFont"/>
    <w:uiPriority w:val="99"/>
    <w:unhideWhenUsed/>
    <w:rsid w:val="00AC5A74"/>
    <w:rPr>
      <w:color w:val="0000FF" w:themeColor="hyperlink"/>
      <w:u w:val="single"/>
    </w:rPr>
  </w:style>
  <w:style w:type="character" w:styleId="UnresolvedMention">
    <w:name w:val="Unresolved Mention"/>
    <w:basedOn w:val="DefaultParagraphFont"/>
    <w:uiPriority w:val="99"/>
    <w:semiHidden/>
    <w:unhideWhenUsed/>
    <w:rsid w:val="00AC5A74"/>
    <w:rPr>
      <w:color w:val="605E5C"/>
      <w:shd w:val="clear" w:color="auto" w:fill="E1DFDD"/>
    </w:rPr>
  </w:style>
  <w:style w:type="character" w:customStyle="1" w:styleId="BodyTextChar">
    <w:name w:val="Body Text Char"/>
    <w:basedOn w:val="DefaultParagraphFont"/>
    <w:link w:val="BodyText"/>
    <w:uiPriority w:val="1"/>
    <w:rsid w:val="00205891"/>
    <w:rPr>
      <w:rFonts w:ascii="Garamond" w:eastAsia="Garamond" w:hAnsi="Garamond" w:cs="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firstnet.gov/network/environmental-compliance/projects/regional-programmatic-environmental-impact-stateme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irstnet.gov/network/environmental-compliance/projects/regional-programmatic-environmental-impact-statem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B2B3B-F4FF-480E-822E-F4558673FE9F}">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20</Pages>
  <Words>7767</Words>
  <Characters>45204</Characters>
  <Application>Microsoft Office Word</Application>
  <DocSecurity>0</DocSecurity>
  <Lines>753</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Stalker</dc:creator>
  <cp:lastModifiedBy>Somere A. Webber</cp:lastModifiedBy>
  <cp:revision>2</cp:revision>
  <dcterms:created xsi:type="dcterms:W3CDTF">2025-12-15T13:32:00Z</dcterms:created>
  <dcterms:modified xsi:type="dcterms:W3CDTF">2025-12-15T13:32:00Z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0x010100D3F564D1A52C49419F8164E5EC35B022</vt:lpwstr>
  </property>
  <property fmtid="{D5CDD505-2E9C-101B-9397-08002B2CF9AE}" pid="3" name="Created">
    <vt:filetime>2025-12-01T00:00:00Z</vt:filetime>
  </property>
  <property fmtid="{D5CDD505-2E9C-101B-9397-08002B2CF9AE}" pid="4" name="Creator">
    <vt:lpwstr>Acrobat PDFMaker 25 for Word</vt:lpwstr>
  </property>
  <property fmtid="{D5CDD505-2E9C-101B-9397-08002B2CF9AE}" pid="5" name="LastSaved">
    <vt:filetime>2025-12-08T00:00:00Z</vt:filetime>
  </property>
  <property fmtid="{D5CDD505-2E9C-101B-9397-08002B2CF9AE}" pid="6" name="MediaServiceImageTags">
    <vt:lpwstr/>
  </property>
  <property fmtid="{D5CDD505-2E9C-101B-9397-08002B2CF9AE}" pid="7" name="Producer">
    <vt:lpwstr>Adobe PDF Library 25.1.201</vt:lpwstr>
  </property>
  <property fmtid="{D5CDD505-2E9C-101B-9397-08002B2CF9AE}" pid="8" name="SourceModified">
    <vt:lpwstr/>
  </property>
  <property fmtid="{D5CDD505-2E9C-101B-9397-08002B2CF9AE}" pid="9" name="TaxKeyword">
    <vt:lpwstr/>
  </property>
</Properties>
</file>